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73" w:rsidRPr="00816BD2" w:rsidRDefault="00F36A98" w:rsidP="00864373">
      <w:pPr>
        <w:ind w:left="-568" w:right="-355"/>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Text Box 7" o:spid="_x0000_s1026" type="#_x0000_t202" style="position:absolute;left:0;text-align:left;margin-left:-30.4pt;margin-top:1.65pt;width:238.85pt;height:10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" stroked="f" strokeweight="2.25pt">
            <v:stroke dashstyle="1 1" endcap="round"/>
            <v:textbox inset="0,0,0,0">
              <w:txbxContent>
                <w:p w:rsidR="00FD4F6F" w:rsidRPr="00C12EEA" w:rsidRDefault="00FD4F6F" w:rsidP="00864373">
                  <w:pPr>
                    <w:jc w:val="center"/>
                    <w:rPr>
                      <w:rFonts w:ascii="Arial" w:hAnsi="Arial" w:cs="Arial"/>
                      <w:lang w:val="en-US"/>
                    </w:rPr>
                  </w:pPr>
                  <w:r>
                    <w:rPr>
                      <w:rFonts w:ascii="Arial" w:hAnsi="Arial" w:cs="Arial"/>
                      <w:noProof/>
                      <w:lang w:eastAsia="el-GR"/>
                    </w:rPr>
                    <w:drawing>
                      <wp:inline distT="0" distB="0" distL="0" distR="0">
                        <wp:extent cx="413385" cy="413385"/>
                        <wp:effectExtent l="0" t="0" r="5715" b="571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p w:rsidR="00FD4F6F" w:rsidRPr="008601AE" w:rsidRDefault="00FD4F6F" w:rsidP="00864373">
                  <w:pPr>
                    <w:spacing w:after="0"/>
                    <w:jc w:val="center"/>
                    <w:rPr>
                      <w:rFonts w:cs="Arial"/>
                      <w:sz w:val="24"/>
                      <w:szCs w:val="24"/>
                    </w:rPr>
                  </w:pPr>
                  <w:r w:rsidRPr="008601AE">
                    <w:rPr>
                      <w:rFonts w:cs="Arial"/>
                      <w:sz w:val="24"/>
                      <w:szCs w:val="24"/>
                    </w:rPr>
                    <w:t>ΕΛΛΗΝΙΚΗ ΔΗΜΟΚΡΑΤΙΑ</w:t>
                  </w:r>
                </w:p>
                <w:p w:rsidR="00FD4F6F" w:rsidRPr="008601AE" w:rsidRDefault="00FD4F6F" w:rsidP="00864373">
                  <w:pPr>
                    <w:spacing w:after="0"/>
                    <w:jc w:val="center"/>
                    <w:rPr>
                      <w:rFonts w:cs="Arial"/>
                    </w:rPr>
                  </w:pPr>
                  <w:r w:rsidRPr="008601AE">
                    <w:rPr>
                      <w:rFonts w:cs="Arial"/>
                    </w:rPr>
                    <w:t xml:space="preserve">ΥΠΟΥΡΓΕΙΟ </w:t>
                  </w:r>
                  <w:r>
                    <w:rPr>
                      <w:rFonts w:cs="Arial"/>
                    </w:rPr>
                    <w:t>ΠΑΙΔΕΙΑΣ</w:t>
                  </w:r>
                  <w:r w:rsidRPr="008601AE">
                    <w:rPr>
                      <w:rFonts w:cs="Arial"/>
                    </w:rPr>
                    <w:t>,</w:t>
                  </w:r>
                </w:p>
                <w:p w:rsidR="00FD4F6F" w:rsidRPr="008601AE" w:rsidRDefault="00FD4F6F" w:rsidP="00864373">
                  <w:pPr>
                    <w:spacing w:after="0"/>
                    <w:jc w:val="center"/>
                    <w:rPr>
                      <w:rFonts w:cs="Arial"/>
                    </w:rPr>
                  </w:pPr>
                  <w:r>
                    <w:rPr>
                      <w:rFonts w:cs="Arial"/>
                    </w:rPr>
                    <w:t>ΕΡΕΥΝ</w:t>
                  </w:r>
                  <w:r w:rsidRPr="008601AE">
                    <w:rPr>
                      <w:rFonts w:cs="Arial"/>
                    </w:rPr>
                    <w:t>ΑΣ ΚΑΙ ΘΡΗΣΚΕΥΜΑΤΩΝ</w:t>
                  </w:r>
                </w:p>
                <w:p w:rsidR="00FD4F6F" w:rsidRPr="008601AE" w:rsidRDefault="00FD4F6F" w:rsidP="00864373">
                  <w:pPr>
                    <w:jc w:val="center"/>
                    <w:rPr>
                      <w:rFonts w:cs="Arial"/>
                      <w:sz w:val="20"/>
                      <w:szCs w:val="20"/>
                    </w:rPr>
                  </w:pPr>
                  <w:r w:rsidRPr="008601AE">
                    <w:rPr>
                      <w:rFonts w:cs="Arial"/>
                      <w:sz w:val="20"/>
                      <w:szCs w:val="20"/>
                    </w:rPr>
                    <w:t>-----</w:t>
                  </w:r>
                </w:p>
              </w:txbxContent>
            </v:textbox>
          </v:shape>
        </w:pict>
      </w:r>
      <w:r w:rsidR="00864373">
        <w:rPr>
          <w:rFonts w:ascii="Arial" w:hAnsi="Arial"/>
          <w:b/>
        </w:rPr>
        <w:t xml:space="preserve">              </w:t>
      </w:r>
      <w:r w:rsidR="00864373" w:rsidRPr="00816BD2">
        <w:rPr>
          <w:rFonts w:ascii="Arial" w:hAnsi="Arial"/>
          <w:b/>
        </w:rPr>
        <w:t xml:space="preserve">                                               </w:t>
      </w:r>
    </w:p>
    <w:p w:rsidR="00864373" w:rsidRPr="008601AE" w:rsidRDefault="00864373" w:rsidP="00864373">
      <w:pPr>
        <w:framePr w:w="3902" w:h="1622" w:hSpace="181" w:wrap="auto" w:vAnchor="text" w:hAnchor="page" w:x="7140" w:y="310"/>
        <w:spacing w:after="0"/>
      </w:pPr>
      <w:r w:rsidRPr="008601AE">
        <w:t xml:space="preserve">Βαθμός Ασφαλείας: </w:t>
      </w:r>
    </w:p>
    <w:p w:rsidR="00864373" w:rsidRPr="008601AE" w:rsidRDefault="00864373" w:rsidP="00864373">
      <w:pPr>
        <w:framePr w:w="3902" w:h="1622" w:hSpace="181" w:wrap="auto" w:vAnchor="text" w:hAnchor="page" w:x="7140" w:y="310"/>
        <w:spacing w:after="0"/>
      </w:pPr>
      <w:r w:rsidRPr="008601AE">
        <w:t xml:space="preserve">Να διατηρηθεί μέχρι: </w:t>
      </w:r>
    </w:p>
    <w:p w:rsidR="00864373" w:rsidRPr="008601AE" w:rsidRDefault="00F36A98" w:rsidP="00864373">
      <w:pPr>
        <w:framePr w:w="3902" w:h="1622" w:hSpace="181" w:wrap="auto" w:vAnchor="text" w:hAnchor="page" w:x="7140" w:y="310"/>
        <w:spacing w:after="0"/>
      </w:pPr>
      <w:r w:rsidRPr="00F36A98">
        <w:rPr>
          <w:rFonts w:cs="Arial"/>
          <w:b/>
          <w:noProof/>
          <w:lang w:eastAsia="el-GR"/>
        </w:rPr>
        <w:pict>
          <v:shape id="Text Box 21" o:spid="_x0000_s1027" type="#_x0000_t202" style="position:absolute;margin-left:403.7pt;margin-top:186.1pt;width:193.15pt;height:98.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">
            <v:textbox>
              <w:txbxContent>
                <w:p w:rsidR="00FD4F6F" w:rsidRDefault="00FD4F6F" w:rsidP="00864373">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sidRPr="00F36A98">
        <w:rPr>
          <w:b/>
          <w:noProof/>
          <w:lang w:eastAsia="el-GR"/>
        </w:rPr>
        <w:pict>
          <v:shape id="Text Box 20" o:spid="_x0000_s1028" type="#_x0000_t202" style="position:absolute;margin-left:363.2pt;margin-top:183.85pt;width:192.55pt;height:61.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" strokeweight="1.5pt">
            <v:textbox>
              <w:txbxContent>
                <w:p w:rsidR="00FD4F6F" w:rsidRDefault="00FD4F6F" w:rsidP="00864373"/>
              </w:txbxContent>
            </v:textbox>
          </v:shape>
        </w:pict>
      </w:r>
      <w:r w:rsidRPr="00F36A98">
        <w:rPr>
          <w:b/>
          <w:noProof/>
          <w:lang w:eastAsia="el-GR"/>
        </w:rPr>
        <w:pict>
          <v:shape id="Text Box 19" o:spid="_x0000_s1029" type="#_x0000_t202" style="position:absolute;margin-left:359.7pt;margin-top:181.6pt;width:207.3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" strokeweight="2pt">
            <v:textbox>
              <w:txbxContent>
                <w:p w:rsidR="00FD4F6F" w:rsidRDefault="00FD4F6F" w:rsidP="00864373">
                  <w:pPr>
                    <w:tabs>
                      <w:tab w:val="left" w:pos="2835"/>
                    </w:tabs>
                    <w:rPr>
                      <w:rFonts w:ascii="Arial" w:hAnsi="Arial" w:cs="Arial"/>
                      <w:b/>
                      <w:bCs/>
                    </w:rPr>
                  </w:pPr>
                </w:p>
                <w:p w:rsidR="00FD4F6F" w:rsidRPr="00896A9A" w:rsidRDefault="00FD4F6F" w:rsidP="00864373"/>
              </w:txbxContent>
            </v:textbox>
          </v:shape>
        </w:pict>
      </w:r>
      <w:r w:rsidR="00864373" w:rsidRPr="008601AE">
        <w:t xml:space="preserve">Βαθμός Προτεραιότητας: </w:t>
      </w:r>
    </w:p>
    <w:p w:rsidR="00864373" w:rsidRPr="008601AE" w:rsidRDefault="00864373" w:rsidP="00864373">
      <w:pPr>
        <w:framePr w:w="3902" w:h="1622" w:hSpace="181" w:wrap="auto" w:vAnchor="text" w:hAnchor="page" w:x="7140" w:y="310"/>
        <w:spacing w:after="0"/>
      </w:pPr>
    </w:p>
    <w:p w:rsidR="00864373" w:rsidRPr="008601AE" w:rsidRDefault="00864373" w:rsidP="00864373">
      <w:pPr>
        <w:framePr w:w="3902" w:h="1622" w:hSpace="181" w:wrap="auto" w:vAnchor="text" w:hAnchor="page" w:x="7140" w:y="310"/>
        <w:spacing w:after="0"/>
        <w:rPr>
          <w:b/>
        </w:rPr>
      </w:pPr>
      <w:r w:rsidRPr="008601AE">
        <w:rPr>
          <w:b/>
        </w:rPr>
        <w:t xml:space="preserve">Μαρούσι,  </w:t>
      </w:r>
      <w:r w:rsidR="008A35B3">
        <w:rPr>
          <w:b/>
        </w:rPr>
        <w:t>05-11</w:t>
      </w:r>
      <w:r w:rsidRPr="008601AE">
        <w:rPr>
          <w:b/>
        </w:rPr>
        <w:t xml:space="preserve">-2015 </w:t>
      </w:r>
    </w:p>
    <w:p w:rsidR="00864373" w:rsidRPr="008601AE" w:rsidRDefault="00864373" w:rsidP="00864373">
      <w:pPr>
        <w:framePr w:w="3902" w:h="1622" w:hSpace="181" w:wrap="auto" w:vAnchor="text" w:hAnchor="page" w:x="7140" w:y="310"/>
        <w:spacing w:after="0"/>
        <w:rPr>
          <w:b/>
        </w:rPr>
      </w:pPr>
      <w:r w:rsidRPr="008601AE">
        <w:rPr>
          <w:b/>
        </w:rPr>
        <w:t xml:space="preserve">Αριθ. </w:t>
      </w:r>
      <w:proofErr w:type="spellStart"/>
      <w:r w:rsidRPr="008601AE">
        <w:rPr>
          <w:b/>
        </w:rPr>
        <w:t>Πρωτ</w:t>
      </w:r>
      <w:proofErr w:type="spellEnd"/>
      <w:r w:rsidRPr="008601AE">
        <w:rPr>
          <w:b/>
        </w:rPr>
        <w:t>. Φ</w:t>
      </w:r>
      <w:r>
        <w:rPr>
          <w:b/>
        </w:rPr>
        <w:t>3</w:t>
      </w:r>
      <w:r w:rsidRPr="008601AE">
        <w:rPr>
          <w:b/>
        </w:rPr>
        <w:t>/</w:t>
      </w:r>
      <w:r w:rsidR="008A35B3">
        <w:rPr>
          <w:b/>
        </w:rPr>
        <w:t>177559</w:t>
      </w:r>
      <w:r w:rsidRPr="008601AE">
        <w:rPr>
          <w:b/>
        </w:rPr>
        <w:t xml:space="preserve">/Δ4 </w:t>
      </w:r>
    </w:p>
    <w:p w:rsidR="00864373" w:rsidRPr="00816BD2" w:rsidRDefault="00864373" w:rsidP="00864373">
      <w:pPr>
        <w:ind w:left="-568" w:right="-355"/>
        <w:rPr>
          <w:rFonts w:ascii="Arial" w:hAnsi="Arial"/>
          <w:b/>
        </w:rPr>
      </w:pPr>
    </w:p>
    <w:p w:rsidR="00864373" w:rsidRDefault="00864373" w:rsidP="00864373">
      <w:pPr>
        <w:ind w:left="-568" w:right="-355"/>
        <w:rPr>
          <w:rFonts w:ascii="Arial" w:hAnsi="Arial"/>
          <w:b/>
        </w:rPr>
      </w:pPr>
      <w:r>
        <w:rPr>
          <w:rFonts w:ascii="Arial" w:hAnsi="Arial"/>
          <w:b/>
        </w:rPr>
        <w:t xml:space="preserve">    </w:t>
      </w:r>
    </w:p>
    <w:p w:rsidR="00864373" w:rsidRPr="002D7C13" w:rsidRDefault="00864373" w:rsidP="00864373">
      <w:pPr>
        <w:spacing w:after="0"/>
        <w:ind w:right="-355"/>
        <w:rPr>
          <w:rFonts w:ascii="Arial" w:hAnsi="Arial"/>
          <w:b/>
        </w:rPr>
      </w:pPr>
    </w:p>
    <w:p w:rsidR="00864373" w:rsidRDefault="00F36A98" w:rsidP="00864373">
      <w:pPr>
        <w:ind w:left="-568" w:right="-355"/>
        <w:rPr>
          <w:rFonts w:ascii="Arial" w:hAnsi="Arial" w:cs="Arial"/>
          <w:b/>
        </w:rPr>
      </w:pPr>
      <w:r w:rsidRPr="00F36A98">
        <w:rPr>
          <w:rFonts w:ascii="Arial" w:hAnsi="Arial"/>
          <w:b/>
          <w:noProof/>
          <w:lang w:eastAsia="el-GR"/>
        </w:rPr>
        <w:pict>
          <v:shape id="Text Box 8" o:spid="_x0000_s1030" type="#_x0000_t202" style="position:absolute;left:0;text-align:left;margin-left:-14.35pt;margin-top:16.7pt;width:207.45pt;height:7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" stroked="f" strokeweight="2.25pt">
            <v:stroke dashstyle="1 1" endcap="round"/>
            <v:textbox>
              <w:txbxContent>
                <w:p w:rsidR="00FD4F6F" w:rsidRPr="008601AE" w:rsidRDefault="00FD4F6F" w:rsidP="00864373">
                  <w:pPr>
                    <w:spacing w:after="0"/>
                    <w:jc w:val="center"/>
                    <w:rPr>
                      <w:rFonts w:cs="Arial"/>
                    </w:rPr>
                  </w:pPr>
                  <w:r w:rsidRPr="008601AE">
                    <w:rPr>
                      <w:rFonts w:cs="Arial"/>
                    </w:rPr>
                    <w:t>ΓΕΝΙΚΗ ΔΙΕΥΘΥΝΣΗ ΣΠΟΥΔΩΝ</w:t>
                  </w:r>
                </w:p>
                <w:p w:rsidR="00FD4F6F" w:rsidRPr="008601AE" w:rsidRDefault="00FD4F6F" w:rsidP="00864373">
                  <w:pPr>
                    <w:spacing w:after="0"/>
                    <w:jc w:val="center"/>
                    <w:rPr>
                      <w:rFonts w:cs="Arial"/>
                    </w:rPr>
                  </w:pPr>
                  <w:r w:rsidRPr="008601AE">
                    <w:rPr>
                      <w:rFonts w:cs="Arial"/>
                    </w:rPr>
                    <w:t>Π/ΘΜΙΑΣ &amp; Δ/ΘΜΙΑΣ ΕΚΠ/ΣΗΣ</w:t>
                  </w:r>
                </w:p>
                <w:p w:rsidR="00FD4F6F" w:rsidRPr="008601AE" w:rsidRDefault="00FD4F6F" w:rsidP="00864373">
                  <w:pPr>
                    <w:spacing w:after="0"/>
                    <w:jc w:val="center"/>
                    <w:rPr>
                      <w:rFonts w:cs="Arial"/>
                    </w:rPr>
                  </w:pPr>
                  <w:r w:rsidRPr="008601AE">
                    <w:rPr>
                      <w:rFonts w:cs="Arial"/>
                    </w:rPr>
                    <w:t>Δ/ΝΣΗ ΕΠΑΓΓΕΛΜΑΤΙΚΗΣ ΕΚΠ/ΣΗΣ</w:t>
                  </w:r>
                </w:p>
                <w:p w:rsidR="00FD4F6F" w:rsidRPr="008601AE" w:rsidRDefault="00FD4F6F" w:rsidP="00864373">
                  <w:pPr>
                    <w:spacing w:after="0"/>
                    <w:jc w:val="center"/>
                    <w:rPr>
                      <w:rFonts w:cs="Arial"/>
                    </w:rPr>
                  </w:pPr>
                  <w:r w:rsidRPr="008601AE">
                    <w:rPr>
                      <w:rFonts w:cs="Arial"/>
                    </w:rPr>
                    <w:t>ΤΜΗΜΑ Α΄</w:t>
                  </w:r>
                </w:p>
                <w:p w:rsidR="00FD4F6F" w:rsidRPr="008601AE" w:rsidRDefault="00FD4F6F" w:rsidP="00864373">
                  <w:pPr>
                    <w:jc w:val="center"/>
                    <w:rPr>
                      <w:rFonts w:cs="Arial"/>
                    </w:rPr>
                  </w:pPr>
                  <w:r w:rsidRPr="008601AE">
                    <w:rPr>
                      <w:rFonts w:cs="Arial"/>
                    </w:rPr>
                    <w:t>-----</w:t>
                  </w:r>
                </w:p>
                <w:p w:rsidR="00FD4F6F" w:rsidRPr="00C12EEA" w:rsidRDefault="00FD4F6F" w:rsidP="00864373">
                  <w:pPr>
                    <w:rPr>
                      <w:rFonts w:ascii="Arial" w:hAnsi="Arial" w:cs="Arial"/>
                    </w:rPr>
                  </w:pPr>
                </w:p>
              </w:txbxContent>
            </v:textbox>
          </v:shape>
        </w:pict>
      </w:r>
    </w:p>
    <w:p w:rsidR="00864373" w:rsidRDefault="00864373" w:rsidP="00864373">
      <w:pPr>
        <w:ind w:left="-568" w:right="-355"/>
        <w:rPr>
          <w:rFonts w:ascii="Arial" w:hAnsi="Arial" w:cs="Arial"/>
          <w:b/>
        </w:rPr>
      </w:pPr>
    </w:p>
    <w:p w:rsidR="00864373" w:rsidRDefault="00F36A98" w:rsidP="00864373">
      <w:pPr>
        <w:ind w:left="-568" w:right="-355"/>
        <w:rPr>
          <w:rFonts w:ascii="Arial" w:hAnsi="Arial" w:cs="Arial"/>
          <w:b/>
        </w:rPr>
      </w:pPr>
      <w:r w:rsidRPr="00F36A98">
        <w:rPr>
          <w:rFonts w:ascii="Arial" w:hAnsi="Arial"/>
          <w:b/>
          <w:noProof/>
          <w:lang w:eastAsia="el-GR"/>
        </w:rPr>
        <w:pict>
          <v:shape id="Text Box 6" o:spid="_x0000_s1031" type="#_x0000_t202" style="position:absolute;left:0;text-align:left;margin-left:280.85pt;margin-top:8.45pt;width:207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" strokeweight="2pt">
            <v:textbox>
              <w:txbxContent>
                <w:p w:rsidR="00FD4F6F" w:rsidRPr="008601AE" w:rsidRDefault="00FD4F6F" w:rsidP="003E1C47">
                  <w:pPr>
                    <w:numPr>
                      <w:ilvl w:val="0"/>
                      <w:numId w:val="50"/>
                    </w:numPr>
                    <w:spacing w:after="0"/>
                    <w:ind w:left="284"/>
                    <w:rPr>
                      <w:b/>
                    </w:rPr>
                  </w:pPr>
                  <w:r w:rsidRPr="008601AE">
                    <w:rPr>
                      <w:b/>
                    </w:rPr>
                    <w:t>Δ/</w:t>
                  </w:r>
                  <w:proofErr w:type="spellStart"/>
                  <w:r w:rsidRPr="008601AE">
                    <w:rPr>
                      <w:b/>
                    </w:rPr>
                    <w:t>νσεις</w:t>
                  </w:r>
                  <w:proofErr w:type="spellEnd"/>
                  <w:r w:rsidRPr="008601AE">
                    <w:rPr>
                      <w:b/>
                    </w:rPr>
                    <w:t xml:space="preserve"> Δ/</w:t>
                  </w:r>
                  <w:proofErr w:type="spellStart"/>
                  <w:r w:rsidRPr="008601AE">
                    <w:rPr>
                      <w:b/>
                    </w:rPr>
                    <w:t>θμιας</w:t>
                  </w:r>
                  <w:proofErr w:type="spellEnd"/>
                  <w:r w:rsidRPr="008601AE">
                    <w:rPr>
                      <w:b/>
                    </w:rPr>
                    <w:t xml:space="preserve"> </w:t>
                  </w:r>
                  <w:proofErr w:type="spellStart"/>
                  <w:r w:rsidRPr="008601AE">
                    <w:rPr>
                      <w:b/>
                    </w:rPr>
                    <w:t>Εκπ</w:t>
                  </w:r>
                  <w:proofErr w:type="spellEnd"/>
                  <w:r w:rsidRPr="008601AE">
                    <w:rPr>
                      <w:b/>
                    </w:rPr>
                    <w:t>/σης</w:t>
                  </w:r>
                </w:p>
                <w:p w:rsidR="00FD4F6F" w:rsidRPr="008601AE" w:rsidRDefault="00FD4F6F" w:rsidP="003E1C47">
                  <w:pPr>
                    <w:numPr>
                      <w:ilvl w:val="0"/>
                      <w:numId w:val="50"/>
                    </w:numPr>
                    <w:spacing w:after="0"/>
                    <w:ind w:left="284"/>
                    <w:rPr>
                      <w:b/>
                    </w:rPr>
                  </w:pPr>
                  <w:r w:rsidRPr="008601AE">
                    <w:rPr>
                      <w:b/>
                    </w:rPr>
                    <w:t xml:space="preserve">Γραφεία Σχολικών Συμβούλων </w:t>
                  </w:r>
                </w:p>
                <w:p w:rsidR="00FD4F6F" w:rsidRPr="008601AE" w:rsidRDefault="00FD4F6F" w:rsidP="003E1C47">
                  <w:pPr>
                    <w:numPr>
                      <w:ilvl w:val="0"/>
                      <w:numId w:val="50"/>
                    </w:numPr>
                    <w:spacing w:after="0"/>
                    <w:ind w:left="284"/>
                    <w:rPr>
                      <w:b/>
                    </w:rPr>
                  </w:pPr>
                  <w:r w:rsidRPr="008601AE">
                    <w:rPr>
                      <w:b/>
                    </w:rPr>
                    <w:t>Επαγγελματικά Λύκεια  (μέσω  των Δ/νσεων Δ.Ε.)</w:t>
                  </w:r>
                </w:p>
                <w:p w:rsidR="00FD4F6F" w:rsidRPr="008601AE" w:rsidRDefault="00FD4F6F" w:rsidP="003E1C47">
                  <w:pPr>
                    <w:numPr>
                      <w:ilvl w:val="0"/>
                      <w:numId w:val="50"/>
                    </w:numPr>
                    <w:spacing w:after="0"/>
                    <w:ind w:left="284" w:hanging="284"/>
                    <w:rPr>
                      <w:rFonts w:cs="Arial"/>
                      <w:b/>
                    </w:rPr>
                  </w:pPr>
                  <w:proofErr w:type="spellStart"/>
                  <w:r w:rsidRPr="008601AE">
                    <w:rPr>
                      <w:b/>
                    </w:rPr>
                    <w:t>Σιβιτανίδειος</w:t>
                  </w:r>
                  <w:proofErr w:type="spellEnd"/>
                  <w:r w:rsidRPr="008601AE">
                    <w:rPr>
                      <w:b/>
                    </w:rPr>
                    <w:t xml:space="preserve"> Δημόσια Σχολή </w:t>
                  </w:r>
                  <w:r w:rsidRPr="008601AE">
                    <w:rPr>
                      <w:rStyle w:val="af4"/>
                      <w:rFonts w:cs="Arial"/>
                    </w:rPr>
                    <w:t>Τεχνών και Επαγγελμάτων</w:t>
                  </w:r>
                </w:p>
                <w:p w:rsidR="00FD4F6F" w:rsidRPr="008601AE" w:rsidRDefault="00FD4F6F" w:rsidP="00864373">
                  <w:pPr>
                    <w:spacing w:after="0"/>
                    <w:ind w:firstLine="284"/>
                    <w:rPr>
                      <w:rFonts w:cs="Arial"/>
                      <w:b/>
                    </w:rPr>
                  </w:pPr>
                  <w:r w:rsidRPr="008601AE">
                    <w:rPr>
                      <w:rFonts w:cs="Arial"/>
                      <w:b/>
                    </w:rPr>
                    <w:t>Θεσσαλονίκης 151</w:t>
                  </w:r>
                </w:p>
                <w:p w:rsidR="00FD4F6F" w:rsidRPr="008601AE" w:rsidRDefault="00FD4F6F" w:rsidP="00864373">
                  <w:pPr>
                    <w:spacing w:after="0"/>
                    <w:ind w:firstLine="284"/>
                    <w:rPr>
                      <w:rFonts w:cs="Arial"/>
                      <w:b/>
                    </w:rPr>
                  </w:pPr>
                  <w:r w:rsidRPr="008601AE">
                    <w:rPr>
                      <w:rFonts w:cs="Arial"/>
                      <w:b/>
                    </w:rPr>
                    <w:t>176 10 Καλλιθέα</w:t>
                  </w:r>
                </w:p>
                <w:p w:rsidR="00FD4F6F" w:rsidRDefault="00FD4F6F" w:rsidP="003E1C47">
                  <w:pPr>
                    <w:numPr>
                      <w:ilvl w:val="0"/>
                      <w:numId w:val="50"/>
                    </w:numPr>
                    <w:spacing w:after="0"/>
                    <w:ind w:left="284"/>
                    <w:rPr>
                      <w:rFonts w:ascii="Arial" w:hAnsi="Arial"/>
                      <w:b/>
                    </w:rPr>
                  </w:pPr>
                </w:p>
                <w:p w:rsidR="00FD4F6F" w:rsidRPr="00896A9A" w:rsidRDefault="00FD4F6F" w:rsidP="00864373">
                  <w:pPr>
                    <w:spacing w:after="0"/>
                  </w:pPr>
                </w:p>
              </w:txbxContent>
            </v:textbox>
          </v:shape>
        </w:pict>
      </w:r>
    </w:p>
    <w:p w:rsidR="00864373" w:rsidRDefault="00F36A98" w:rsidP="00864373">
      <w:pPr>
        <w:ind w:left="-568" w:right="-355"/>
        <w:rPr>
          <w:rFonts w:ascii="Arial" w:hAnsi="Arial" w:cs="Arial"/>
          <w:b/>
        </w:rPr>
      </w:pPr>
      <w:r w:rsidRPr="00F36A98">
        <w:rPr>
          <w:rFonts w:ascii="Arial" w:hAnsi="Arial"/>
          <w:b/>
          <w:noProof/>
          <w:lang w:eastAsia="el-GR"/>
        </w:rPr>
        <w:pict>
          <v:shape id="Text Box 9" o:spid="_x0000_s1032" type="#_x0000_t202" style="position:absolute;left:0;text-align:left;margin-left:8.6pt;margin-top:17.65pt;width:210pt;height:1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" stroked="f" strokeweight="2.25pt">
            <v:stroke dashstyle="1 1" endcap="round"/>
            <v:textbox>
              <w:txbxContent>
                <w:p w:rsidR="00FD4F6F" w:rsidRPr="008928AF" w:rsidRDefault="00FD4F6F" w:rsidP="00864373">
                  <w:pPr>
                    <w:tabs>
                      <w:tab w:val="left" w:pos="1276"/>
                    </w:tabs>
                    <w:spacing w:after="0"/>
                    <w:rPr>
                      <w:rFonts w:asciiTheme="minorHAnsi" w:hAnsiTheme="minorHAnsi" w:cs="Arial"/>
                    </w:rPr>
                  </w:pPr>
                  <w:proofErr w:type="spellStart"/>
                  <w:r w:rsidRPr="008928AF">
                    <w:rPr>
                      <w:rFonts w:asciiTheme="minorHAnsi" w:hAnsiTheme="minorHAnsi" w:cs="Arial"/>
                    </w:rPr>
                    <w:t>Ταχ</w:t>
                  </w:r>
                  <w:proofErr w:type="spellEnd"/>
                  <w:r w:rsidRPr="008928AF">
                    <w:rPr>
                      <w:rFonts w:asciiTheme="minorHAnsi" w:hAnsiTheme="minorHAnsi" w:cs="Arial"/>
                    </w:rPr>
                    <w:t>. Δ/</w:t>
                  </w:r>
                  <w:proofErr w:type="spellStart"/>
                  <w:r w:rsidRPr="008928AF">
                    <w:rPr>
                      <w:rFonts w:asciiTheme="minorHAnsi" w:hAnsiTheme="minorHAnsi" w:cs="Arial"/>
                    </w:rPr>
                    <w:t>νση</w:t>
                  </w:r>
                  <w:proofErr w:type="spellEnd"/>
                  <w:r w:rsidRPr="008928AF">
                    <w:rPr>
                      <w:rFonts w:asciiTheme="minorHAnsi" w:hAnsiTheme="minorHAnsi" w:cs="Arial"/>
                    </w:rPr>
                    <w:t xml:space="preserve">: </w:t>
                  </w:r>
                  <w:r w:rsidRPr="008928AF">
                    <w:rPr>
                      <w:rFonts w:asciiTheme="minorHAnsi" w:hAnsiTheme="minorHAnsi" w:cs="Arial"/>
                    </w:rPr>
                    <w:tab/>
                  </w:r>
                  <w:r w:rsidRPr="008928AF">
                    <w:rPr>
                      <w:rFonts w:asciiTheme="minorHAnsi" w:hAnsiTheme="minorHAnsi" w:cs="Arial"/>
                    </w:rPr>
                    <w:tab/>
                    <w:t>Ανδρέα Παπανδρέου 37</w:t>
                  </w:r>
                </w:p>
                <w:p w:rsidR="00FD4F6F" w:rsidRPr="008A35B3" w:rsidRDefault="00FD4F6F" w:rsidP="00864373">
                  <w:pPr>
                    <w:tabs>
                      <w:tab w:val="left" w:pos="1276"/>
                    </w:tabs>
                    <w:spacing w:after="0"/>
                    <w:rPr>
                      <w:rFonts w:asciiTheme="minorHAnsi" w:hAnsiTheme="minorHAnsi" w:cs="Arial"/>
                    </w:rPr>
                  </w:pPr>
                  <w:r w:rsidRPr="008928AF">
                    <w:rPr>
                      <w:rFonts w:asciiTheme="minorHAnsi" w:hAnsiTheme="minorHAnsi" w:cs="Arial"/>
                    </w:rPr>
                    <w:t>Τ</w:t>
                  </w:r>
                  <w:r w:rsidRPr="008A35B3">
                    <w:rPr>
                      <w:rFonts w:asciiTheme="minorHAnsi" w:hAnsiTheme="minorHAnsi" w:cs="Arial"/>
                    </w:rPr>
                    <w:t>.</w:t>
                  </w:r>
                  <w:r w:rsidRPr="008928AF">
                    <w:rPr>
                      <w:rFonts w:asciiTheme="minorHAnsi" w:hAnsiTheme="minorHAnsi" w:cs="Arial"/>
                    </w:rPr>
                    <w:t>Κ</w:t>
                  </w:r>
                  <w:r w:rsidRPr="008A35B3">
                    <w:rPr>
                      <w:rFonts w:asciiTheme="minorHAnsi" w:hAnsiTheme="minorHAnsi" w:cs="Arial"/>
                    </w:rPr>
                    <w:t xml:space="preserve">. – </w:t>
                  </w:r>
                  <w:r w:rsidRPr="008928AF">
                    <w:rPr>
                      <w:rFonts w:asciiTheme="minorHAnsi" w:hAnsiTheme="minorHAnsi" w:cs="Arial"/>
                    </w:rPr>
                    <w:t>Πόλη</w:t>
                  </w:r>
                  <w:r w:rsidRPr="008A35B3">
                    <w:rPr>
                      <w:rFonts w:asciiTheme="minorHAnsi" w:hAnsiTheme="minorHAnsi" w:cs="Arial"/>
                    </w:rPr>
                    <w:t xml:space="preserve">: </w:t>
                  </w:r>
                  <w:r w:rsidRPr="008A35B3">
                    <w:rPr>
                      <w:rFonts w:asciiTheme="minorHAnsi" w:hAnsiTheme="minorHAnsi" w:cs="Arial"/>
                    </w:rPr>
                    <w:tab/>
                  </w:r>
                  <w:r w:rsidRPr="008A35B3">
                    <w:rPr>
                      <w:rFonts w:asciiTheme="minorHAnsi" w:hAnsiTheme="minorHAnsi" w:cs="Arial"/>
                    </w:rPr>
                    <w:tab/>
                    <w:t xml:space="preserve">15180 </w:t>
                  </w:r>
                  <w:r w:rsidRPr="008928AF">
                    <w:rPr>
                      <w:rFonts w:asciiTheme="minorHAnsi" w:hAnsiTheme="minorHAnsi" w:cs="Arial"/>
                    </w:rPr>
                    <w:t>Μαρούσι</w:t>
                  </w:r>
                </w:p>
                <w:p w:rsidR="00FD4F6F" w:rsidRPr="008A35B3" w:rsidRDefault="00FD4F6F" w:rsidP="00864373">
                  <w:pPr>
                    <w:tabs>
                      <w:tab w:val="left" w:pos="1276"/>
                    </w:tabs>
                    <w:spacing w:after="0"/>
                    <w:rPr>
                      <w:rFonts w:asciiTheme="minorHAnsi" w:hAnsiTheme="minorHAnsi" w:cs="Arial"/>
                    </w:rPr>
                  </w:pPr>
                  <w:r w:rsidRPr="008928AF">
                    <w:rPr>
                      <w:rFonts w:asciiTheme="minorHAnsi" w:hAnsiTheme="minorHAnsi" w:cs="Arial"/>
                    </w:rPr>
                    <w:t>Ιστοσελίδα</w:t>
                  </w:r>
                  <w:r w:rsidRPr="008A35B3">
                    <w:rPr>
                      <w:rFonts w:asciiTheme="minorHAnsi" w:hAnsiTheme="minorHAnsi" w:cs="Arial"/>
                    </w:rPr>
                    <w:t>:</w:t>
                  </w:r>
                  <w:r w:rsidRPr="008A35B3">
                    <w:rPr>
                      <w:rFonts w:asciiTheme="minorHAnsi" w:hAnsiTheme="minorHAnsi" w:cs="Arial"/>
                    </w:rPr>
                    <w:tab/>
                  </w:r>
                  <w:r w:rsidRPr="008A35B3">
                    <w:rPr>
                      <w:rFonts w:asciiTheme="minorHAnsi" w:hAnsiTheme="minorHAnsi" w:cs="Arial"/>
                    </w:rPr>
                    <w:tab/>
                  </w:r>
                  <w:hyperlink r:id="rId9" w:history="1">
                    <w:r w:rsidRPr="004C14D5">
                      <w:rPr>
                        <w:rStyle w:val="-"/>
                        <w:rFonts w:asciiTheme="minorHAnsi" w:hAnsiTheme="minorHAnsi" w:cs="Arial"/>
                        <w:color w:val="1F497D" w:themeColor="text2"/>
                        <w:sz w:val="22"/>
                        <w:szCs w:val="22"/>
                        <w:lang w:val="en-US" w:eastAsia="el-GR"/>
                      </w:rPr>
                      <w:t>www</w:t>
                    </w:r>
                    <w:r w:rsidRPr="008A35B3">
                      <w:rPr>
                        <w:rStyle w:val="-"/>
                        <w:rFonts w:asciiTheme="minorHAnsi" w:hAnsiTheme="minorHAnsi" w:cs="Arial"/>
                        <w:color w:val="1F497D" w:themeColor="text2"/>
                        <w:sz w:val="22"/>
                        <w:szCs w:val="22"/>
                        <w:lang w:eastAsia="el-GR"/>
                      </w:rPr>
                      <w:t>.</w:t>
                    </w:r>
                    <w:proofErr w:type="spellStart"/>
                    <w:r w:rsidRPr="004C14D5">
                      <w:rPr>
                        <w:rStyle w:val="-"/>
                        <w:rFonts w:asciiTheme="minorHAnsi" w:hAnsiTheme="minorHAnsi" w:cs="Arial"/>
                        <w:color w:val="1F497D" w:themeColor="text2"/>
                        <w:sz w:val="22"/>
                        <w:szCs w:val="22"/>
                        <w:lang w:val="en-US" w:eastAsia="el-GR"/>
                      </w:rPr>
                      <w:t>minedu</w:t>
                    </w:r>
                    <w:proofErr w:type="spellEnd"/>
                    <w:r w:rsidRPr="008A35B3">
                      <w:rPr>
                        <w:rStyle w:val="-"/>
                        <w:rFonts w:asciiTheme="minorHAnsi" w:hAnsiTheme="minorHAnsi" w:cs="Arial"/>
                        <w:color w:val="1F497D" w:themeColor="text2"/>
                        <w:sz w:val="22"/>
                        <w:szCs w:val="22"/>
                        <w:lang w:eastAsia="el-GR"/>
                      </w:rPr>
                      <w:t>.</w:t>
                    </w:r>
                    <w:proofErr w:type="spellStart"/>
                    <w:r w:rsidRPr="004C14D5">
                      <w:rPr>
                        <w:rStyle w:val="-"/>
                        <w:rFonts w:asciiTheme="minorHAnsi" w:hAnsiTheme="minorHAnsi" w:cs="Arial"/>
                        <w:color w:val="1F497D" w:themeColor="text2"/>
                        <w:sz w:val="22"/>
                        <w:szCs w:val="22"/>
                        <w:lang w:val="en-US" w:eastAsia="el-GR"/>
                      </w:rPr>
                      <w:t>gov</w:t>
                    </w:r>
                    <w:proofErr w:type="spellEnd"/>
                    <w:r w:rsidRPr="008A35B3">
                      <w:rPr>
                        <w:rStyle w:val="-"/>
                        <w:rFonts w:asciiTheme="minorHAnsi" w:hAnsiTheme="minorHAnsi" w:cs="Arial"/>
                        <w:color w:val="1F497D" w:themeColor="text2"/>
                        <w:sz w:val="22"/>
                        <w:szCs w:val="22"/>
                        <w:lang w:eastAsia="el-GR"/>
                      </w:rPr>
                      <w:t>.</w:t>
                    </w:r>
                    <w:proofErr w:type="spellStart"/>
                    <w:r w:rsidRPr="004C14D5">
                      <w:rPr>
                        <w:rStyle w:val="-"/>
                        <w:rFonts w:asciiTheme="minorHAnsi" w:hAnsiTheme="minorHAnsi" w:cs="Arial"/>
                        <w:color w:val="1F497D" w:themeColor="text2"/>
                        <w:sz w:val="22"/>
                        <w:szCs w:val="22"/>
                        <w:lang w:val="en-US" w:eastAsia="el-GR"/>
                      </w:rPr>
                      <w:t>gr</w:t>
                    </w:r>
                    <w:proofErr w:type="spellEnd"/>
                  </w:hyperlink>
                  <w:r w:rsidRPr="008A35B3">
                    <w:rPr>
                      <w:rFonts w:asciiTheme="minorHAnsi" w:hAnsiTheme="minorHAnsi"/>
                    </w:rPr>
                    <w:t xml:space="preserve">   </w:t>
                  </w:r>
                  <w:r w:rsidRPr="008A35B3">
                    <w:rPr>
                      <w:rFonts w:asciiTheme="minorHAnsi" w:hAnsiTheme="minorHAnsi" w:cs="Arial"/>
                    </w:rPr>
                    <w:t xml:space="preserve"> </w:t>
                  </w:r>
                </w:p>
                <w:p w:rsidR="00FD4F6F" w:rsidRPr="008928AF" w:rsidRDefault="00FD4F6F" w:rsidP="00864373">
                  <w:pPr>
                    <w:tabs>
                      <w:tab w:val="left" w:pos="1276"/>
                    </w:tabs>
                    <w:spacing w:after="0"/>
                    <w:rPr>
                      <w:rFonts w:asciiTheme="minorHAnsi" w:hAnsiTheme="minorHAnsi" w:cs="Arial"/>
                      <w:lang w:val="en-US"/>
                    </w:rPr>
                  </w:pPr>
                  <w:r w:rsidRPr="008928AF">
                    <w:rPr>
                      <w:rFonts w:asciiTheme="minorHAnsi" w:hAnsiTheme="minorHAnsi" w:cs="Arial"/>
                      <w:lang w:val="it-IT"/>
                    </w:rPr>
                    <w:t xml:space="preserve">E-mail: </w:t>
                  </w:r>
                  <w:r w:rsidRPr="008928AF">
                    <w:rPr>
                      <w:rFonts w:asciiTheme="minorHAnsi" w:hAnsiTheme="minorHAnsi" w:cs="Arial"/>
                      <w:lang w:val="en-US"/>
                    </w:rPr>
                    <w:tab/>
                  </w:r>
                  <w:r w:rsidRPr="008928AF">
                    <w:rPr>
                      <w:rFonts w:asciiTheme="minorHAnsi" w:hAnsiTheme="minorHAnsi" w:cs="Arial"/>
                      <w:lang w:val="en-US"/>
                    </w:rPr>
                    <w:tab/>
                  </w:r>
                  <w:hyperlink r:id="rId10" w:history="1">
                    <w:r w:rsidRPr="004C14D5">
                      <w:rPr>
                        <w:rStyle w:val="-"/>
                        <w:rFonts w:asciiTheme="minorHAnsi" w:hAnsiTheme="minorHAnsi"/>
                        <w:color w:val="1F497D" w:themeColor="text2"/>
                        <w:sz w:val="22"/>
                        <w:szCs w:val="22"/>
                        <w:lang w:val="en-US"/>
                      </w:rPr>
                      <w:t>t09tee07@minedu.gov.gr</w:t>
                    </w:r>
                  </w:hyperlink>
                  <w:r>
                    <w:rPr>
                      <w:rFonts w:asciiTheme="minorHAnsi" w:hAnsiTheme="minorHAnsi"/>
                      <w:lang w:val="en-US"/>
                    </w:rPr>
                    <w:t xml:space="preserve"> </w:t>
                  </w:r>
                  <w:r w:rsidRPr="008928AF">
                    <w:rPr>
                      <w:rFonts w:asciiTheme="minorHAnsi" w:hAnsiTheme="minorHAnsi" w:cs="Arial"/>
                      <w:lang w:val="it-IT"/>
                    </w:rPr>
                    <w:t xml:space="preserve"> </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Πληροφορίες:</w:t>
                  </w:r>
                  <w:r w:rsidRPr="008928AF">
                    <w:rPr>
                      <w:rFonts w:asciiTheme="minorHAnsi" w:hAnsiTheme="minorHAnsi" w:cs="Arial"/>
                    </w:rPr>
                    <w:tab/>
                  </w:r>
                  <w:r w:rsidRPr="008928AF">
                    <w:rPr>
                      <w:rFonts w:asciiTheme="minorHAnsi" w:hAnsiTheme="minorHAnsi" w:cs="Arial"/>
                    </w:rPr>
                    <w:tab/>
                    <w:t xml:space="preserve">Ι. </w:t>
                  </w:r>
                  <w:proofErr w:type="spellStart"/>
                  <w:r w:rsidRPr="008928AF">
                    <w:rPr>
                      <w:rFonts w:asciiTheme="minorHAnsi" w:hAnsiTheme="minorHAnsi" w:cs="Arial"/>
                    </w:rPr>
                    <w:t>Καπουτσής</w:t>
                  </w:r>
                  <w:proofErr w:type="spellEnd"/>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ab/>
                  </w:r>
                  <w:r w:rsidRPr="008928AF">
                    <w:rPr>
                      <w:rFonts w:asciiTheme="minorHAnsi" w:hAnsiTheme="minorHAnsi" w:cs="Arial"/>
                    </w:rPr>
                    <w:tab/>
                    <w:t>Φ. Μόνου</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 xml:space="preserve">Τηλέφωνο: </w:t>
                  </w:r>
                  <w:r w:rsidRPr="008928AF">
                    <w:rPr>
                      <w:rFonts w:asciiTheme="minorHAnsi" w:hAnsiTheme="minorHAnsi" w:cs="Arial"/>
                    </w:rPr>
                    <w:tab/>
                  </w:r>
                  <w:r w:rsidRPr="008928AF">
                    <w:rPr>
                      <w:rFonts w:asciiTheme="minorHAnsi" w:hAnsiTheme="minorHAnsi" w:cs="Arial"/>
                    </w:rPr>
                    <w:tab/>
                    <w:t>210 344 32 40, 33 06</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lang w:val="en-US"/>
                    </w:rPr>
                    <w:t>Fax</w:t>
                  </w:r>
                  <w:r w:rsidRPr="008928AF">
                    <w:rPr>
                      <w:rFonts w:asciiTheme="minorHAnsi" w:hAnsiTheme="minorHAnsi" w:cs="Arial"/>
                    </w:rPr>
                    <w:t xml:space="preserve">: </w:t>
                  </w:r>
                  <w:r w:rsidRPr="008928AF">
                    <w:rPr>
                      <w:rFonts w:asciiTheme="minorHAnsi" w:hAnsiTheme="minorHAnsi" w:cs="Arial"/>
                    </w:rPr>
                    <w:tab/>
                  </w:r>
                  <w:r w:rsidRPr="008928AF">
                    <w:rPr>
                      <w:rFonts w:asciiTheme="minorHAnsi" w:hAnsiTheme="minorHAnsi" w:cs="Arial"/>
                    </w:rPr>
                    <w:tab/>
                    <w:t xml:space="preserve">210 344 23 65 </w:t>
                  </w:r>
                </w:p>
              </w:txbxContent>
            </v:textbox>
          </v:shape>
        </w:pict>
      </w:r>
    </w:p>
    <w:p w:rsidR="00864373" w:rsidRDefault="00864373" w:rsidP="00864373">
      <w:pPr>
        <w:ind w:left="-568" w:right="-355"/>
        <w:rPr>
          <w:rFonts w:ascii="Arial" w:hAnsi="Arial" w:cs="Arial"/>
          <w:b/>
        </w:rPr>
      </w:pPr>
    </w:p>
    <w:p w:rsidR="00864373" w:rsidRPr="008601AE" w:rsidRDefault="00864373" w:rsidP="00864373">
      <w:pPr>
        <w:tabs>
          <w:tab w:val="left" w:pos="4770"/>
        </w:tabs>
        <w:ind w:left="-568" w:right="-355"/>
        <w:rPr>
          <w:rFonts w:cs="Arial"/>
          <w:b/>
        </w:rPr>
      </w:pPr>
      <w:r>
        <w:rPr>
          <w:rFonts w:ascii="Arial" w:hAnsi="Arial" w:cs="Arial"/>
          <w:b/>
        </w:rPr>
        <w:t xml:space="preserve">                                                                                     </w:t>
      </w:r>
      <w:r w:rsidRPr="008601AE">
        <w:rPr>
          <w:rFonts w:cs="Arial"/>
          <w:b/>
        </w:rPr>
        <w:t>ΠΡΟΣ:</w:t>
      </w:r>
    </w:p>
    <w:p w:rsidR="00864373" w:rsidRDefault="00864373" w:rsidP="00864373">
      <w:pPr>
        <w:ind w:left="-568" w:right="-355"/>
        <w:rPr>
          <w:rFonts w:ascii="Arial" w:hAnsi="Arial" w:cs="Arial"/>
          <w:b/>
        </w:rPr>
      </w:pPr>
    </w:p>
    <w:p w:rsidR="00864373" w:rsidRPr="007A2945" w:rsidRDefault="00864373" w:rsidP="00864373">
      <w:pPr>
        <w:pStyle w:val="16"/>
        <w:ind w:left="0" w:right="-698" w:firstLine="0"/>
        <w:rPr>
          <w:b w:val="0"/>
          <w:u w:val="single"/>
        </w:rPr>
      </w:pPr>
    </w:p>
    <w:p w:rsidR="00864373" w:rsidRDefault="00F36A98" w:rsidP="00864373">
      <w:pPr>
        <w:tabs>
          <w:tab w:val="left" w:pos="4962"/>
        </w:tabs>
        <w:ind w:left="284"/>
        <w:jc w:val="both"/>
        <w:rPr>
          <w:rFonts w:ascii="Arial" w:hAnsi="Arial" w:cs="Arial"/>
          <w:b/>
        </w:rPr>
      </w:pPr>
      <w:r w:rsidRPr="00F36A98">
        <w:rPr>
          <w:b/>
          <w:noProof/>
          <w:lang w:eastAsia="el-GR"/>
        </w:rPr>
        <w:pict>
          <v:shape id="Text Box 15" o:spid="_x0000_s1033" type="#_x0000_t202" style="position:absolute;left:0;text-align:left;margin-left:281.05pt;margin-top:15.55pt;width:207pt;height:7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" strokeweight="2pt">
            <v:textbox>
              <w:txbxContent>
                <w:p w:rsidR="00FD4F6F" w:rsidRPr="008601AE" w:rsidRDefault="00FD4F6F" w:rsidP="003E1C47">
                  <w:pPr>
                    <w:numPr>
                      <w:ilvl w:val="0"/>
                      <w:numId w:val="51"/>
                    </w:numPr>
                    <w:spacing w:after="0"/>
                    <w:ind w:left="284"/>
                    <w:rPr>
                      <w:b/>
                    </w:rPr>
                  </w:pPr>
                  <w:r w:rsidRPr="008601AE">
                    <w:rPr>
                      <w:b/>
                    </w:rPr>
                    <w:t>Περιφερειακές Δ/</w:t>
                  </w:r>
                  <w:proofErr w:type="spellStart"/>
                  <w:r w:rsidRPr="008601AE">
                    <w:rPr>
                      <w:b/>
                    </w:rPr>
                    <w:t>νσεις</w:t>
                  </w:r>
                  <w:proofErr w:type="spellEnd"/>
                  <w:r w:rsidRPr="008601AE">
                    <w:rPr>
                      <w:b/>
                    </w:rPr>
                    <w:t xml:space="preserve"> </w:t>
                  </w:r>
                  <w:proofErr w:type="spellStart"/>
                  <w:r w:rsidRPr="008601AE">
                    <w:rPr>
                      <w:b/>
                    </w:rPr>
                    <w:t>Εκπ</w:t>
                  </w:r>
                  <w:proofErr w:type="spellEnd"/>
                  <w:r w:rsidRPr="008601AE">
                    <w:rPr>
                      <w:b/>
                    </w:rPr>
                    <w:t>/σης</w:t>
                  </w:r>
                </w:p>
                <w:p w:rsidR="00FD4F6F" w:rsidRPr="008601AE" w:rsidRDefault="00FD4F6F" w:rsidP="003E1C47">
                  <w:pPr>
                    <w:numPr>
                      <w:ilvl w:val="0"/>
                      <w:numId w:val="51"/>
                    </w:numPr>
                    <w:spacing w:after="0"/>
                    <w:ind w:left="284"/>
                    <w:rPr>
                      <w:rFonts w:cs="Arial"/>
                      <w:b/>
                    </w:rPr>
                  </w:pPr>
                  <w:r w:rsidRPr="008601AE">
                    <w:rPr>
                      <w:rFonts w:cs="Arial"/>
                      <w:b/>
                    </w:rPr>
                    <w:t>Ινστιτούτο Εκπαιδευτικής</w:t>
                  </w:r>
                </w:p>
                <w:p w:rsidR="00FD4F6F" w:rsidRDefault="00FD4F6F" w:rsidP="00864373">
                  <w:pPr>
                    <w:spacing w:after="0"/>
                    <w:ind w:left="284"/>
                    <w:rPr>
                      <w:rFonts w:cs="Arial"/>
                      <w:b/>
                    </w:rPr>
                  </w:pPr>
                  <w:r w:rsidRPr="008601AE">
                    <w:rPr>
                      <w:rFonts w:cs="Arial"/>
                      <w:b/>
                    </w:rPr>
                    <w:t>Πολιτικής</w:t>
                  </w:r>
                </w:p>
                <w:p w:rsidR="00FD4F6F" w:rsidRPr="00896A9A" w:rsidRDefault="00FD4F6F" w:rsidP="00864373">
                  <w:pPr>
                    <w:spacing w:after="0"/>
                    <w:ind w:left="284"/>
                  </w:pPr>
                  <w:r>
                    <w:rPr>
                      <w:rFonts w:cs="Arial"/>
                      <w:b/>
                    </w:rPr>
                    <w:t>Αν. Τσόχα 36, 115 21, Αθήνα</w:t>
                  </w:r>
                </w:p>
              </w:txbxContent>
            </v:textbox>
          </v:shape>
        </w:pict>
      </w:r>
      <w:r w:rsidR="00864373">
        <w:rPr>
          <w:rFonts w:ascii="Arial" w:hAnsi="Arial" w:cs="Arial"/>
          <w:b/>
        </w:rPr>
        <w:t xml:space="preserve">                                                                        </w:t>
      </w:r>
    </w:p>
    <w:p w:rsidR="00864373" w:rsidRPr="008601AE" w:rsidRDefault="00864373" w:rsidP="00864373">
      <w:pPr>
        <w:tabs>
          <w:tab w:val="left" w:pos="4962"/>
        </w:tabs>
        <w:ind w:left="284"/>
        <w:jc w:val="both"/>
        <w:rPr>
          <w:rFonts w:cs="Arial"/>
          <w:b/>
        </w:rPr>
      </w:pPr>
      <w:r>
        <w:rPr>
          <w:rFonts w:ascii="Arial" w:hAnsi="Arial" w:cs="Arial"/>
          <w:b/>
        </w:rPr>
        <w:t xml:space="preserve">                                                                        </w:t>
      </w:r>
      <w:r w:rsidRPr="008601AE">
        <w:rPr>
          <w:rFonts w:cs="Arial"/>
          <w:b/>
        </w:rPr>
        <w:t xml:space="preserve">ΚΟΙΝ.: </w:t>
      </w:r>
    </w:p>
    <w:p w:rsidR="00864373" w:rsidRDefault="00864373" w:rsidP="00864373">
      <w:pPr>
        <w:ind w:left="284"/>
        <w:jc w:val="both"/>
        <w:rPr>
          <w:rFonts w:ascii="Arial" w:hAnsi="Arial" w:cs="Arial"/>
          <w:b/>
        </w:rPr>
      </w:pPr>
    </w:p>
    <w:p w:rsidR="00864373" w:rsidRDefault="00864373" w:rsidP="00864373">
      <w:pPr>
        <w:spacing w:after="0"/>
        <w:ind w:left="284"/>
        <w:jc w:val="both"/>
        <w:rPr>
          <w:rFonts w:ascii="Arial" w:hAnsi="Arial" w:cs="Arial"/>
          <w:b/>
        </w:rPr>
      </w:pPr>
    </w:p>
    <w:p w:rsidR="00864373" w:rsidRDefault="00864373" w:rsidP="00864373">
      <w:pPr>
        <w:spacing w:after="0"/>
        <w:ind w:left="284"/>
        <w:jc w:val="both"/>
        <w:rPr>
          <w:rFonts w:ascii="Arial" w:hAnsi="Arial" w:cs="Arial"/>
          <w:b/>
        </w:rPr>
      </w:pPr>
    </w:p>
    <w:p w:rsidR="00864373" w:rsidRDefault="00864373" w:rsidP="00864373">
      <w:pPr>
        <w:spacing w:after="0"/>
        <w:ind w:left="284"/>
        <w:jc w:val="both"/>
        <w:rPr>
          <w:rFonts w:ascii="Arial" w:hAnsi="Arial" w:cs="Arial"/>
          <w:b/>
        </w:rPr>
      </w:pPr>
    </w:p>
    <w:p w:rsidR="006776B2" w:rsidRPr="00D83755" w:rsidRDefault="00864373" w:rsidP="008928AF">
      <w:pPr>
        <w:ind w:left="720" w:hanging="720"/>
        <w:jc w:val="both"/>
        <w:rPr>
          <w:rFonts w:cs="Arial"/>
          <w:b/>
        </w:rPr>
      </w:pPr>
      <w:r w:rsidRPr="004147BC">
        <w:rPr>
          <w:rFonts w:cs="Arial"/>
          <w:b/>
        </w:rPr>
        <w:t>ΘΕΜΑ:</w:t>
      </w:r>
      <w:r>
        <w:rPr>
          <w:rFonts w:cs="Arial"/>
          <w:b/>
        </w:rPr>
        <w:tab/>
      </w:r>
      <w:r w:rsidR="006776B2">
        <w:rPr>
          <w:rFonts w:cs="Arial"/>
          <w:b/>
        </w:rPr>
        <w:t>Ο</w:t>
      </w:r>
      <w:r w:rsidR="006776B2" w:rsidRPr="00D83755">
        <w:rPr>
          <w:rFonts w:cs="Arial"/>
          <w:b/>
        </w:rPr>
        <w:t>δηγίες διδασκαλία</w:t>
      </w:r>
      <w:r w:rsidR="006776B2">
        <w:rPr>
          <w:rFonts w:cs="Arial"/>
          <w:b/>
        </w:rPr>
        <w:t>ς</w:t>
      </w:r>
      <w:r w:rsidR="006776B2" w:rsidRPr="00D83755">
        <w:rPr>
          <w:rFonts w:cs="Arial"/>
          <w:b/>
        </w:rPr>
        <w:t xml:space="preserve"> </w:t>
      </w:r>
      <w:r w:rsidR="006776B2">
        <w:rPr>
          <w:rFonts w:cs="Arial"/>
          <w:b/>
        </w:rPr>
        <w:t xml:space="preserve">των </w:t>
      </w:r>
      <w:r w:rsidR="006776B2" w:rsidRPr="00D83755">
        <w:rPr>
          <w:rFonts w:cs="Arial"/>
          <w:b/>
        </w:rPr>
        <w:t>μαθημάτων ανά Ομάδα Προσανατολισμού της Α΄ τάξης των Ημερησίων και Εσπερινών ΕΠΑ.Λ. για το σχολικό έτος 2015-2016</w:t>
      </w:r>
    </w:p>
    <w:p w:rsidR="00864373" w:rsidRPr="00D85A76" w:rsidRDefault="00864373" w:rsidP="00107B2E">
      <w:pPr>
        <w:spacing w:after="0" w:line="360" w:lineRule="auto"/>
        <w:ind w:right="-35"/>
        <w:jc w:val="both"/>
        <w:rPr>
          <w:rFonts w:cs="Arial"/>
          <w:bCs/>
        </w:rPr>
      </w:pPr>
      <w:r>
        <w:rPr>
          <w:rFonts w:cs="Arial"/>
        </w:rPr>
        <w:t xml:space="preserve">Σε συνέχεια της σχετικής εισήγησης του Ινστιτούτου Εκπαιδευτικής Πολιτικής (Ι.Ε.Π.) </w:t>
      </w:r>
      <w:r w:rsidRPr="008913C5">
        <w:rPr>
          <w:rFonts w:cs="Arial"/>
        </w:rPr>
        <w:t>(</w:t>
      </w:r>
      <w:r>
        <w:rPr>
          <w:rFonts w:cs="Arial"/>
        </w:rPr>
        <w:t xml:space="preserve">Πράξη </w:t>
      </w:r>
      <w:r w:rsidRPr="008913C5">
        <w:rPr>
          <w:rFonts w:cs="Arial"/>
        </w:rPr>
        <w:t>4</w:t>
      </w:r>
      <w:r w:rsidR="00C116D2">
        <w:rPr>
          <w:rFonts w:cs="Arial"/>
        </w:rPr>
        <w:t>8</w:t>
      </w:r>
      <w:r>
        <w:rPr>
          <w:rFonts w:cs="Arial"/>
        </w:rPr>
        <w:t>/2015 Δ.Σ.</w:t>
      </w:r>
      <w:r w:rsidRPr="008913C5">
        <w:rPr>
          <w:rFonts w:cs="Arial"/>
        </w:rPr>
        <w:t>)</w:t>
      </w:r>
      <w:r>
        <w:rPr>
          <w:rFonts w:cs="Arial"/>
        </w:rPr>
        <w:t xml:space="preserve"> σ</w:t>
      </w:r>
      <w:r w:rsidRPr="004147BC">
        <w:rPr>
          <w:rFonts w:cs="Arial"/>
        </w:rPr>
        <w:t xml:space="preserve">ας </w:t>
      </w:r>
      <w:r w:rsidRPr="008913C5">
        <w:rPr>
          <w:rFonts w:cs="Arial"/>
        </w:rPr>
        <w:t>αποστέλλουμε οδηγίες που αφορούν</w:t>
      </w:r>
      <w:r>
        <w:rPr>
          <w:rFonts w:cs="Arial"/>
        </w:rPr>
        <w:t xml:space="preserve"> στη </w:t>
      </w:r>
      <w:r w:rsidRPr="00D85A76">
        <w:rPr>
          <w:rFonts w:cs="Arial"/>
        </w:rPr>
        <w:t xml:space="preserve">διδασκαλία των μαθημάτων </w:t>
      </w:r>
      <w:r w:rsidR="00D85A76" w:rsidRPr="00D85A76">
        <w:rPr>
          <w:rFonts w:cs="Arial"/>
        </w:rPr>
        <w:t xml:space="preserve">των Ομάδων Προσανατολισμού </w:t>
      </w:r>
      <w:r w:rsidR="00D85A76" w:rsidRPr="005D4013">
        <w:rPr>
          <w:rFonts w:cs="Arial"/>
        </w:rPr>
        <w:t xml:space="preserve">της </w:t>
      </w:r>
      <w:r w:rsidR="00D85A76" w:rsidRPr="005D4013">
        <w:rPr>
          <w:rFonts w:cs="Arial"/>
          <w:lang w:val="en-US"/>
        </w:rPr>
        <w:t>A</w:t>
      </w:r>
      <w:r w:rsidR="00D85A76" w:rsidRPr="005D4013">
        <w:rPr>
          <w:rFonts w:cs="Arial"/>
        </w:rPr>
        <w:t>΄ τάξης Ημερήσιου</w:t>
      </w:r>
      <w:r w:rsidR="003038AF" w:rsidRPr="005D4013">
        <w:rPr>
          <w:rFonts w:cs="Arial"/>
        </w:rPr>
        <w:t xml:space="preserve"> και Εσπερινού</w:t>
      </w:r>
      <w:r w:rsidR="00D85A76" w:rsidRPr="005D4013">
        <w:rPr>
          <w:rFonts w:cs="Arial"/>
        </w:rPr>
        <w:t xml:space="preserve"> Ε</w:t>
      </w:r>
      <w:r w:rsidRPr="005D4013">
        <w:rPr>
          <w:rFonts w:cs="Arial"/>
        </w:rPr>
        <w:t>παγγελματικ</w:t>
      </w:r>
      <w:r w:rsidR="00D85A76" w:rsidRPr="005D4013">
        <w:rPr>
          <w:rFonts w:cs="Arial"/>
        </w:rPr>
        <w:t>ού</w:t>
      </w:r>
      <w:r w:rsidRPr="005D4013">
        <w:rPr>
          <w:rFonts w:cs="Arial"/>
        </w:rPr>
        <w:t xml:space="preserve"> Λυκεί</w:t>
      </w:r>
      <w:r w:rsidR="00D85A76" w:rsidRPr="005D4013">
        <w:rPr>
          <w:rFonts w:cs="Arial"/>
        </w:rPr>
        <w:t>ου</w:t>
      </w:r>
      <w:r w:rsidRPr="005D4013">
        <w:rPr>
          <w:rFonts w:cs="Arial"/>
        </w:rPr>
        <w:t>. Αναλυτικότερα:</w:t>
      </w:r>
    </w:p>
    <w:p w:rsidR="0090783D" w:rsidRPr="00897F71" w:rsidRDefault="0090783D">
      <w:pPr>
        <w:spacing w:after="0" w:line="240" w:lineRule="auto"/>
        <w:rPr>
          <w:rFonts w:cs="Calibri-Bold"/>
          <w:b/>
          <w:bCs/>
          <w:highlight w:val="yellow"/>
          <w:lang w:eastAsia="el-GR"/>
        </w:rPr>
      </w:pPr>
    </w:p>
    <w:p w:rsidR="0090783D" w:rsidRPr="00897F71" w:rsidRDefault="0090783D">
      <w:pPr>
        <w:spacing w:after="0" w:line="240" w:lineRule="auto"/>
        <w:rPr>
          <w:rFonts w:cs="Calibri-Bold"/>
          <w:b/>
          <w:bCs/>
          <w:highlight w:val="yellow"/>
          <w:lang w:eastAsia="el-GR"/>
        </w:rPr>
      </w:pPr>
    </w:p>
    <w:p w:rsidR="0090783D" w:rsidRDefault="0090783D">
      <w:pPr>
        <w:spacing w:after="0" w:line="240" w:lineRule="auto"/>
        <w:rPr>
          <w:rFonts w:cs="Calibri-Bold"/>
          <w:b/>
          <w:bCs/>
          <w:highlight w:val="yellow"/>
          <w:lang w:eastAsia="el-GR"/>
        </w:rPr>
      </w:pPr>
      <w:r>
        <w:rPr>
          <w:rFonts w:cs="Calibri-Bold"/>
          <w:b/>
          <w:bCs/>
          <w:highlight w:val="yellow"/>
          <w:lang w:eastAsia="el-GR"/>
        </w:rPr>
        <w:br w:type="page"/>
      </w:r>
    </w:p>
    <w:p w:rsidR="00487794" w:rsidRPr="006F5EA5" w:rsidRDefault="00487794" w:rsidP="00487794">
      <w:pPr>
        <w:shd w:val="clear" w:color="auto" w:fill="BFBFBF" w:themeFill="background1" w:themeFillShade="BF"/>
        <w:spacing w:after="0" w:line="240" w:lineRule="auto"/>
        <w:ind w:right="-35"/>
        <w:jc w:val="center"/>
        <w:rPr>
          <w:rFonts w:cs="Arial"/>
          <w:b/>
          <w:spacing w:val="20"/>
          <w:sz w:val="28"/>
          <w:szCs w:val="28"/>
        </w:rPr>
      </w:pPr>
      <w:r w:rsidRPr="006F5EA5">
        <w:rPr>
          <w:rFonts w:cs="Arial"/>
          <w:b/>
          <w:spacing w:val="20"/>
          <w:sz w:val="28"/>
          <w:szCs w:val="28"/>
        </w:rPr>
        <w:lastRenderedPageBreak/>
        <w:t xml:space="preserve">Α΄ ΤΑΞΗ ΗΜΕΡΗΣΙΟΥ </w:t>
      </w:r>
      <w:r>
        <w:rPr>
          <w:rFonts w:cs="Arial"/>
          <w:b/>
          <w:spacing w:val="20"/>
          <w:sz w:val="28"/>
          <w:szCs w:val="28"/>
        </w:rPr>
        <w:t xml:space="preserve">&amp; ΕΣΠΕΡΙΝΟΥ </w:t>
      </w:r>
      <w:r w:rsidRPr="006F5EA5">
        <w:rPr>
          <w:rFonts w:cs="Arial"/>
          <w:b/>
          <w:spacing w:val="20"/>
          <w:sz w:val="28"/>
          <w:szCs w:val="28"/>
        </w:rPr>
        <w:t>ΕΠΑΓΓΕΛΜΑΤΙΚΟΥ ΛΥΚΕΙΟΥ</w:t>
      </w:r>
    </w:p>
    <w:p w:rsidR="0090783D" w:rsidRPr="0090783D" w:rsidRDefault="0090783D" w:rsidP="00EC4FC6">
      <w:pPr>
        <w:autoSpaceDE w:val="0"/>
        <w:autoSpaceDN w:val="0"/>
        <w:adjustRightInd w:val="0"/>
        <w:spacing w:after="0" w:line="312" w:lineRule="auto"/>
        <w:ind w:right="-35"/>
        <w:rPr>
          <w:rFonts w:cs="Calibri-Bold"/>
          <w:b/>
          <w:bCs/>
          <w:highlight w:val="yellow"/>
          <w:lang w:eastAsia="el-GR"/>
        </w:rPr>
      </w:pPr>
    </w:p>
    <w:p w:rsidR="0090783D" w:rsidRDefault="0090783D" w:rsidP="00EC4FC6">
      <w:pPr>
        <w:autoSpaceDE w:val="0"/>
        <w:autoSpaceDN w:val="0"/>
        <w:adjustRightInd w:val="0"/>
        <w:spacing w:after="0" w:line="312" w:lineRule="auto"/>
        <w:ind w:right="-35"/>
        <w:rPr>
          <w:rFonts w:cs="Calibri-Bold"/>
          <w:b/>
          <w:bCs/>
          <w:highlight w:val="yellow"/>
          <w:lang w:eastAsia="el-GR"/>
        </w:rPr>
      </w:pPr>
    </w:p>
    <w:p w:rsidR="00EC4FC6" w:rsidRPr="00EC4FC6" w:rsidRDefault="00EC4FC6" w:rsidP="00EC4FC6">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ΟΜΑΔΑ ΠΡΟΣΑΝΑΤΟΛΙΣΜΟΥ ΤΕΧΝΟΛΟΓΙΚΩΝ ΕΦΑΡΜΟΓΩΝ</w:t>
      </w:r>
    </w:p>
    <w:p w:rsidR="00EC4FC6" w:rsidRDefault="00EC4FC6" w:rsidP="0090783D">
      <w:pPr>
        <w:autoSpaceDE w:val="0"/>
        <w:autoSpaceDN w:val="0"/>
        <w:adjustRightInd w:val="0"/>
        <w:spacing w:after="0" w:line="312" w:lineRule="auto"/>
        <w:ind w:right="-35"/>
        <w:rPr>
          <w:rFonts w:cs="Calibri-Bold"/>
          <w:b/>
          <w:bCs/>
          <w:highlight w:val="yellow"/>
          <w:lang w:eastAsia="el-GR"/>
        </w:rPr>
      </w:pPr>
    </w:p>
    <w:p w:rsidR="0090783D" w:rsidRPr="006F5EA5" w:rsidRDefault="0090783D" w:rsidP="0090783D">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Pr>
          <w:rFonts w:eastAsia="Times New Roman"/>
          <w:b/>
          <w:bCs/>
          <w:spacing w:val="20"/>
          <w:sz w:val="24"/>
          <w:szCs w:val="24"/>
          <w:u w:val="single"/>
          <w:lang w:eastAsia="el-GR"/>
        </w:rPr>
        <w:t>ΑΡΧΕΣ ΜΗΧΑΝΟΛΟΓΙΑΣ</w:t>
      </w:r>
    </w:p>
    <w:p w:rsidR="0090783D" w:rsidRDefault="0090783D" w:rsidP="0090783D">
      <w:pPr>
        <w:autoSpaceDE w:val="0"/>
        <w:autoSpaceDN w:val="0"/>
        <w:adjustRightInd w:val="0"/>
        <w:spacing w:after="0" w:line="312" w:lineRule="auto"/>
        <w:rPr>
          <w:rFonts w:cs="Calibri-Bold"/>
          <w:b/>
          <w:bCs/>
          <w:highlight w:val="yellow"/>
          <w:lang w:eastAsia="el-GR"/>
        </w:rPr>
      </w:pPr>
    </w:p>
    <w:p w:rsidR="00AD01F2" w:rsidRPr="006458BE" w:rsidRDefault="00AD01F2" w:rsidP="0090783D">
      <w:pPr>
        <w:spacing w:after="0" w:line="312" w:lineRule="auto"/>
        <w:jc w:val="both"/>
        <w:rPr>
          <w:rFonts w:cs="Arial"/>
        </w:rPr>
      </w:pPr>
      <w:r w:rsidRPr="006A39FF">
        <w:rPr>
          <w:rFonts w:cs="Arial"/>
          <w:b/>
        </w:rPr>
        <w:t xml:space="preserve">ΒΙΒΛΙΑ: </w:t>
      </w:r>
      <w:r w:rsidRPr="006A39FF">
        <w:rPr>
          <w:rFonts w:cs="Arial"/>
        </w:rPr>
        <w:t xml:space="preserve">Χρησιμοποιούνται τα σχολικά εγχειρίδια </w:t>
      </w:r>
      <w:r w:rsidR="00EC4FC6">
        <w:rPr>
          <w:rFonts w:cs="Arial"/>
        </w:rPr>
        <w:t>«</w:t>
      </w:r>
      <w:r w:rsidRPr="00EC4FC6">
        <w:rPr>
          <w:rFonts w:cs="Arial"/>
          <w:b/>
        </w:rPr>
        <w:t>Εισαγωγή στη Μηχανολογία</w:t>
      </w:r>
      <w:r w:rsidR="00EC4FC6">
        <w:rPr>
          <w:rFonts w:cs="Arial"/>
        </w:rPr>
        <w:t>»</w:t>
      </w:r>
      <w:r w:rsidRPr="006A39FF">
        <w:rPr>
          <w:rFonts w:cs="Arial"/>
        </w:rPr>
        <w:t xml:space="preserve"> (Ι.Μ. </w:t>
      </w:r>
      <w:proofErr w:type="spellStart"/>
      <w:r w:rsidRPr="006A39FF">
        <w:rPr>
          <w:rFonts w:cs="Arial"/>
        </w:rPr>
        <w:t>Αντωνελάκης</w:t>
      </w:r>
      <w:proofErr w:type="spellEnd"/>
      <w:r w:rsidRPr="006A39FF">
        <w:rPr>
          <w:rFonts w:cs="Arial"/>
        </w:rPr>
        <w:t xml:space="preserve">, Π. Παπαγεωργίου) ως βασικό και το </w:t>
      </w:r>
      <w:r w:rsidR="00EC4FC6">
        <w:rPr>
          <w:rFonts w:cs="Arial"/>
        </w:rPr>
        <w:t>«</w:t>
      </w:r>
      <w:r w:rsidRPr="00EC4FC6">
        <w:rPr>
          <w:rFonts w:cs="Arial"/>
          <w:b/>
        </w:rPr>
        <w:t>Μηχανολογία Αυτοκινήτου</w:t>
      </w:r>
      <w:r w:rsidR="00EC4FC6">
        <w:rPr>
          <w:rFonts w:cs="Arial"/>
        </w:rPr>
        <w:t>»</w:t>
      </w:r>
      <w:r w:rsidRPr="006A39FF">
        <w:rPr>
          <w:rFonts w:cs="Arial"/>
        </w:rPr>
        <w:t xml:space="preserve"> (Α. Καραγιαννίδης, Δ. </w:t>
      </w:r>
      <w:proofErr w:type="spellStart"/>
      <w:r w:rsidRPr="006A39FF">
        <w:rPr>
          <w:rFonts w:cs="Arial"/>
        </w:rPr>
        <w:t>Καραμουσαντάς</w:t>
      </w:r>
      <w:proofErr w:type="spellEnd"/>
      <w:r w:rsidRPr="006A39FF">
        <w:rPr>
          <w:rFonts w:cs="Arial"/>
        </w:rPr>
        <w:t>), ως βοηθητικό - παραδειγμάτων.</w:t>
      </w:r>
    </w:p>
    <w:p w:rsidR="00AD01F2" w:rsidRPr="006458BE" w:rsidRDefault="00AD01F2" w:rsidP="0090783D">
      <w:pPr>
        <w:spacing w:after="0" w:line="312" w:lineRule="auto"/>
        <w:ind w:firstLine="426"/>
        <w:jc w:val="both"/>
        <w:rPr>
          <w:rFonts w:cs="Arial"/>
          <w:b/>
        </w:rPr>
      </w:pPr>
      <w:r w:rsidRPr="006458BE">
        <w:rPr>
          <w:rFonts w:cs="Arial"/>
        </w:rPr>
        <w:t xml:space="preserve">Με τις παρούσες οδηγίες αναδεικνύονται τα θέματα στα οποία θα πρέπει να επιμείνει ο εκπαιδευτικός. Ο αναφερόμενος αριθμός διδακτικών ωρών είναι ενδεικτικός και σε καμία περίπτωση δεν δεσμεύει τον διδάσκοντα να κάνει τη δική του κατανομή, εφόσον τούτο επιβάλλουν οι ιδιαίτερες συνθήκες του σχολείου (π.χ. απώλεια διδακτικών ωρών, </w:t>
      </w:r>
      <w:proofErr w:type="spellStart"/>
      <w:r w:rsidRPr="006458BE">
        <w:rPr>
          <w:rFonts w:cs="Arial"/>
        </w:rPr>
        <w:t>κ.λ.π</w:t>
      </w:r>
      <w:proofErr w:type="spellEnd"/>
      <w:r w:rsidRPr="006458BE">
        <w:rPr>
          <w:rFonts w:cs="Arial"/>
        </w:rPr>
        <w:t>.). Ο συνολικός αριθμός ωρών είναι 100 και έχει προσδιοριστεί με βάση τις ελάχιστες πιθανές εβδομάδες διδασκαλίας που εκτιμώνται περίπου σε 25.</w:t>
      </w:r>
    </w:p>
    <w:p w:rsidR="00AD01F2" w:rsidRPr="006458BE" w:rsidRDefault="00AD01F2" w:rsidP="0090783D">
      <w:pPr>
        <w:spacing w:after="0" w:line="312" w:lineRule="auto"/>
        <w:ind w:firstLine="426"/>
        <w:jc w:val="both"/>
        <w:rPr>
          <w:rFonts w:cs="Arial"/>
        </w:rPr>
      </w:pPr>
      <w:r w:rsidRPr="006458BE">
        <w:rPr>
          <w:rFonts w:cs="Arial"/>
        </w:rPr>
        <w:t>Κατά τη διάρκεια του διδακτικού έτους ή προς το τέλος του, καλό είναι οι διδάσκοντες να εκθέσουν τις παρατηρήσεις και υποδείξεις τους στους Σχολικούς τους Συμβούλους, προκειμένου να ληφθούν υπόψη στην επόμενη έκδοση των οδηγιών.</w:t>
      </w:r>
    </w:p>
    <w:p w:rsidR="00AD01F2" w:rsidRPr="006458BE" w:rsidRDefault="00AD01F2" w:rsidP="0090783D">
      <w:pPr>
        <w:spacing w:after="0" w:line="312" w:lineRule="auto"/>
        <w:jc w:val="both"/>
        <w:rPr>
          <w:rFonts w:cs="Arial"/>
          <w:b/>
        </w:rPr>
      </w:pPr>
    </w:p>
    <w:p w:rsidR="00AD01F2" w:rsidRPr="006458BE" w:rsidRDefault="00AD01F2" w:rsidP="0090783D">
      <w:pPr>
        <w:spacing w:after="0" w:line="312" w:lineRule="auto"/>
        <w:jc w:val="both"/>
        <w:rPr>
          <w:rFonts w:cs="Arial"/>
          <w:b/>
        </w:rPr>
      </w:pPr>
      <w:r w:rsidRPr="006458BE">
        <w:rPr>
          <w:rFonts w:cs="Arial"/>
          <w:b/>
        </w:rPr>
        <w:t>ΕΙΣΑΓΩΓΗ</w:t>
      </w:r>
    </w:p>
    <w:p w:rsidR="00AD01F2" w:rsidRPr="006458BE" w:rsidRDefault="00AD01F2" w:rsidP="0090783D">
      <w:pPr>
        <w:spacing w:after="0" w:line="312" w:lineRule="auto"/>
        <w:ind w:firstLine="426"/>
        <w:jc w:val="both"/>
        <w:rPr>
          <w:rFonts w:cs="Arial"/>
        </w:rPr>
      </w:pPr>
      <w:r w:rsidRPr="006458BE">
        <w:rPr>
          <w:rFonts w:cs="Arial"/>
        </w:rPr>
        <w:t>Οι Αρχές Μηχανολογίας, ως τεχνικό μάθημα της Α΄ τάξης του ΕΠΑΛ, μπορεί να συμβάλει αποφασιστικά στην ένταξη των μαθητών στο νέο τους σχολείο. Το συγκεκριμένο μάθημα είναι σκόπιμο να αντιμετωπιστεί από τον εκπαιδευτικό ως μια θαυμάσια ευκαιρία, να κατανοήσει ο μαθητής τις βασικές έννοιες της ενέργειας, των μηχανών και των συσκευών της.</w:t>
      </w:r>
    </w:p>
    <w:p w:rsidR="00AD01F2" w:rsidRPr="006458BE" w:rsidRDefault="00AD01F2" w:rsidP="0090783D">
      <w:pPr>
        <w:spacing w:after="0" w:line="312" w:lineRule="auto"/>
        <w:ind w:firstLine="426"/>
        <w:jc w:val="both"/>
        <w:rPr>
          <w:rFonts w:cs="Arial"/>
        </w:rPr>
      </w:pPr>
      <w:r w:rsidRPr="006458BE">
        <w:rPr>
          <w:rFonts w:cs="Arial"/>
        </w:rPr>
        <w:t>Ο χαρακτήρας του μαθήματος, ως «</w:t>
      </w:r>
      <w:r w:rsidRPr="00EC4FC6">
        <w:rPr>
          <w:rFonts w:cs="Arial"/>
          <w:smallCaps/>
        </w:rPr>
        <w:t>Αρχές Μηχανολογίας</w:t>
      </w:r>
      <w:r w:rsidRPr="006458BE">
        <w:rPr>
          <w:rFonts w:cs="Arial"/>
        </w:rPr>
        <w:t>» και όχι ως ένα εξειδικευμένο μάθημα ειδικότητας, αφήνει σημαντικά περιθώρια προσαρμογής της διδασκαλίας στο επίπεδο και τα ενδιαφέροντα των μαθητών με την αξιοποίηση των δυνατοτήτων που προσφέρει για αυτό η τυχόν ανάθεση ατομικών και ομαδικών εργασιών. Προφανώς, δεν εννοούμε κυρίως εργασίες με βάση βιβλιογραφικές έρευνες αλλά περιγραφικές εργασίες με απλά λόγια, σκίτσα ή φωτογραφίες που έχουν προέλθει από συζητήσεις με ειδικούς, διερεύνηση πραγματικών συσκευών, διερεύνηση τεχνικών φυλλαδίων κ</w:t>
      </w:r>
      <w:r w:rsidR="00EC4FC6">
        <w:rPr>
          <w:rFonts w:cs="Arial"/>
        </w:rPr>
        <w:t>.</w:t>
      </w:r>
      <w:r w:rsidRPr="006458BE">
        <w:rPr>
          <w:rFonts w:cs="Arial"/>
        </w:rPr>
        <w:t xml:space="preserve">λπ. </w:t>
      </w:r>
    </w:p>
    <w:p w:rsidR="00AD01F2" w:rsidRPr="006458BE" w:rsidRDefault="00AD01F2" w:rsidP="0090783D">
      <w:pPr>
        <w:spacing w:after="0" w:line="312" w:lineRule="auto"/>
        <w:ind w:firstLine="426"/>
        <w:jc w:val="both"/>
        <w:rPr>
          <w:rFonts w:cs="Arial"/>
        </w:rPr>
      </w:pPr>
      <w:r w:rsidRPr="006458BE">
        <w:rPr>
          <w:rFonts w:cs="Arial"/>
        </w:rPr>
        <w:t>Ο εντοπισμός των ενδιαφερόντων των μαθητών αλλά και οι πιθανές αναθέσεις εργασιών, καλό είναι να γίνουν από την αρχή της σχολικής χρονιάς. Για πολλούς από τους μαθητές, η πρώτη επαφή τους με ένα συνδυασμό παραδοσιακών και εναλλακτικών μεθόδων μάθησης που αποτελεί (ή πρέπει να αποτελεί) αναπόσπαστο μέρος της διδακτικής όχι μόνο των τεχνικών μαθημάτων των ειδικοτήτων, αλλά και των μαθημάτων προσανατολισμού προς τις διάφορες ειδικότητες, είναι ενδεχόμενο να αποδειχθούν σωτήρια για την περαιτέρω πορεία τους ως μαθητών αλλά και ως εργαζομένων και πολιτών.</w:t>
      </w:r>
    </w:p>
    <w:p w:rsidR="007C7B67" w:rsidRDefault="007C7B67">
      <w:pPr>
        <w:spacing w:after="0" w:line="240" w:lineRule="auto"/>
        <w:rPr>
          <w:rFonts w:cs="Arial"/>
        </w:rPr>
      </w:pPr>
      <w:r>
        <w:rPr>
          <w:rFonts w:cs="Arial"/>
        </w:rPr>
        <w:br w:type="page"/>
      </w:r>
    </w:p>
    <w:p w:rsidR="00AD01F2" w:rsidRPr="006458BE" w:rsidRDefault="00AD01F2" w:rsidP="0090783D">
      <w:pPr>
        <w:spacing w:after="0" w:line="312" w:lineRule="auto"/>
        <w:jc w:val="both"/>
        <w:rPr>
          <w:rFonts w:cs="Arial"/>
          <w:b/>
        </w:rPr>
      </w:pPr>
      <w:r w:rsidRPr="006458BE">
        <w:rPr>
          <w:rFonts w:cs="Arial"/>
          <w:b/>
        </w:rPr>
        <w:lastRenderedPageBreak/>
        <w:t>ΣΚΟΠΟΣ</w:t>
      </w:r>
    </w:p>
    <w:p w:rsidR="00AD01F2" w:rsidRPr="006458BE" w:rsidRDefault="00AD01F2" w:rsidP="0090783D">
      <w:pPr>
        <w:spacing w:after="0" w:line="312" w:lineRule="auto"/>
        <w:ind w:firstLine="426"/>
        <w:jc w:val="both"/>
        <w:rPr>
          <w:rFonts w:cs="Arial"/>
        </w:rPr>
      </w:pPr>
      <w:r w:rsidRPr="006458BE">
        <w:rPr>
          <w:rFonts w:cs="Arial"/>
        </w:rPr>
        <w:t xml:space="preserve">Ο σκοπός του μαθήματος είναι να φέρει το μαθητή σε επαφή με τα θέματα του Μηχανολόγου μέσα από πρακτικές εφαρμογές που βρίσκονται στο άμεσο περιβάλλον του, ώστε αφενός να μπορεί να αποκτήσει κίνητρα για περαιτέρω εμβάθυνση στα επιμέρους αντικείμενα επιλέγοντας ειδικότητες μηχανολόγου, αφετέρου, στην περίπτωση που επιλέξει άλλη ειδικότητα, να μπορεί να αντιληφθεί σε γενικές γραμμές τα θέματα του Μηχανολόγου και να επικοινωνεί με τους αντίστοιχους τεχνικούς. </w:t>
      </w:r>
    </w:p>
    <w:p w:rsidR="00AD01F2" w:rsidRPr="006458BE" w:rsidRDefault="00AD01F2" w:rsidP="0090783D">
      <w:pPr>
        <w:pStyle w:val="kanoniko"/>
        <w:spacing w:line="312" w:lineRule="auto"/>
        <w:jc w:val="both"/>
        <w:rPr>
          <w:rFonts w:ascii="Calibri" w:hAnsi="Calibri" w:cs="Arial"/>
          <w:b/>
          <w:sz w:val="22"/>
          <w:szCs w:val="22"/>
          <w:u w:val="single"/>
        </w:rPr>
      </w:pPr>
    </w:p>
    <w:p w:rsidR="00AD01F2" w:rsidRPr="006458BE" w:rsidRDefault="00AD01F2" w:rsidP="0090783D">
      <w:pPr>
        <w:spacing w:after="0" w:line="312" w:lineRule="auto"/>
        <w:jc w:val="both"/>
        <w:rPr>
          <w:rFonts w:cs="Arial"/>
          <w:b/>
        </w:rPr>
      </w:pPr>
      <w:r w:rsidRPr="006458BE">
        <w:rPr>
          <w:rFonts w:cs="Arial"/>
          <w:b/>
        </w:rPr>
        <w:t xml:space="preserve">ΣΤΟΧΟΙ  </w:t>
      </w:r>
    </w:p>
    <w:p w:rsidR="00AD01F2" w:rsidRPr="006458BE" w:rsidRDefault="00AD01F2" w:rsidP="0090783D">
      <w:pPr>
        <w:spacing w:after="0" w:line="312" w:lineRule="auto"/>
        <w:jc w:val="both"/>
        <w:rPr>
          <w:rFonts w:cs="Arial"/>
        </w:rPr>
      </w:pPr>
      <w:r w:rsidRPr="006458BE">
        <w:rPr>
          <w:rFonts w:cs="Arial"/>
        </w:rPr>
        <w:t>Με τις παρούσες οδηγίες επιχειρείται να γίνει κατανοητό ότι με το μάθημα πρέπει:</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jc w:val="both"/>
        <w:rPr>
          <w:rFonts w:cs="Arial"/>
        </w:rPr>
      </w:pPr>
      <w:r w:rsidRPr="006458BE">
        <w:rPr>
          <w:rFonts w:cs="Arial"/>
        </w:rPr>
        <w:t xml:space="preserve">Να καλυφθεί συνοπτικά ένα μεγάλο εύρος της Μηχανολογίας, κυρίως ως προς το περιγραφικό και λιγότερο ως προς το κατασκευαστικό μέρος. </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hanging="426"/>
        <w:jc w:val="both"/>
        <w:rPr>
          <w:rFonts w:cs="Arial"/>
        </w:rPr>
      </w:pPr>
      <w:r w:rsidRPr="006458BE">
        <w:rPr>
          <w:rFonts w:cs="Arial"/>
        </w:rPr>
        <w:t xml:space="preserve">Να αποκτήσει ο μαθητής επίγνωση των θεμάτων που καλείται να αντιμετωπίσει ο μηχανολόγος, </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jc w:val="both"/>
        <w:rPr>
          <w:rFonts w:cs="Arial"/>
        </w:rPr>
      </w:pPr>
      <w:r w:rsidRPr="006458BE">
        <w:rPr>
          <w:rFonts w:cs="Arial"/>
        </w:rPr>
        <w:t xml:space="preserve">Να αποκτήσει κίνητρα ο μαθητής για περαιτέρω εμβάθυνση στη Μηχανολογία </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jc w:val="both"/>
        <w:rPr>
          <w:rFonts w:cs="Arial"/>
        </w:rPr>
      </w:pPr>
      <w:r w:rsidRPr="006458BE">
        <w:rPr>
          <w:rFonts w:cs="Arial"/>
        </w:rPr>
        <w:t xml:space="preserve">Να είναι σε θέση ο μαθητής να συνδέσει τα επιμέρους θέματα της Μηχανολογίας με την πρακτική τους εφαρμογή κυρίως μέσα από την τεχνολογία των οχημάτων, και να τα συνδυάσει με τη μηχανολογία που βρίσκεται στο άμεσο περιβάλλον του. </w:t>
      </w:r>
    </w:p>
    <w:p w:rsidR="00AD01F2" w:rsidRPr="00D83755" w:rsidRDefault="00AD01F2" w:rsidP="0090783D">
      <w:pPr>
        <w:spacing w:after="0" w:line="312" w:lineRule="auto"/>
        <w:rPr>
          <w:rFonts w:cs="Arial"/>
          <w:b/>
          <w:highlight w:val="lightGray"/>
        </w:rPr>
        <w:sectPr w:rsidR="00AD01F2" w:rsidRPr="00D83755">
          <w:footerReference w:type="default" r:id="rId11"/>
          <w:pgSz w:w="11906" w:h="16838"/>
          <w:pgMar w:top="1440" w:right="1080" w:bottom="1440" w:left="1080" w:header="708" w:footer="708" w:gutter="0"/>
          <w:cols w:space="720"/>
        </w:sectPr>
      </w:pPr>
    </w:p>
    <w:tbl>
      <w:tblPr>
        <w:tblW w:w="14601" w:type="dxa"/>
        <w:tblInd w:w="-386" w:type="dxa"/>
        <w:tblLayout w:type="fixed"/>
        <w:tblCellMar>
          <w:left w:w="40" w:type="dxa"/>
          <w:right w:w="40" w:type="dxa"/>
        </w:tblCellMar>
        <w:tblLook w:val="04A0"/>
      </w:tblPr>
      <w:tblGrid>
        <w:gridCol w:w="2834"/>
        <w:gridCol w:w="871"/>
        <w:gridCol w:w="3786"/>
        <w:gridCol w:w="647"/>
        <w:gridCol w:w="6463"/>
      </w:tblGrid>
      <w:tr w:rsidR="00AD01F2" w:rsidRPr="006458BE" w:rsidTr="005C7D72">
        <w:trPr>
          <w:trHeight w:val="534"/>
        </w:trPr>
        <w:tc>
          <w:tcPr>
            <w:tcW w:w="2834"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lastRenderedPageBreak/>
              <w:t>Διδακτικά αντικείμενα</w:t>
            </w:r>
          </w:p>
        </w:tc>
        <w:tc>
          <w:tcPr>
            <w:tcW w:w="871"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Σελίδες</w:t>
            </w:r>
          </w:p>
        </w:tc>
        <w:tc>
          <w:tcPr>
            <w:tcW w:w="3786"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Διδακτικοί στόχοι</w:t>
            </w:r>
          </w:p>
        </w:tc>
        <w:tc>
          <w:tcPr>
            <w:tcW w:w="647"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Ώρες</w:t>
            </w:r>
          </w:p>
        </w:tc>
        <w:tc>
          <w:tcPr>
            <w:tcW w:w="6463"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Οδηγίες - Παρατηρήσεις</w:t>
            </w:r>
          </w:p>
        </w:tc>
      </w:tr>
      <w:tr w:rsidR="00AD01F2" w:rsidRPr="006458BE" w:rsidTr="005C7D72">
        <w:trPr>
          <w:trHeight w:val="7725"/>
        </w:trPr>
        <w:tc>
          <w:tcPr>
            <w:tcW w:w="2834"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right="151"/>
              <w:rPr>
                <w:rStyle w:val="FontStyle15"/>
                <w:rFonts w:ascii="Calibri" w:hAnsi="Calibri" w:cs="Arial"/>
                <w:sz w:val="22"/>
                <w:szCs w:val="22"/>
                <w:lang w:val="el-GR"/>
              </w:rPr>
            </w:pPr>
            <w:r w:rsidRPr="006458BE">
              <w:rPr>
                <w:rStyle w:val="FontStyle15"/>
                <w:rFonts w:ascii="Calibri" w:hAnsi="Calibri" w:cs="Arial"/>
                <w:sz w:val="22"/>
                <w:szCs w:val="22"/>
                <w:lang w:val="el-GR" w:eastAsia="el-GR"/>
              </w:rPr>
              <w:t>1.      Βασικές έννοιες</w:t>
            </w:r>
          </w:p>
          <w:p w:rsidR="00AD01F2" w:rsidRPr="006458BE" w:rsidRDefault="00AD01F2" w:rsidP="004E7100">
            <w:pPr>
              <w:pStyle w:val="Style8"/>
              <w:widowControl/>
              <w:spacing w:line="240" w:lineRule="auto"/>
              <w:ind w:right="151"/>
              <w:rPr>
                <w:rStyle w:val="FontStyle15"/>
                <w:rFonts w:ascii="Calibri" w:hAnsi="Calibri" w:cs="Arial"/>
                <w:sz w:val="22"/>
                <w:szCs w:val="22"/>
                <w:lang w:val="el-GR" w:eastAsia="el-GR"/>
              </w:rPr>
            </w:pPr>
          </w:p>
          <w:p w:rsidR="00AD01F2" w:rsidRPr="006458BE" w:rsidRDefault="00AD01F2" w:rsidP="004E7100">
            <w:pPr>
              <w:pStyle w:val="Style8"/>
              <w:widowControl/>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1.1    Γενικά</w:t>
            </w:r>
          </w:p>
          <w:p w:rsidR="00AD01F2" w:rsidRPr="006458BE" w:rsidRDefault="00AD01F2" w:rsidP="004E7100">
            <w:pPr>
              <w:pStyle w:val="Style8"/>
              <w:widowControl/>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1.2    Εφαρμογές της Θερμοδυναμικής </w:t>
            </w:r>
          </w:p>
          <w:p w:rsidR="00AD01F2" w:rsidRPr="006458BE" w:rsidRDefault="00AD01F2" w:rsidP="004E7100">
            <w:pPr>
              <w:pStyle w:val="Style8"/>
              <w:widowControl/>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1.3    Διεθνές Σύστημα Μονάδων</w:t>
            </w:r>
          </w:p>
          <w:p w:rsidR="00AD01F2" w:rsidRPr="006458BE" w:rsidRDefault="00AD01F2" w:rsidP="004E7100">
            <w:pPr>
              <w:pStyle w:val="Style8"/>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1.4    Δύναμη – Ενέργεια - Ισχύς</w:t>
            </w:r>
          </w:p>
        </w:tc>
        <w:tc>
          <w:tcPr>
            <w:tcW w:w="871" w:type="dxa"/>
            <w:tcBorders>
              <w:top w:val="single" w:sz="4" w:space="0" w:color="auto"/>
              <w:left w:val="single" w:sz="6" w:space="0" w:color="auto"/>
              <w:bottom w:val="single" w:sz="4" w:space="0" w:color="auto"/>
              <w:right w:val="single" w:sz="6" w:space="0" w:color="auto"/>
            </w:tcBorders>
            <w:hideMark/>
          </w:tcPr>
          <w:p w:rsidR="00AD01F2" w:rsidRPr="006458BE" w:rsidRDefault="00AD01F2" w:rsidP="004E7100">
            <w:pPr>
              <w:pStyle w:val="Style8"/>
              <w:widowControl/>
              <w:spacing w:line="240" w:lineRule="auto"/>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4-10</w:t>
            </w:r>
          </w:p>
        </w:tc>
        <w:tc>
          <w:tcPr>
            <w:tcW w:w="3786"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left="140" w:hanging="140"/>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Οι μαθητές – </w:t>
            </w:r>
            <w:proofErr w:type="spellStart"/>
            <w:r w:rsidRPr="006458BE">
              <w:rPr>
                <w:rStyle w:val="FontStyle15"/>
                <w:rFonts w:ascii="Calibri" w:hAnsi="Calibri" w:cs="Arial"/>
                <w:sz w:val="22"/>
                <w:szCs w:val="22"/>
                <w:lang w:val="el-GR" w:eastAsia="el-GR"/>
              </w:rPr>
              <w:t>τριες</w:t>
            </w:r>
            <w:proofErr w:type="spellEnd"/>
          </w:p>
          <w:p w:rsidR="00AD01F2" w:rsidRPr="006458BE" w:rsidRDefault="00AD01F2" w:rsidP="004E7100">
            <w:pPr>
              <w:pStyle w:val="Style8"/>
              <w:widowControl/>
              <w:spacing w:line="240" w:lineRule="auto"/>
              <w:ind w:left="140" w:hanging="140"/>
              <w:rPr>
                <w:rStyle w:val="FontStyle15"/>
                <w:rFonts w:ascii="Calibri" w:hAnsi="Calibri" w:cs="Arial"/>
                <w:sz w:val="22"/>
                <w:szCs w:val="22"/>
                <w:lang w:val="el-GR" w:eastAsia="el-GR"/>
              </w:rPr>
            </w:pPr>
          </w:p>
          <w:p w:rsidR="00AD01F2" w:rsidRPr="006458BE" w:rsidRDefault="00AD01F2" w:rsidP="004E7100">
            <w:pPr>
              <w:pStyle w:val="Style8"/>
              <w:widowControl/>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Να γνωρίζουν, ότι η θερμοδυναμική ασχολείται με τα φυσικά φαινόμενα, που μεταβάλλουν εκτός από τα μηχανικά μεγέθη ενός σώματος και τα θερμο</w:t>
            </w:r>
            <w:r w:rsidRPr="006458BE">
              <w:rPr>
                <w:rStyle w:val="FontStyle15"/>
                <w:rFonts w:ascii="Calibri" w:hAnsi="Calibri" w:cs="Arial"/>
                <w:sz w:val="22"/>
                <w:szCs w:val="22"/>
                <w:lang w:val="el-GR" w:eastAsia="el-GR"/>
              </w:rPr>
              <w:softHyphen/>
              <w:t xml:space="preserve">δυναμική μεγέθη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,Τ και τις αλληλοεπιδράσεις τους.</w:t>
            </w:r>
          </w:p>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Να αναφέρουν πεδία εφαρμογών της θερμοδυναμικής από τις εφαρμογές που βρίσκονται στην κατοικία τους ή σε επαγγελματικούς χώρους με τους οποίους έχουν έρθει σε επαφή, από το χώρο του αυτοκινήτου, κλπ.</w:t>
            </w:r>
          </w:p>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Να αναφέρουν τις μονάδες του Διεθνούς Συστήματος</w:t>
            </w:r>
          </w:p>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Να εξηγούν τις έννοιες Δύναμη, Ενέργεια, Ισχύς</w:t>
            </w:r>
          </w:p>
        </w:tc>
        <w:tc>
          <w:tcPr>
            <w:tcW w:w="647" w:type="dxa"/>
            <w:tcBorders>
              <w:top w:val="single" w:sz="4" w:space="0" w:color="auto"/>
              <w:left w:val="single" w:sz="6" w:space="0" w:color="auto"/>
              <w:bottom w:val="single" w:sz="4" w:space="0" w:color="auto"/>
              <w:right w:val="single" w:sz="6" w:space="0" w:color="auto"/>
            </w:tcBorders>
            <w:hideMark/>
          </w:tcPr>
          <w:p w:rsidR="00AD01F2" w:rsidRPr="006458BE" w:rsidRDefault="00AD01F2" w:rsidP="004E7100">
            <w:pPr>
              <w:pStyle w:val="Style8"/>
              <w:widowControl/>
              <w:spacing w:line="240" w:lineRule="auto"/>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8</w:t>
            </w:r>
          </w:p>
        </w:tc>
        <w:tc>
          <w:tcPr>
            <w:tcW w:w="6463"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Είναι χρήσιμο στα πρώτα μαθήματα να δημιουργήσουμε μια γέφυρα με αυτά που έμαθαν οι μαθητές στην προηγούμενη τάξη (Γ΄ Γυμνασίου) στο μάθημα της Φυσικής.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Το συγκεκριμένο μάθημα περιλαμβάνει επίσης, κατά σειρά παρουσίασης στο βιβλίο, τις παρακάτω ενότητες: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Πίεση, μετάδοση πιέσεων στα ρευστά.</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Ενέργεια (αναφέρει συγκεκριμένα ότι «ενέργεια  έχει ένα σώμα εάν μπορεί να προκαλέσει μια μεταβολή στον εαυτό του ή στο περιβάλλον του»). </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Έργο </w:t>
            </w:r>
            <w:proofErr w:type="spellStart"/>
            <w:r w:rsidRPr="006458BE">
              <w:rPr>
                <w:rStyle w:val="FontStyle15"/>
                <w:rFonts w:ascii="Calibri" w:hAnsi="Calibri" w:cs="Arial"/>
                <w:sz w:val="22"/>
                <w:szCs w:val="22"/>
                <w:lang w:val="el-GR" w:eastAsia="el-GR"/>
              </w:rPr>
              <w:t>W=F.x</w:t>
            </w:r>
            <w:proofErr w:type="spellEnd"/>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Μηχανική Ενέργεια =  δυναμική + κινητική (Τύποι) – Διατήρηση ενέργειας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Μορφές ενέργειας – Μετατροπές ενέργειας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Ανανεώσιμες πηγές, Αιολική ενέργεια, Υδραυλική ενέργεια, Γεωθερμική ενέργεια</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Ισχύς = Έργο / χρόνος = ενέργεια /χρόνος  P=W/t=E/t</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Ηλεκτρισμός, ηλεκτρική ενέργεια, κατανάλωση ηλεκτρικής ενέργειας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Ακόμη καλύτερο είναι να ζητήσουμε από τους μαθητές να μας παρουσιάσουν οι ίδιοι τι έμαθαν σε σημαντικούς τομείς που μας ενδιαφέρουν. </w:t>
            </w:r>
          </w:p>
          <w:p w:rsidR="00AD01F2" w:rsidRPr="006458BE" w:rsidRDefault="00AD01F2" w:rsidP="004E7100">
            <w:pPr>
              <w:pStyle w:val="Style8"/>
              <w:widowControl/>
              <w:spacing w:line="240" w:lineRule="auto"/>
              <w:ind w:left="43" w:right="50" w:firstLine="9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Ενδεικτικές Ερωτήσεις Κατανόησης (με βάση τις μέχρι τώρα γνώσεις των μαθητών):</w:t>
            </w:r>
          </w:p>
          <w:p w:rsidR="00AD01F2" w:rsidRPr="006458BE" w:rsidRDefault="00AD01F2" w:rsidP="004E7100">
            <w:pPr>
              <w:pStyle w:val="Style8"/>
              <w:widowControl/>
              <w:numPr>
                <w:ilvl w:val="0"/>
                <w:numId w:val="3"/>
              </w:numPr>
              <w:tabs>
                <w:tab w:val="num" w:pos="313"/>
              </w:tabs>
              <w:spacing w:line="240" w:lineRule="auto"/>
              <w:ind w:left="313" w:right="50" w:hanging="18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Ποιες μορφές ενέργειας συναντούμε στη μηχανή του αυτοκινήτου;</w:t>
            </w:r>
          </w:p>
          <w:p w:rsidR="00AD01F2" w:rsidRPr="006458BE" w:rsidRDefault="00AD01F2" w:rsidP="004E7100">
            <w:pPr>
              <w:pStyle w:val="Style8"/>
              <w:widowControl/>
              <w:numPr>
                <w:ilvl w:val="0"/>
                <w:numId w:val="3"/>
              </w:numPr>
              <w:tabs>
                <w:tab w:val="num" w:pos="313"/>
              </w:tabs>
              <w:spacing w:line="240" w:lineRule="auto"/>
              <w:ind w:left="313" w:right="50" w:hanging="18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Ποια είναι η ροή της θερμότητας από τον λέβητα όπου παράγεται, μέχρι το περιβάλλον σε μια εγκατάσταση κεντρικής θέρμανσης;</w:t>
            </w:r>
          </w:p>
          <w:p w:rsidR="00AD01F2" w:rsidRPr="006458BE" w:rsidRDefault="00AD01F2" w:rsidP="004E7100">
            <w:pPr>
              <w:pStyle w:val="Style8"/>
              <w:widowControl/>
              <w:spacing w:line="240" w:lineRule="auto"/>
              <w:ind w:left="313" w:right="5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Ποιος ο ενεργειακός ρόλος της τοπικής κλιματιστικής μονάδας;</w:t>
            </w:r>
          </w:p>
        </w:tc>
      </w:tr>
      <w:tr w:rsidR="00AD01F2" w:rsidRPr="006458BE" w:rsidTr="005C7D72">
        <w:trPr>
          <w:trHeight w:val="1269"/>
        </w:trPr>
        <w:tc>
          <w:tcPr>
            <w:tcW w:w="2834" w:type="dxa"/>
            <w:tcBorders>
              <w:top w:val="single" w:sz="4" w:space="0" w:color="auto"/>
              <w:left w:val="single" w:sz="6" w:space="0" w:color="auto"/>
              <w:bottom w:val="nil"/>
              <w:right w:val="single" w:sz="6" w:space="0" w:color="auto"/>
            </w:tcBorders>
          </w:tcPr>
          <w:p w:rsidR="00AD01F2" w:rsidRPr="006458BE" w:rsidRDefault="00AD01F2" w:rsidP="004E7100">
            <w:pPr>
              <w:pStyle w:val="Style8"/>
              <w:spacing w:line="240" w:lineRule="auto"/>
              <w:rPr>
                <w:rStyle w:val="FontStyle15"/>
                <w:rFonts w:ascii="Calibri" w:hAnsi="Calibri" w:cs="Arial"/>
                <w:sz w:val="22"/>
                <w:szCs w:val="22"/>
                <w:lang w:val="el-GR"/>
              </w:rPr>
            </w:pPr>
          </w:p>
        </w:tc>
        <w:tc>
          <w:tcPr>
            <w:tcW w:w="871"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spacing w:line="240" w:lineRule="auto"/>
              <w:jc w:val="center"/>
              <w:rPr>
                <w:rStyle w:val="FontStyle15"/>
                <w:rFonts w:ascii="Calibri" w:hAnsi="Calibri" w:cs="Arial"/>
                <w:sz w:val="22"/>
                <w:szCs w:val="22"/>
                <w:lang w:val="el-GR"/>
              </w:rPr>
            </w:pPr>
          </w:p>
        </w:tc>
        <w:tc>
          <w:tcPr>
            <w:tcW w:w="3786" w:type="dxa"/>
            <w:tcBorders>
              <w:top w:val="single" w:sz="4" w:space="0" w:color="auto"/>
              <w:left w:val="single" w:sz="6" w:space="0" w:color="auto"/>
              <w:bottom w:val="nil"/>
              <w:right w:val="single" w:sz="6" w:space="0" w:color="auto"/>
            </w:tcBorders>
          </w:tcPr>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rPr>
            </w:pPr>
          </w:p>
        </w:tc>
        <w:tc>
          <w:tcPr>
            <w:tcW w:w="647" w:type="dxa"/>
            <w:tcBorders>
              <w:top w:val="single" w:sz="4" w:space="0" w:color="auto"/>
              <w:left w:val="single" w:sz="6" w:space="0" w:color="auto"/>
              <w:bottom w:val="nil"/>
              <w:right w:val="single" w:sz="6" w:space="0" w:color="auto"/>
            </w:tcBorders>
          </w:tcPr>
          <w:p w:rsidR="00AD01F2" w:rsidRPr="006458BE" w:rsidRDefault="00AD01F2" w:rsidP="004E7100">
            <w:pPr>
              <w:pStyle w:val="Style8"/>
              <w:spacing w:line="240" w:lineRule="auto"/>
              <w:jc w:val="center"/>
              <w:rPr>
                <w:rStyle w:val="FontStyle15"/>
                <w:rFonts w:ascii="Calibri" w:hAnsi="Calibri" w:cs="Arial"/>
                <w:sz w:val="22"/>
                <w:szCs w:val="22"/>
                <w:lang w:val="el-GR"/>
              </w:rPr>
            </w:pPr>
          </w:p>
        </w:tc>
        <w:tc>
          <w:tcPr>
            <w:tcW w:w="6463"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left="43" w:right="50" w:firstLine="90"/>
              <w:rPr>
                <w:rStyle w:val="FontStyle15"/>
                <w:rFonts w:ascii="Calibri" w:hAnsi="Calibri" w:cs="Arial"/>
                <w:sz w:val="22"/>
                <w:szCs w:val="22"/>
                <w:lang w:val="el-GR"/>
              </w:rPr>
            </w:pPr>
          </w:p>
          <w:p w:rsidR="00AD01F2" w:rsidRPr="006458BE" w:rsidRDefault="00AD01F2" w:rsidP="004E7100">
            <w:pPr>
              <w:pStyle w:val="Style8"/>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Ως βασικό εργαλείο άμεσης αναφοράς σε εφαρμογές συνιστάται να αξιοποιηθεί το δεύτερο βιβλίο Μηχανολογία Αυτοκινήτου. Επίσης, η τυχόν διοργάνωση διδακτικών επισκέψεων σε χώρους μηχανολογικών εγκαταστάσεων θα συνέβαλε στην ενίσχυση του μαθήματος.</w:t>
            </w:r>
          </w:p>
        </w:tc>
      </w:tr>
      <w:tr w:rsidR="00AD01F2" w:rsidRPr="006458BE" w:rsidTr="005C7D72">
        <w:trPr>
          <w:trHeight w:val="848"/>
        </w:trPr>
        <w:tc>
          <w:tcPr>
            <w:tcW w:w="2834" w:type="dxa"/>
            <w:tcBorders>
              <w:top w:val="single" w:sz="6" w:space="0" w:color="auto"/>
              <w:left w:val="single" w:sz="6" w:space="0" w:color="auto"/>
              <w:bottom w:val="nil"/>
              <w:right w:val="single" w:sz="4" w:space="0" w:color="auto"/>
            </w:tcBorders>
          </w:tcPr>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1.5   Ουσία – σύστημα - όριο συστήματος - περιβάλλον</w:t>
            </w:r>
          </w:p>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eastAsia="el-GR"/>
              </w:rPr>
            </w:pPr>
          </w:p>
        </w:tc>
        <w:tc>
          <w:tcPr>
            <w:tcW w:w="8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11-19</w:t>
            </w:r>
          </w:p>
          <w:p w:rsidR="00AD01F2" w:rsidRPr="006458BE" w:rsidRDefault="00AD01F2" w:rsidP="004E7100">
            <w:pPr>
              <w:pStyle w:val="Style2"/>
              <w:spacing w:line="240" w:lineRule="auto"/>
              <w:rPr>
                <w:rStyle w:val="FontStyle15"/>
                <w:rFonts w:ascii="Calibri" w:hAnsi="Calibri" w:cs="Arial"/>
                <w:sz w:val="22"/>
                <w:szCs w:val="22"/>
                <w:lang w:val="el-GR" w:eastAsia="el-GR"/>
              </w:rPr>
            </w:pPr>
          </w:p>
        </w:tc>
        <w:tc>
          <w:tcPr>
            <w:tcW w:w="3786" w:type="dxa"/>
            <w:tcBorders>
              <w:top w:val="single" w:sz="6" w:space="0" w:color="auto"/>
              <w:left w:val="single" w:sz="4" w:space="0" w:color="auto"/>
              <w:bottom w:val="nil"/>
              <w:right w:val="single" w:sz="6" w:space="0" w:color="auto"/>
            </w:tcBorders>
            <w:hideMark/>
          </w:tcPr>
          <w:p w:rsidR="00AD01F2" w:rsidRPr="006458BE" w:rsidRDefault="00AD01F2" w:rsidP="004E7100">
            <w:pPr>
              <w:pStyle w:val="Style2"/>
              <w:widowControl/>
              <w:spacing w:line="240" w:lineRule="auto"/>
              <w:ind w:firstLine="0"/>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εξηγούν τις βασικές έννοιες της θερμοδυναμικής. Όρους όπως ουσία, σύστημα, όριο συστήματος, περιβάλλον.</w:t>
            </w:r>
          </w:p>
          <w:p w:rsidR="00AD01F2" w:rsidRPr="006458BE" w:rsidRDefault="00AD01F2" w:rsidP="004E7100">
            <w:pPr>
              <w:pStyle w:val="Style4"/>
              <w:widowControl/>
              <w:tabs>
                <w:tab w:val="left" w:pos="374"/>
              </w:tabs>
              <w:spacing w:line="240" w:lineRule="auto"/>
              <w:ind w:left="259"/>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Να διακρίνουν την καθαρή ουσία από το μίγμα.</w:t>
            </w:r>
          </w:p>
          <w:p w:rsidR="00AD01F2" w:rsidRPr="006458BE" w:rsidRDefault="00AD01F2" w:rsidP="004E7100">
            <w:pPr>
              <w:pStyle w:val="Style4"/>
              <w:widowControl/>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  Να είναι σε θέση να ορίζουν τα όρια διαφόρων μηχανολογικών συστημάτων </w:t>
            </w:r>
          </w:p>
        </w:tc>
        <w:tc>
          <w:tcPr>
            <w:tcW w:w="647" w:type="dxa"/>
            <w:tcBorders>
              <w:top w:val="single" w:sz="6" w:space="0" w:color="auto"/>
              <w:left w:val="single" w:sz="6" w:space="0" w:color="auto"/>
              <w:bottom w:val="nil"/>
              <w:right w:val="single" w:sz="4" w:space="0" w:color="auto"/>
            </w:tcBorders>
            <w:hideMark/>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2</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2"/>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Το κύκλωμα ψύξης της μηχανής του αυτοκινήτου αποτελεί βασικό εργαλείο σε αυτήν την ενότητα. Επίσης, το σύστημα παροχής αέρα, καυσίμου κλπ. Αντίστοιχα συστήματα που μπορούν να αναφερθούν με απλουστευτικό τρόπο είναι το σύστημα νερού στην κεντρική θέρμανση και το σύστημα αέρα στον κεντρικό κλιματισμό. </w:t>
            </w:r>
          </w:p>
        </w:tc>
      </w:tr>
      <w:tr w:rsidR="00AD01F2" w:rsidRPr="006458BE" w:rsidTr="005C7D72">
        <w:trPr>
          <w:trHeight w:val="848"/>
        </w:trPr>
        <w:tc>
          <w:tcPr>
            <w:tcW w:w="2834" w:type="dxa"/>
            <w:tcBorders>
              <w:top w:val="single" w:sz="6" w:space="0" w:color="auto"/>
              <w:left w:val="single" w:sz="6" w:space="0" w:color="auto"/>
              <w:bottom w:val="nil"/>
              <w:right w:val="single" w:sz="4" w:space="0" w:color="auto"/>
            </w:tcBorders>
          </w:tcPr>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1.6   Μορφές ενέργειας</w:t>
            </w:r>
          </w:p>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eastAsia="el-GR"/>
              </w:rPr>
            </w:pPr>
          </w:p>
        </w:tc>
        <w:tc>
          <w:tcPr>
            <w:tcW w:w="8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2"/>
              <w:spacing w:line="240" w:lineRule="auto"/>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10</w:t>
            </w:r>
          </w:p>
        </w:tc>
        <w:tc>
          <w:tcPr>
            <w:tcW w:w="3786" w:type="dxa"/>
            <w:tcBorders>
              <w:top w:val="single" w:sz="6" w:space="0" w:color="auto"/>
              <w:left w:val="single" w:sz="4" w:space="0" w:color="auto"/>
              <w:bottom w:val="nil"/>
              <w:right w:val="single" w:sz="6" w:space="0" w:color="auto"/>
            </w:tcBorders>
            <w:hideMark/>
          </w:tcPr>
          <w:p w:rsidR="00AD01F2" w:rsidRPr="006458BE" w:rsidRDefault="00AD01F2" w:rsidP="004E7100">
            <w:pPr>
              <w:pStyle w:val="Style3"/>
              <w:widowControl/>
              <w:spacing w:line="240" w:lineRule="auto"/>
              <w:ind w:right="187"/>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αναφέρουν τις διάφορες μορφές ενέργειας  και να διατυπώνουν τους τύπους που τις  εκφράζουν, τις μονάδες μέτρησης τους και να   δίνουν σύντομο ορισμό.</w:t>
            </w:r>
          </w:p>
        </w:tc>
        <w:tc>
          <w:tcPr>
            <w:tcW w:w="647" w:type="dxa"/>
            <w:tcBorders>
              <w:top w:val="single" w:sz="6" w:space="0" w:color="auto"/>
              <w:left w:val="single" w:sz="6" w:space="0" w:color="auto"/>
              <w:bottom w:val="nil"/>
              <w:right w:val="single" w:sz="4" w:space="0" w:color="auto"/>
            </w:tcBorders>
            <w:hideMark/>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4</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2"/>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Να αξιοποιηθεί το παράδειγμα του αυτοκινήτου για την κατανόηση των διαφόρων μορφών ενέργειας</w:t>
            </w:r>
          </w:p>
        </w:tc>
      </w:tr>
      <w:tr w:rsidR="00AD01F2" w:rsidRPr="006458BE" w:rsidTr="005C7D72">
        <w:trPr>
          <w:trHeight w:val="656"/>
        </w:trPr>
        <w:tc>
          <w:tcPr>
            <w:tcW w:w="2834" w:type="dxa"/>
            <w:tcBorders>
              <w:top w:val="single" w:sz="6" w:space="0" w:color="auto"/>
              <w:left w:val="single" w:sz="6" w:space="0" w:color="auto"/>
              <w:bottom w:val="nil"/>
              <w:right w:val="single" w:sz="4" w:space="0" w:color="auto"/>
            </w:tcBorders>
            <w:hideMark/>
          </w:tcPr>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1.7   Ροή ενέργειας από και προς το σύστημα</w:t>
            </w:r>
          </w:p>
        </w:tc>
        <w:tc>
          <w:tcPr>
            <w:tcW w:w="8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p>
        </w:tc>
        <w:tc>
          <w:tcPr>
            <w:tcW w:w="3786" w:type="dxa"/>
            <w:tcBorders>
              <w:top w:val="single" w:sz="6" w:space="0" w:color="auto"/>
              <w:left w:val="single" w:sz="4" w:space="0" w:color="auto"/>
              <w:bottom w:val="nil"/>
              <w:right w:val="single" w:sz="6" w:space="0" w:color="auto"/>
            </w:tcBorders>
            <w:hideMark/>
          </w:tcPr>
          <w:p w:rsidR="00AD01F2" w:rsidRPr="006458BE" w:rsidRDefault="00AD01F2" w:rsidP="004E7100">
            <w:pPr>
              <w:pStyle w:val="Style8"/>
              <w:widowControl/>
              <w:spacing w:line="240" w:lineRule="auto"/>
              <w:ind w:right="14"/>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γνωρίζουν τη συμβατική φορά που καθορίζει το πρόσημο στη ροή ενέργειας (μηχανικής ή   θερμικής) από και προς το σύστημα.</w:t>
            </w:r>
          </w:p>
        </w:tc>
        <w:tc>
          <w:tcPr>
            <w:tcW w:w="647"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2</w:t>
            </w:r>
          </w:p>
        </w:tc>
        <w:tc>
          <w:tcPr>
            <w:tcW w:w="6463" w:type="dxa"/>
            <w:tcBorders>
              <w:top w:val="single" w:sz="4" w:space="0" w:color="auto"/>
              <w:left w:val="single" w:sz="6" w:space="0" w:color="auto"/>
              <w:bottom w:val="nil"/>
              <w:right w:val="single" w:sz="6" w:space="0" w:color="auto"/>
            </w:tcBorders>
          </w:tcPr>
          <w:p w:rsidR="00AD01F2" w:rsidRPr="006458BE" w:rsidRDefault="00AD01F2" w:rsidP="004E7100">
            <w:pPr>
              <w:pStyle w:val="Style2"/>
              <w:widowControl/>
              <w:spacing w:line="240" w:lineRule="auto"/>
              <w:ind w:left="43" w:right="50" w:firstLine="90"/>
              <w:jc w:val="both"/>
              <w:rPr>
                <w:rStyle w:val="FontStyle15"/>
                <w:rFonts w:ascii="Calibri" w:hAnsi="Calibri" w:cs="Arial"/>
                <w:sz w:val="22"/>
                <w:szCs w:val="22"/>
                <w:lang w:val="el-GR"/>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widowControl/>
              <w:spacing w:line="240" w:lineRule="auto"/>
              <w:ind w:right="5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1.8   Τα καταστατικά μεγέθη ενός συστήματος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 xml:space="preserve">, </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 xml:space="preserve">, </w:t>
            </w:r>
            <w:r w:rsidRPr="006458BE">
              <w:rPr>
                <w:rStyle w:val="FontStyle15"/>
                <w:rFonts w:ascii="Calibri" w:hAnsi="Calibri" w:cs="Arial"/>
                <w:sz w:val="22"/>
                <w:szCs w:val="22"/>
                <w:lang w:eastAsia="el-GR"/>
              </w:rPr>
              <w:t>T</w:t>
            </w:r>
            <w:r w:rsidRPr="006458BE">
              <w:rPr>
                <w:rStyle w:val="FontStyle15"/>
                <w:rFonts w:ascii="Calibri" w:hAnsi="Calibri" w:cs="Arial"/>
                <w:sz w:val="22"/>
                <w:szCs w:val="22"/>
                <w:lang w:val="el-GR" w:eastAsia="el-GR"/>
              </w:rPr>
              <w:t>) και η καταστατική εξίσωση</w:t>
            </w:r>
          </w:p>
        </w:tc>
        <w:tc>
          <w:tcPr>
            <w:tcW w:w="871"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center"/>
              <w:rPr>
                <w:rStyle w:val="FontStyle15"/>
                <w:rFonts w:ascii="Calibri" w:hAnsi="Calibri" w:cs="Arial"/>
                <w:sz w:val="22"/>
                <w:szCs w:val="22"/>
              </w:rPr>
            </w:pPr>
            <w:r w:rsidRPr="006458BE">
              <w:rPr>
                <w:rStyle w:val="FontStyle15"/>
                <w:rFonts w:ascii="Calibri" w:hAnsi="Calibri" w:cs="Arial"/>
                <w:sz w:val="22"/>
                <w:szCs w:val="22"/>
                <w:lang w:eastAsia="el-GR"/>
              </w:rPr>
              <w:t>32-33</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widowControl/>
              <w:spacing w:line="240" w:lineRule="auto"/>
              <w:ind w:left="140" w:right="14" w:hanging="140"/>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  Να ορίζουν  και να εξηγούν τις έννοιες - κατάσταση ενός συστήματος - θερμοδυναμική κατάσταση - καταστατικά μεγέθη p, v, Τ - εντατικά ή </w:t>
            </w:r>
            <w:proofErr w:type="spellStart"/>
            <w:r w:rsidRPr="006458BE">
              <w:rPr>
                <w:rStyle w:val="FontStyle15"/>
                <w:rFonts w:ascii="Calibri" w:hAnsi="Calibri" w:cs="Arial"/>
                <w:sz w:val="22"/>
                <w:szCs w:val="22"/>
                <w:lang w:val="el-GR" w:eastAsia="el-GR"/>
              </w:rPr>
              <w:t>εκτατικά</w:t>
            </w:r>
            <w:proofErr w:type="spellEnd"/>
            <w:r w:rsidRPr="006458BE">
              <w:rPr>
                <w:rStyle w:val="FontStyle15"/>
                <w:rFonts w:ascii="Calibri" w:hAnsi="Calibri" w:cs="Arial"/>
                <w:sz w:val="22"/>
                <w:szCs w:val="22"/>
                <w:lang w:val="el-GR" w:eastAsia="el-GR"/>
              </w:rPr>
              <w:t xml:space="preserve"> - καταστατική εξίσωση και να γνωρίζουν τις μονάδες μέτρησης τους.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center"/>
              <w:rPr>
                <w:rStyle w:val="FontStyle15"/>
                <w:rFonts w:ascii="Calibri" w:hAnsi="Calibri" w:cs="Arial"/>
                <w:sz w:val="22"/>
                <w:szCs w:val="22"/>
              </w:rPr>
            </w:pPr>
            <w:r w:rsidRPr="006458BE">
              <w:rPr>
                <w:rStyle w:val="FontStyle15"/>
                <w:rFonts w:ascii="Calibri" w:hAnsi="Calibri" w:cs="Arial"/>
                <w:sz w:val="22"/>
                <w:szCs w:val="22"/>
                <w:lang w:eastAsia="el-GR"/>
              </w:rPr>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widowControl/>
              <w:spacing w:line="240" w:lineRule="auto"/>
              <w:ind w:right="5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1.9   Αρχή διατήρησης της μάζας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37-38</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140" w:hanging="140"/>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την αρχή και να την εφαρμόζουν στο ανοικτό σύστημα.</w:t>
            </w:r>
          </w:p>
          <w:p w:rsidR="00AD01F2" w:rsidRPr="006458BE" w:rsidRDefault="00AD01F2" w:rsidP="004E7100">
            <w:pPr>
              <w:pStyle w:val="Style4"/>
              <w:widowControl/>
              <w:tabs>
                <w:tab w:val="left" w:pos="382"/>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 xml:space="preserve">Να διατυπώνουν τον μαθηματικό τύπο, </w:t>
            </w:r>
            <w:r w:rsidRPr="006458BE">
              <w:rPr>
                <w:rStyle w:val="FontStyle15"/>
                <w:rFonts w:ascii="Calibri" w:hAnsi="Calibri" w:cs="Arial"/>
                <w:sz w:val="22"/>
                <w:szCs w:val="22"/>
                <w:lang w:val="el-GR"/>
              </w:rPr>
              <w:lastRenderedPageBreak/>
              <w:t>τα μεγέθη και τις μονάδες.</w:t>
            </w:r>
          </w:p>
          <w:p w:rsidR="00AD01F2" w:rsidRPr="006458BE" w:rsidRDefault="00AD01F2" w:rsidP="004E7100">
            <w:pPr>
              <w:pStyle w:val="Style4"/>
              <w:widowControl/>
              <w:tabs>
                <w:tab w:val="left" w:pos="382"/>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Να είναι σε θέση να αντιληφθούν τις πρακτικές εφαρμογές της αρχής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both"/>
              <w:rPr>
                <w:rStyle w:val="FontStyle15"/>
                <w:rFonts w:ascii="Calibri" w:hAnsi="Calibri" w:cs="Arial"/>
                <w:sz w:val="22"/>
                <w:szCs w:val="22"/>
              </w:rPr>
            </w:pPr>
            <w:r w:rsidRPr="006458BE">
              <w:rPr>
                <w:rStyle w:val="FontStyle15"/>
                <w:rFonts w:ascii="Calibri" w:hAnsi="Calibri" w:cs="Arial"/>
                <w:sz w:val="22"/>
                <w:szCs w:val="22"/>
                <w:lang w:eastAsia="el-GR"/>
              </w:rPr>
              <w:lastRenderedPageBreak/>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43" w:right="50"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4" w:space="0" w:color="auto"/>
            </w:tcBorders>
            <w:hideMark/>
          </w:tcPr>
          <w:p w:rsidR="00AD01F2" w:rsidRPr="006458BE" w:rsidRDefault="00AD01F2" w:rsidP="004E7100">
            <w:pPr>
              <w:pStyle w:val="Style8"/>
              <w:widowControl/>
              <w:spacing w:line="240" w:lineRule="auto"/>
              <w:ind w:left="410" w:right="94"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lastRenderedPageBreak/>
              <w:t>1.10  Γραφική παράσταση, στιγμιαίας   κατάστασης - Χαρακτηριστικές Θερμοδυναμικές Μεταβολές –</w:t>
            </w:r>
            <w:r w:rsidRPr="006458BE">
              <w:rPr>
                <w:rStyle w:val="FontStyle15"/>
                <w:rFonts w:ascii="Calibri" w:hAnsi="Calibri" w:cs="Arial"/>
                <w:sz w:val="22"/>
                <w:szCs w:val="22"/>
                <w:lang w:val="el-GR"/>
              </w:rPr>
              <w:t xml:space="preserve">Εσωτερική ενέργεια συστήματος - Ενθαλπία συστήματος - </w:t>
            </w:r>
            <w:r w:rsidRPr="006458BE">
              <w:rPr>
                <w:rStyle w:val="FontStyle15"/>
                <w:rFonts w:ascii="Calibri" w:hAnsi="Calibri" w:cs="Arial"/>
                <w:sz w:val="22"/>
                <w:szCs w:val="22"/>
                <w:lang w:val="el-GR" w:eastAsia="el-GR"/>
              </w:rPr>
              <w:t>αλλαγή κατάστασης  κυκλικής μεταβολής  μέτρηση του έργου.</w:t>
            </w:r>
          </w:p>
        </w:tc>
        <w:tc>
          <w:tcPr>
            <w:tcW w:w="8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39-40</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51-54</w:t>
            </w:r>
          </w:p>
        </w:tc>
        <w:tc>
          <w:tcPr>
            <w:tcW w:w="3786" w:type="dxa"/>
            <w:tcBorders>
              <w:top w:val="single" w:sz="6" w:space="0" w:color="auto"/>
              <w:left w:val="single" w:sz="4" w:space="0" w:color="auto"/>
              <w:bottom w:val="single" w:sz="6" w:space="0" w:color="auto"/>
              <w:right w:val="single" w:sz="4" w:space="0" w:color="auto"/>
            </w:tcBorders>
            <w:hideMark/>
          </w:tcPr>
          <w:p w:rsidR="00AD01F2" w:rsidRPr="006458BE" w:rsidRDefault="00AD01F2" w:rsidP="004E7100">
            <w:pPr>
              <w:pStyle w:val="Style4"/>
              <w:widowControl/>
              <w:tabs>
                <w:tab w:val="left" w:pos="353"/>
              </w:tabs>
              <w:spacing w:line="240" w:lineRule="auto"/>
              <w:ind w:left="140" w:hanging="14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απεικονίζουν γραφικά στο διάγραμμα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 xml:space="preserve">) την στιγμιαία κατάσταση, την αλλαγή καταστάσεως, την κυκλική αλλαγή και το έργο  </w:t>
            </w:r>
            <w:proofErr w:type="spellStart"/>
            <w:r w:rsidRPr="006458BE">
              <w:rPr>
                <w:rStyle w:val="FontStyle15"/>
                <w:rFonts w:ascii="Calibri" w:hAnsi="Calibri" w:cs="Arial"/>
                <w:sz w:val="22"/>
                <w:szCs w:val="22"/>
                <w:lang w:val="el-GR" w:eastAsia="el-GR"/>
              </w:rPr>
              <w:t>ογκομεταβολής</w:t>
            </w:r>
            <w:proofErr w:type="spellEnd"/>
            <w:r w:rsidRPr="006458BE">
              <w:rPr>
                <w:rStyle w:val="FontStyle15"/>
                <w:rFonts w:ascii="Calibri" w:hAnsi="Calibri" w:cs="Arial"/>
                <w:sz w:val="22"/>
                <w:szCs w:val="22"/>
                <w:lang w:val="el-GR" w:eastAsia="el-GR"/>
              </w:rPr>
              <w:t>.</w:t>
            </w:r>
          </w:p>
          <w:p w:rsidR="00AD01F2" w:rsidRPr="006458BE" w:rsidRDefault="00AD01F2" w:rsidP="004E7100">
            <w:pPr>
              <w:pStyle w:val="Style4"/>
              <w:spacing w:line="240" w:lineRule="auto"/>
              <w:ind w:left="140" w:hanging="14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 </w:t>
            </w:r>
            <w:r w:rsidRPr="006458BE">
              <w:rPr>
                <w:rStyle w:val="FontStyle15"/>
                <w:rFonts w:ascii="Calibri" w:hAnsi="Calibri" w:cs="Arial"/>
                <w:sz w:val="22"/>
                <w:szCs w:val="22"/>
                <w:lang w:val="el-GR"/>
              </w:rPr>
              <w:t>Να εξηγούν ότι πρόκειται για μορφή ενέργειας και ότι αυτή εξαρτάται από την αρχική και τελική κατάσταση του συστήματος και όχι από τη διαδρομή της διεργασίας.</w:t>
            </w:r>
          </w:p>
          <w:p w:rsidR="00AD01F2" w:rsidRPr="006458BE" w:rsidRDefault="00AD01F2" w:rsidP="004E7100">
            <w:pPr>
              <w:pStyle w:val="Style4"/>
              <w:tabs>
                <w:tab w:val="left" w:pos="353"/>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 xml:space="preserve"> Να αντιληφθούν τη σημασία των διαγραμμάτων στη μηχανολογία</w:t>
            </w:r>
          </w:p>
          <w:p w:rsidR="00AD01F2" w:rsidRPr="006458BE" w:rsidRDefault="00AD01F2" w:rsidP="004E7100">
            <w:pPr>
              <w:pStyle w:val="Style4"/>
              <w:tabs>
                <w:tab w:val="left" w:pos="353"/>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  Να αναγνωρίζουν μια μεταβολή που είναι  κύκλος.  </w:t>
            </w:r>
          </w:p>
        </w:tc>
        <w:tc>
          <w:tcPr>
            <w:tcW w:w="6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4</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Παρουσιάζουμε τη σημασία των διαγραμμάτων μέσα από τα διαγράμματα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 xml:space="preserve"> στις ΜΕΚ με άμεση αναφορά στο έμβολο και στον κύλινδρο της μηχανής. Είναι καλό επίσης να αναφερθούμε και στα διαγράμματα  Ροπής ή κατανάλωσης του κινητήρα, τα οποία συνήθως συγκεντρώνουν το ενδιαφέρον των μαθητών.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Η αναφορά σε κύκλους να γίνει απλά με μια απεικόνιση λειτουργίας μιας ΜΕΚ και εξήγηση στο διάγραμμα των βασικών λειτουργιών. </w:t>
            </w:r>
          </w:p>
        </w:tc>
      </w:tr>
      <w:tr w:rsidR="00AD01F2" w:rsidRPr="006458BE" w:rsidTr="005C7D72">
        <w:tc>
          <w:tcPr>
            <w:tcW w:w="2834" w:type="dxa"/>
            <w:tcBorders>
              <w:top w:val="single" w:sz="6" w:space="0" w:color="auto"/>
              <w:left w:val="single" w:sz="6" w:space="0" w:color="auto"/>
              <w:bottom w:val="single" w:sz="6" w:space="0" w:color="auto"/>
              <w:right w:val="single" w:sz="4"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    Θερμότητα</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2.1  Θερμότητα - θερμοκρασία</w:t>
            </w:r>
          </w:p>
        </w:tc>
        <w:tc>
          <w:tcPr>
            <w:tcW w:w="8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widowControl/>
              <w:tabs>
                <w:tab w:val="left" w:pos="367"/>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44 -47</w:t>
            </w:r>
          </w:p>
        </w:tc>
        <w:tc>
          <w:tcPr>
            <w:tcW w:w="3786" w:type="dxa"/>
            <w:tcBorders>
              <w:top w:val="single" w:sz="6" w:space="0" w:color="auto"/>
              <w:left w:val="single" w:sz="4" w:space="0" w:color="auto"/>
              <w:bottom w:val="single" w:sz="6" w:space="0" w:color="auto"/>
              <w:right w:val="single" w:sz="4" w:space="0" w:color="auto"/>
            </w:tcBorders>
            <w:hideMark/>
          </w:tcPr>
          <w:p w:rsidR="00AD01F2" w:rsidRPr="006458BE" w:rsidRDefault="00AD01F2" w:rsidP="004E7100">
            <w:pPr>
              <w:pStyle w:val="Style4"/>
              <w:widowControl/>
              <w:tabs>
                <w:tab w:val="left" w:pos="367"/>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ορίζουν τις έννοιες της θερμότητας και της θερμοκρασίας. </w:t>
            </w:r>
          </w:p>
          <w:p w:rsidR="00AD01F2" w:rsidRPr="006458BE" w:rsidRDefault="00AD01F2" w:rsidP="004E7100">
            <w:pPr>
              <w:pStyle w:val="Style4"/>
              <w:widowControl/>
              <w:tabs>
                <w:tab w:val="left" w:pos="367"/>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διακρίνουν τις έννοιες σε πραγματικές εφαρμογές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αναφέρουν τις μονάδες μέτρησης τους.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περιγράφουν τον τρόπο παραγωγής της θερμότητας και τη χρήση της.</w:t>
            </w:r>
          </w:p>
        </w:tc>
        <w:tc>
          <w:tcPr>
            <w:tcW w:w="6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widowControl/>
              <w:tabs>
                <w:tab w:val="left" w:pos="367"/>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widowControl/>
              <w:tabs>
                <w:tab w:val="left" w:pos="367"/>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Προτείνεται να γίνει καταιγισμός παραδειγμάτων, στα οποία οι μαθητές να προσπαθούν να χρησιμοποιήσουν τις έννοιες θερμότητας και θερμοκρασίας. Το σύστημα ψύξης των ΜΕΚ, αποτελεί και εδώ πολύ καλό παράδειγμα για αρχή, όπως και ο λέβητας της Κεντρικής Θέρμανσης. Οι μαθητές μπορούν να αναλάβουν απλές εργασίες με το ίδιο θέμα για ηλιακό θερμοσίφωνα, σώμα καλοριφέρ, λέβητα, ψυγείο, θέρμανση δωματίου, </w:t>
            </w:r>
            <w:proofErr w:type="spellStart"/>
            <w:r w:rsidRPr="006458BE">
              <w:rPr>
                <w:rStyle w:val="FontStyle15"/>
                <w:rFonts w:ascii="Calibri" w:hAnsi="Calibri" w:cs="Arial"/>
                <w:sz w:val="22"/>
                <w:szCs w:val="22"/>
                <w:lang w:val="el-GR"/>
              </w:rPr>
              <w:t>ψύκτη</w:t>
            </w:r>
            <w:proofErr w:type="spellEnd"/>
            <w:r w:rsidRPr="006458BE">
              <w:rPr>
                <w:rStyle w:val="FontStyle15"/>
                <w:rFonts w:ascii="Calibri" w:hAnsi="Calibri" w:cs="Arial"/>
                <w:sz w:val="22"/>
                <w:szCs w:val="22"/>
                <w:lang w:val="el-GR"/>
              </w:rPr>
              <w:t xml:space="preserve"> νερού κλπ.</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2.2.   Θερμική διαστολή (στερεών, υγρών και αερίων)</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rPr>
              <w:t>259-268</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τους νόμους της θερμικής διαστολής των στερεών, υγρών και αερίων.</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rPr>
            </w:pPr>
            <w:r w:rsidRPr="006458BE">
              <w:rPr>
                <w:rStyle w:val="FontStyle15"/>
                <w:rFonts w:ascii="Calibri" w:hAnsi="Calibri" w:cs="Arial"/>
                <w:sz w:val="22"/>
                <w:szCs w:val="22"/>
              </w:rPr>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43" w:right="50"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2.3.Η λανθάνουσα και η ειδική θερμότητα - </w:t>
            </w:r>
            <w:r w:rsidRPr="006458BE">
              <w:rPr>
                <w:rStyle w:val="FontStyle15"/>
                <w:rFonts w:ascii="Calibri" w:hAnsi="Calibri" w:cs="Arial"/>
                <w:sz w:val="22"/>
                <w:szCs w:val="22"/>
                <w:lang w:val="el-GR"/>
              </w:rPr>
              <w:lastRenderedPageBreak/>
              <w:t>θερμοχωρητικότητα – θεμελιώδης νόμος της  θερμιδομετρίας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rPr>
              <w:lastRenderedPageBreak/>
              <w:t>269-275</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 xml:space="preserve">Να εξηγούν απλά τις έννοιες λανθάνουσα και ειδική θερμότητα - </w:t>
            </w:r>
            <w:r w:rsidRPr="006458BE">
              <w:rPr>
                <w:rStyle w:val="FontStyle15"/>
                <w:rFonts w:ascii="Calibri" w:hAnsi="Calibri" w:cs="Arial"/>
                <w:sz w:val="22"/>
                <w:szCs w:val="22"/>
                <w:lang w:val="el-GR"/>
              </w:rPr>
              <w:lastRenderedPageBreak/>
              <w:t>θερμοχωρητικότητα. Να ορίζουν τις παραπάνω έννοιες και να γνωρίζουν τις μονάδες μέτρησής τους.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 νόμο της θερμιδομετρίας, να γνωρίζουν τον τύπο και τα μεγέθη που τον ορίζουν και τις μονάδες και να τον εφαρμόζουν σε απλές τεχνικές εφαρμογές.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rPr>
            </w:pPr>
            <w:r w:rsidRPr="006458BE">
              <w:rPr>
                <w:rStyle w:val="FontStyle15"/>
                <w:rFonts w:ascii="Calibri" w:hAnsi="Calibri" w:cs="Arial"/>
                <w:sz w:val="22"/>
                <w:szCs w:val="22"/>
              </w:rPr>
              <w:lastRenderedPageBreak/>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43" w:right="50"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3.  Μορφές Μηχανικού Έργου</w:t>
            </w:r>
          </w:p>
        </w:tc>
        <w:tc>
          <w:tcPr>
            <w:tcW w:w="871"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59-78</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τον ορισμό του έργου</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διακρίνουν τις μορφές του έργου</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υπολογίζουν το έργο </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εντοπίζουν το έργο που «καταναλώνεται» ή παράγεται </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προσδιορίζουν ποιοτικά το μέγεθος του έργου</w:t>
            </w:r>
          </w:p>
        </w:tc>
        <w:tc>
          <w:tcPr>
            <w:tcW w:w="647"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rPr>
            </w:pPr>
            <w:r w:rsidRPr="006458BE">
              <w:rPr>
                <w:rStyle w:val="FontStyle15"/>
                <w:rFonts w:ascii="Calibri" w:hAnsi="Calibri" w:cs="Arial"/>
                <w:sz w:val="22"/>
                <w:szCs w:val="22"/>
              </w:rPr>
              <w:t>16</w:t>
            </w:r>
          </w:p>
        </w:tc>
        <w:tc>
          <w:tcPr>
            <w:tcW w:w="6463"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Το συγκεκριμένο κεφάλαιο μπορεί να αξιοποιήσει πλήρως την κινηματική του αυτοκινήτου, το έργο που παράγεται από τη μηχανή, το έργο που καταναλώνεται ανάλογα με τη διαδρομή, το έργο που «καταναλώνεται» στο φρενάρισμα, την ανάρτηση και την απόσβεση των αμορτισέρ κλπ. Δεν προτείνεται να επικεντρωθούμε σε σύνθετους τύπους αλλά κυρίως σε ποιοτική αξιοποίηση των τύπων ώστε να εντοπίζουμε τους παράγοντες που επιδρούν. Π.χ. στην κατανάλωση καυσίμου ανάλογα με τη διαδρομή ή με τον τρόπο οδήγησης (συνεχή φρεναρίσματα και επιταχύνσεις, μεγάλες ταχύτητες και αντίσταση αέρα), από τι εξαρτάται η ισχύς και η εφαρμογή της στις ταχύτητες του αυτοκινήτου κλπ.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4.     Ο πρώτος </w:t>
            </w:r>
            <w:proofErr w:type="spellStart"/>
            <w:r w:rsidRPr="006458BE">
              <w:rPr>
                <w:rStyle w:val="FontStyle15"/>
                <w:rFonts w:ascii="Calibri" w:hAnsi="Calibri" w:cs="Arial"/>
                <w:sz w:val="22"/>
                <w:szCs w:val="22"/>
                <w:lang w:val="el-GR"/>
              </w:rPr>
              <w:t>θερμοδυναμικός</w:t>
            </w:r>
            <w:proofErr w:type="spellEnd"/>
            <w:r w:rsidRPr="006458BE">
              <w:rPr>
                <w:rStyle w:val="FontStyle15"/>
                <w:rFonts w:ascii="Calibri" w:hAnsi="Calibri" w:cs="Arial"/>
                <w:sz w:val="22"/>
                <w:szCs w:val="22"/>
                <w:lang w:val="el-GR"/>
              </w:rPr>
              <w:t xml:space="preserve"> νόμος</w:t>
            </w:r>
          </w:p>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4.1   Αρχή διατήρησης της ενέργειας</w:t>
            </w:r>
          </w:p>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4.2   Ο πρώτος </w:t>
            </w:r>
            <w:proofErr w:type="spellStart"/>
            <w:r w:rsidRPr="006458BE">
              <w:rPr>
                <w:rStyle w:val="FontStyle15"/>
                <w:rFonts w:ascii="Calibri" w:hAnsi="Calibri" w:cs="Arial"/>
                <w:sz w:val="22"/>
                <w:szCs w:val="22"/>
                <w:lang w:val="el-GR"/>
              </w:rPr>
              <w:t>θερμοδυναμικός</w:t>
            </w:r>
            <w:proofErr w:type="spellEnd"/>
            <w:r w:rsidRPr="006458BE">
              <w:rPr>
                <w:rStyle w:val="FontStyle15"/>
                <w:rFonts w:ascii="Calibri" w:hAnsi="Calibri" w:cs="Arial"/>
                <w:sz w:val="22"/>
                <w:szCs w:val="22"/>
                <w:lang w:val="el-GR"/>
              </w:rPr>
              <w:t xml:space="preserve"> νόμος για τα κλειστά συστήματα</w:t>
            </w:r>
          </w:p>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4.3   Ο πρώτος </w:t>
            </w:r>
            <w:proofErr w:type="spellStart"/>
            <w:r w:rsidRPr="006458BE">
              <w:rPr>
                <w:rStyle w:val="FontStyle15"/>
                <w:rFonts w:ascii="Calibri" w:hAnsi="Calibri" w:cs="Arial"/>
                <w:sz w:val="22"/>
                <w:szCs w:val="22"/>
                <w:lang w:val="el-GR"/>
              </w:rPr>
              <w:t>θερμοδυναμικός</w:t>
            </w:r>
            <w:proofErr w:type="spellEnd"/>
            <w:r w:rsidRPr="006458BE">
              <w:rPr>
                <w:rStyle w:val="FontStyle15"/>
                <w:rFonts w:ascii="Calibri" w:hAnsi="Calibri" w:cs="Arial"/>
                <w:sz w:val="22"/>
                <w:szCs w:val="22"/>
                <w:lang w:val="el-GR"/>
              </w:rPr>
              <w:t xml:space="preserve"> νόμος για τα ανοικτά </w:t>
            </w:r>
            <w:r w:rsidRPr="006458BE">
              <w:rPr>
                <w:rStyle w:val="FontStyle15"/>
                <w:rFonts w:ascii="Calibri" w:hAnsi="Calibri" w:cs="Arial"/>
                <w:sz w:val="22"/>
                <w:szCs w:val="22"/>
                <w:lang w:val="el-GR"/>
              </w:rPr>
              <w:lastRenderedPageBreak/>
              <w:t>συστήματα</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83-93</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την αρχή διατήρησης της ενέργειας.</w:t>
            </w:r>
          </w:p>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είναι σε θέση να διακρίνουν την αρχή σε διάφορες εφαρμογές</w:t>
            </w:r>
          </w:p>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ορίζουν το μηχανικό ισοδύναμο της θερμότητας </w:t>
            </w:r>
          </w:p>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κατανοήσουν τους παράγοντες που εκφράζει το μηχανικό ισοδύναμο της θερμότητας σε διάφορες εφαρμογές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Μέσα από τη λειτουργία  των ΜΕΚ εισάγουμε το μαθητή στην αρχή διατήρησης της ενέργειας. Η ίδια αρχή μπορεί να επεκταθεί στο συνολικό σύστημα του αυτοκινήτου. Στη συνέχεια, να γίνει προσπάθεια να εντοπίσουμε την αρχή διατήρησης της ενέργειας σε άλλες μηχανολογικές εφαρμογές (Κεντρική Θέρμανση, Ψυγείο, Ανυψωτική Μηχανή, Βιομηχανικές διεργασίες κλπ) ανάλογα με τα ενδιαφέροντα των μαθητών.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rPr>
              <w:lastRenderedPageBreak/>
              <w:t>5</w:t>
            </w:r>
            <w:r w:rsidRPr="006458BE">
              <w:rPr>
                <w:rStyle w:val="FontStyle15"/>
                <w:rFonts w:ascii="Calibri" w:hAnsi="Calibri" w:cs="Arial"/>
                <w:sz w:val="22"/>
                <w:szCs w:val="22"/>
                <w:lang w:val="el-GR"/>
              </w:rPr>
              <w:t xml:space="preserve">.     Ο δεύτερος </w:t>
            </w:r>
            <w:proofErr w:type="spellStart"/>
            <w:r w:rsidRPr="006458BE">
              <w:rPr>
                <w:rStyle w:val="FontStyle15"/>
                <w:rFonts w:ascii="Calibri" w:hAnsi="Calibri" w:cs="Arial"/>
                <w:sz w:val="22"/>
                <w:szCs w:val="22"/>
                <w:lang w:val="el-GR"/>
              </w:rPr>
              <w:t>θερμοδυναμικός</w:t>
            </w:r>
            <w:proofErr w:type="spellEnd"/>
            <w:r w:rsidRPr="006458BE">
              <w:rPr>
                <w:rStyle w:val="FontStyle15"/>
                <w:rFonts w:ascii="Calibri" w:hAnsi="Calibri" w:cs="Arial"/>
                <w:sz w:val="22"/>
                <w:szCs w:val="22"/>
                <w:lang w:val="el-GR"/>
              </w:rPr>
              <w:t xml:space="preserve"> νόμος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131-134</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διατυπώνουν το δεύτερο νόμο της θερμοδυναμικής στις απλές διατυπώσεις του</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τη σπουδαιότητα που έχει για τη λειτουργία των θερμικών μηχανών.</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είναι σε θέση να εξηγούν με βάση το νόμο βασικά φαινόμενα, διεργασίες  και εφαρμογές </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Επικεντρωνόμαστε στις απλές, κατανοητές διατυπώσεις του νόμου και αξιοποιούμε παραδείγματα για την κατανόησή του από τους μαθητές.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6   Μηχανικό έργο από τη θερμότητα - </w:t>
            </w:r>
            <w:proofErr w:type="spellStart"/>
            <w:r w:rsidRPr="006458BE">
              <w:rPr>
                <w:rStyle w:val="FontStyle15"/>
                <w:rFonts w:ascii="Calibri" w:hAnsi="Calibri" w:cs="Arial"/>
                <w:sz w:val="22"/>
                <w:szCs w:val="22"/>
                <w:lang w:val="el-GR"/>
              </w:rPr>
              <w:t>Εξέργεια</w:t>
            </w:r>
            <w:proofErr w:type="spellEnd"/>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163-165</w:t>
            </w:r>
          </w:p>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182-191</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διατυπώνουν την έννοια της </w:t>
            </w:r>
            <w:proofErr w:type="spellStart"/>
            <w:r w:rsidRPr="006458BE">
              <w:rPr>
                <w:rStyle w:val="FontStyle15"/>
                <w:rFonts w:ascii="Calibri" w:hAnsi="Calibri" w:cs="Arial"/>
                <w:sz w:val="22"/>
                <w:szCs w:val="22"/>
                <w:lang w:val="el-GR"/>
              </w:rPr>
              <w:t>εξέργειας</w:t>
            </w:r>
            <w:proofErr w:type="spellEnd"/>
            <w:r w:rsidRPr="006458BE">
              <w:rPr>
                <w:rStyle w:val="FontStyle15"/>
                <w:rFonts w:ascii="Calibri" w:hAnsi="Calibri" w:cs="Arial"/>
                <w:sz w:val="22"/>
                <w:szCs w:val="22"/>
                <w:lang w:val="el-GR"/>
              </w:rPr>
              <w:t xml:space="preserve"> και της θερμικής απόδοσης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αντιλαμβάνονται τα ποιοτικά χαρακτηριστικά των παραπάνω εννοιών σε μηχανολογικές διεργασίες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10</w:t>
            </w:r>
          </w:p>
        </w:tc>
        <w:tc>
          <w:tcPr>
            <w:tcW w:w="6463" w:type="dxa"/>
            <w:tcBorders>
              <w:top w:val="nil"/>
              <w:left w:val="single" w:sz="6" w:space="0" w:color="auto"/>
              <w:bottom w:val="single" w:sz="6" w:space="0" w:color="auto"/>
              <w:right w:val="single" w:sz="6" w:space="0" w:color="auto"/>
            </w:tcBorders>
            <w:hideMark/>
          </w:tcPr>
          <w:p w:rsidR="00AD01F2" w:rsidRPr="006458BE" w:rsidRDefault="00AD01F2" w:rsidP="004E7100">
            <w:pPr>
              <w:spacing w:after="0" w:line="240" w:lineRule="auto"/>
              <w:jc w:val="both"/>
              <w:rPr>
                <w:rStyle w:val="FontStyle15"/>
                <w:rFonts w:ascii="Calibri" w:hAnsi="Calibri" w:cs="Arial"/>
                <w:sz w:val="22"/>
                <w:szCs w:val="22"/>
              </w:rPr>
            </w:pPr>
            <w:r w:rsidRPr="006458BE">
              <w:rPr>
                <w:rStyle w:val="FontStyle15"/>
                <w:rFonts w:ascii="Calibri" w:hAnsi="Calibri" w:cs="Arial"/>
                <w:sz w:val="22"/>
                <w:szCs w:val="22"/>
              </w:rPr>
              <w:t xml:space="preserve">Επικεντρωνόμαστε στους διδακτικούς στόχους χωρίς να χρησιμοποιούμε τους διάφορους τύπους του βιβλίου, παρά μόνο εάν κρίνουμε ότι είναι αναγκαίοι για την ποιοτική εξήγηση των παραμέτρων. Αξιοποιούμε παραδείγματα για την εξήγηση των εννοιών της </w:t>
            </w:r>
            <w:proofErr w:type="spellStart"/>
            <w:r w:rsidRPr="006458BE">
              <w:rPr>
                <w:rStyle w:val="FontStyle15"/>
                <w:rFonts w:ascii="Calibri" w:hAnsi="Calibri" w:cs="Arial"/>
                <w:sz w:val="22"/>
                <w:szCs w:val="22"/>
              </w:rPr>
              <w:t>εξέργειας</w:t>
            </w:r>
            <w:proofErr w:type="spellEnd"/>
            <w:r w:rsidRPr="006458BE">
              <w:rPr>
                <w:rStyle w:val="FontStyle15"/>
                <w:rFonts w:ascii="Calibri" w:hAnsi="Calibri" w:cs="Arial"/>
                <w:sz w:val="22"/>
                <w:szCs w:val="22"/>
              </w:rPr>
              <w:t xml:space="preserve"> και της θερμικής απόδοσης συστημάτων. Με αφορμή τη θερμική απόδοση των συστημάτων είναι απαραίτητο να επεκταθούμε και να επικεντρωθούμε γενικότερα στο βαθμό απόδοσης, αναφέροντας την τεράστια σημασία του μέσα από πολλαπλά παραδείγματα της μηχανολογίας.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rPr>
              <w:t>7</w:t>
            </w:r>
            <w:r w:rsidRPr="006458BE">
              <w:rPr>
                <w:rStyle w:val="FontStyle15"/>
                <w:rFonts w:ascii="Calibri" w:hAnsi="Calibri" w:cs="Arial"/>
                <w:sz w:val="22"/>
                <w:szCs w:val="22"/>
                <w:lang w:val="el-GR"/>
              </w:rPr>
              <w:t>. Θερμικές κινητήριες μηχανές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195-197</w:t>
            </w:r>
          </w:p>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216-223</w:t>
            </w:r>
          </w:p>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230-234</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αναγνωρίζουν τις βασικές αρχές λειτουργίας των θερμικών μηχανών</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διακρίνουν τις διαφορές μεταξύ των θερμικών κινητήριων μηχανών</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Επικεντρωνόμαστε στην εξήγηση των λειτουργιών των μηχανών με απλοϊκό τρόπο εξηγώντας τα σχήματα του βιβλίου, ή και ζητώντας από τους μαθητές να μας διερευνήσουν κατά μικρές ομάδες μέσα στην τάξη πώς δουλεύουν οι διάφορες μηχανές κατά τη γνώμη τους. Για τη βενζινομηχανή και την </w:t>
            </w:r>
            <w:proofErr w:type="spellStart"/>
            <w:r w:rsidRPr="006458BE">
              <w:rPr>
                <w:rStyle w:val="FontStyle15"/>
                <w:rFonts w:ascii="Calibri" w:hAnsi="Calibri" w:cs="Arial"/>
                <w:sz w:val="22"/>
                <w:szCs w:val="22"/>
                <w:lang w:val="el-GR"/>
              </w:rPr>
              <w:t>ντήζελ</w:t>
            </w:r>
            <w:proofErr w:type="spellEnd"/>
            <w:r w:rsidRPr="006458BE">
              <w:rPr>
                <w:rStyle w:val="FontStyle15"/>
                <w:rFonts w:ascii="Calibri" w:hAnsi="Calibri" w:cs="Arial"/>
                <w:sz w:val="22"/>
                <w:szCs w:val="22"/>
                <w:lang w:val="el-GR"/>
              </w:rPr>
              <w:t xml:space="preserve"> είναι καλό να αξιοποιήσουμε το βιβλίο της μηχανολογίας αυτοκινήτου. Συνιστάται και η αναφορά από τον εκπαιδευτικό (επικουρικά στο μάθημα)  και η σύντομη αναφορά σε αντίστοιχα σημεία λειτουργίας των μηχανών Εσωτερικής καύσεως από το βιβλίο της Μηχανολογίας Αυτοκινήτου (σελ 31-36 και 48-49). Επίσης, είναι χρήσιμο να αξιοποιηθούν διάφορες προσομοιώσεις -  </w:t>
            </w:r>
            <w:r w:rsidRPr="006458BE">
              <w:rPr>
                <w:rStyle w:val="FontStyle15"/>
                <w:rFonts w:ascii="Calibri" w:hAnsi="Calibri" w:cs="Arial"/>
                <w:sz w:val="22"/>
                <w:szCs w:val="22"/>
              </w:rPr>
              <w:t>applets</w:t>
            </w:r>
            <w:r w:rsidRPr="006458BE">
              <w:rPr>
                <w:rStyle w:val="FontStyle15"/>
                <w:rFonts w:ascii="Calibri" w:hAnsi="Calibri" w:cs="Arial"/>
                <w:sz w:val="22"/>
                <w:szCs w:val="22"/>
                <w:lang w:val="el-GR"/>
              </w:rPr>
              <w:t xml:space="preserve"> που έχουν αναρτηθεί, με ελεύθερη χρήση, για εκπαιδευτικούς λόγους στο διαδίκτυο και παρουσιάζουν τις </w:t>
            </w:r>
            <w:r w:rsidRPr="006458BE">
              <w:rPr>
                <w:rStyle w:val="FontStyle15"/>
                <w:rFonts w:ascii="Calibri" w:hAnsi="Calibri" w:cs="Arial"/>
                <w:sz w:val="22"/>
                <w:szCs w:val="22"/>
                <w:lang w:val="el-GR"/>
              </w:rPr>
              <w:lastRenderedPageBreak/>
              <w:t>λειτουργίες πλήθους μηχανών. Εδώ μπορούν, επίσης, μαθητές να κάνουν εργασίες – κατασκευές  που να παρουσιάζουν τη λειτουργία μηχανών είτε με χαρτόνι ή ξύλο (σύστημα στροφαλοφόρου – εμβόλου) είτε με απλά υλικά.</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 xml:space="preserve">8. Αντλίες – Συμπιεστές </w:t>
            </w:r>
          </w:p>
          <w:p w:rsidR="00AD01F2" w:rsidRPr="006458BE" w:rsidRDefault="00AD01F2" w:rsidP="004E7100">
            <w:pPr>
              <w:pStyle w:val="Style8"/>
              <w:spacing w:line="240" w:lineRule="auto"/>
              <w:ind w:right="94"/>
              <w:rPr>
                <w:rStyle w:val="FontStyle15"/>
                <w:rFonts w:ascii="Calibri" w:hAnsi="Calibri" w:cs="Arial"/>
                <w:sz w:val="22"/>
                <w:szCs w:val="22"/>
                <w:lang w:val="el-GR"/>
              </w:rPr>
            </w:pP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8.1  Κατάταξη αντλιών - αρχή λειτουργίας - πεδίο εφαρμογής</w:t>
            </w:r>
          </w:p>
          <w:p w:rsidR="00AD01F2" w:rsidRPr="006458BE" w:rsidRDefault="00AD01F2" w:rsidP="004E7100">
            <w:pPr>
              <w:pStyle w:val="Style8"/>
              <w:spacing w:line="240" w:lineRule="auto"/>
              <w:ind w:right="94"/>
              <w:rPr>
                <w:rStyle w:val="FontStyle15"/>
                <w:rFonts w:ascii="Calibri" w:hAnsi="Calibri" w:cs="Arial"/>
                <w:sz w:val="22"/>
                <w:szCs w:val="22"/>
                <w:lang w:val="el-GR"/>
              </w:rPr>
            </w:pP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8.2  Χαρακτηριστικά μεγέθη των αντλιών </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α.    Νόμοι της ροής (συνέχειας-</w:t>
            </w:r>
            <w:r w:rsidRPr="006458BE">
              <w:rPr>
                <w:rStyle w:val="FontStyle15"/>
                <w:rFonts w:ascii="Calibri" w:hAnsi="Calibri" w:cs="Arial"/>
                <w:sz w:val="22"/>
                <w:szCs w:val="22"/>
              </w:rPr>
              <w:t>Bernoulli</w:t>
            </w:r>
            <w:r w:rsidRPr="006458BE">
              <w:rPr>
                <w:rStyle w:val="FontStyle15"/>
                <w:rFonts w:ascii="Calibri" w:hAnsi="Calibri" w:cs="Arial"/>
                <w:sz w:val="22"/>
                <w:szCs w:val="22"/>
                <w:lang w:val="el-GR"/>
              </w:rPr>
              <w:t>).</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β.   Παροχή</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γ.    Ύψος αναρροφήσεως - καταθλίψεως - ολικό</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δ.    Ισχύς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ε.    Βαθμός απόδοσης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στ.  Παρατηρήσεις επί των αντλιών, επίδραση της   θερμοκρασίας στο ύψος αναρρόφησης -   </w:t>
            </w:r>
            <w:proofErr w:type="spellStart"/>
            <w:r w:rsidRPr="006458BE">
              <w:rPr>
                <w:rStyle w:val="FontStyle15"/>
                <w:rFonts w:ascii="Calibri" w:hAnsi="Calibri" w:cs="Arial"/>
                <w:sz w:val="22"/>
                <w:szCs w:val="22"/>
                <w:lang w:val="el-GR"/>
              </w:rPr>
              <w:t>σπηλαίωση</w:t>
            </w:r>
            <w:proofErr w:type="spellEnd"/>
          </w:p>
        </w:tc>
        <w:tc>
          <w:tcPr>
            <w:tcW w:w="871" w:type="dxa"/>
            <w:vMerge w:val="restar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239-256</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περιγράφουν τις βασικές αρχές λειτουργίας των αντλιών και των συμπιεστών.</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αναφέρουν πολλαπλές εφαρμογές χρήσης τους σε μηχανολογικές εγκαταστάσεις και συσκευές.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περιγράφουν τα βασικά χαρακτηριστικά μεγέθη τους με βάση τα οποία επιλέγονται οι αντλίες.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προσδιορίζουν τους παράγοντες που επηρεάζουν την αναρρόφηση των αντλιών.</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6</w:t>
            </w:r>
          </w:p>
        </w:tc>
        <w:tc>
          <w:tcPr>
            <w:tcW w:w="6463" w:type="dxa"/>
            <w:vMerge w:val="restar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Το κεφάλαιο μπορεί να ξεκινήσει με παρουσίαση σχεδίων ή διαγραμμάτων στα οποία εντοπίζονται οι αντλίες ή οι συμπιεστές και η χρησιμότητά τους. (πχ σελ 132-133 βιβλίου Μηχανολογίας Αυτοκινήτου).Στη συνέχεια μπορούμε, με βάση τη λειτουργία τους στην εγκατάσταση, να προσδιορίσουμε τα χαρακτηριστικά για την επιλογή τους, τις πιθανές βλάβες κατά τη λειτουργία (παράγοντες που επηρεάζουν την αναρρόφηση) κλπ.</w:t>
            </w:r>
          </w:p>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Ακολούθως, μπορούμε ίσως, μέσα και από εργασίες μαθητών να επεκταθούμε σε αντίστοιχες συσκευές όπως ανεμιστήρες, κυκλοφορητές κλπ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2"/>
              <w:widowControl/>
              <w:tabs>
                <w:tab w:val="num" w:pos="405"/>
              </w:tabs>
              <w:spacing w:line="240" w:lineRule="auto"/>
              <w:ind w:left="405" w:right="36" w:hanging="405"/>
              <w:rPr>
                <w:rStyle w:val="FontStyle15"/>
                <w:rFonts w:ascii="Calibri" w:hAnsi="Calibri" w:cs="Arial"/>
                <w:sz w:val="22"/>
                <w:szCs w:val="22"/>
                <w:lang w:val="el-GR"/>
              </w:rPr>
            </w:pPr>
            <w:r w:rsidRPr="006458BE">
              <w:rPr>
                <w:rStyle w:val="FontStyle15"/>
                <w:rFonts w:ascii="Calibri" w:hAnsi="Calibri" w:cs="Arial"/>
                <w:sz w:val="22"/>
                <w:szCs w:val="22"/>
                <w:lang w:val="el-GR"/>
              </w:rPr>
              <w:t>8.3 Συμπιεστές</w:t>
            </w:r>
          </w:p>
          <w:p w:rsidR="00AD01F2" w:rsidRPr="006458BE" w:rsidRDefault="00AD01F2" w:rsidP="004E7100">
            <w:pPr>
              <w:pStyle w:val="Style2"/>
              <w:widowControl/>
              <w:spacing w:line="240" w:lineRule="auto"/>
              <w:ind w:left="102" w:right="36" w:hanging="102"/>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Περιγραφή και αναφορά στα είδη τους, τα   τεχνικά χαρακτηριστικά και το πεδίο εφαρμογής τους.</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spacing w:line="240" w:lineRule="auto"/>
              <w:ind w:left="230" w:hanging="230"/>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περιγράφουν τη λειτουργία και να εξηγούν το σκοπό χρήσης τους.</w:t>
            </w:r>
          </w:p>
          <w:p w:rsidR="00AD01F2" w:rsidRPr="006458BE" w:rsidRDefault="00AD01F2" w:rsidP="004E7100">
            <w:pPr>
              <w:pStyle w:val="Style4"/>
              <w:spacing w:line="240" w:lineRule="auto"/>
              <w:ind w:left="230" w:hanging="230"/>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τους αναγνωρίζουν στις μηχανολογικές κατασκευές.</w:t>
            </w:r>
          </w:p>
          <w:p w:rsidR="00AD01F2" w:rsidRPr="006458BE" w:rsidRDefault="00AD01F2" w:rsidP="004E7100">
            <w:pPr>
              <w:pStyle w:val="Style4"/>
              <w:spacing w:line="240" w:lineRule="auto"/>
              <w:ind w:left="230" w:hanging="230"/>
              <w:rPr>
                <w:rStyle w:val="FontStyle15"/>
                <w:rFonts w:ascii="Calibri" w:hAnsi="Calibri" w:cs="Arial"/>
                <w:sz w:val="22"/>
                <w:szCs w:val="22"/>
                <w:lang w:val="el-GR"/>
              </w:rPr>
            </w:pPr>
            <w:r w:rsidRPr="006458BE">
              <w:rPr>
                <w:rStyle w:val="FontStyle15"/>
                <w:rFonts w:ascii="Calibri" w:hAnsi="Calibri" w:cs="Arial"/>
                <w:sz w:val="22"/>
                <w:szCs w:val="22"/>
                <w:lang w:val="el-GR"/>
              </w:rPr>
              <w:t>•    Να γνωρίζουν τα τεχνικά χαρακτηριστικά τους και το πεδίο εφαρμογής τους.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bl>
    <w:p w:rsidR="00EC4FC6" w:rsidRDefault="00EC4FC6">
      <w:r>
        <w:br w:type="page"/>
      </w:r>
    </w:p>
    <w:tbl>
      <w:tblPr>
        <w:tblW w:w="14601" w:type="dxa"/>
        <w:tblInd w:w="-386" w:type="dxa"/>
        <w:tblLayout w:type="fixed"/>
        <w:tblCellMar>
          <w:left w:w="40" w:type="dxa"/>
          <w:right w:w="40" w:type="dxa"/>
        </w:tblCellMar>
        <w:tblLook w:val="04A0"/>
      </w:tblPr>
      <w:tblGrid>
        <w:gridCol w:w="2834"/>
        <w:gridCol w:w="871"/>
        <w:gridCol w:w="3786"/>
        <w:gridCol w:w="647"/>
        <w:gridCol w:w="6463"/>
      </w:tblGrid>
      <w:tr w:rsidR="00AD01F2" w:rsidRPr="006458BE" w:rsidTr="008A35B3">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rPr>
              <w:lastRenderedPageBreak/>
              <w:t>9</w:t>
            </w:r>
            <w:r w:rsidRPr="006458BE">
              <w:rPr>
                <w:rStyle w:val="FontStyle15"/>
                <w:rFonts w:ascii="Calibri" w:hAnsi="Calibri" w:cs="Arial"/>
                <w:sz w:val="22"/>
                <w:szCs w:val="22"/>
                <w:lang w:val="el-GR"/>
              </w:rPr>
              <w:t>.  Ειδική Θερμότητα</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270-276</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διατυπώνουν τον ορισμό της ειδικής θερμότητας και της θερμοχωρητικότητας</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διατυπώνουν και να αξιοποιούν τον βασικό τύπο της θερμιδομετρίας </w:t>
            </w:r>
            <w:r w:rsidRPr="006458BE">
              <w:rPr>
                <w:rStyle w:val="FontStyle15"/>
                <w:rFonts w:ascii="Calibri" w:hAnsi="Calibri" w:cs="Arial"/>
                <w:sz w:val="22"/>
                <w:szCs w:val="22"/>
              </w:rPr>
              <w:t>Q</w:t>
            </w:r>
            <w:r w:rsidRPr="006458BE">
              <w:rPr>
                <w:rStyle w:val="FontStyle15"/>
                <w:rFonts w:ascii="Calibri" w:hAnsi="Calibri" w:cs="Arial"/>
                <w:sz w:val="22"/>
                <w:szCs w:val="22"/>
                <w:lang w:val="el-GR"/>
              </w:rPr>
              <w:t>=</w:t>
            </w:r>
            <w:r w:rsidRPr="006458BE">
              <w:rPr>
                <w:rStyle w:val="FontStyle15"/>
                <w:rFonts w:ascii="Calibri" w:hAnsi="Calibri" w:cs="Arial"/>
                <w:sz w:val="22"/>
                <w:szCs w:val="22"/>
              </w:rPr>
              <w:t>mc</w:t>
            </w:r>
            <w:r w:rsidRPr="006458BE">
              <w:rPr>
                <w:rStyle w:val="FontStyle15"/>
                <w:rFonts w:ascii="Calibri" w:hAnsi="Calibri" w:cs="Arial"/>
                <w:sz w:val="22"/>
                <w:szCs w:val="22"/>
                <w:lang w:val="el-GR"/>
              </w:rPr>
              <w:t>ΔΘ στις βασικές  του εφαρμογές, συμπεριλαμβανομένης της μεταφοράς θερμότητας</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εντοπίζουν πρακτικά τους παράγοντες που μπορούν να επηρεάσουν τις διεργασίες (πχ ψύξη μηχανής) με βάση τον παραπάνω τύπο. </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επιλύουν προβλήματα με βάση τον παραπάνω βασικό νόμο.</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rPr>
              <w:t>6</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Να γίνει προσπάθεια ώστε να κατανοήσουν οι μαθητές ότι αυτός ο βασικός τύπος μπορεί να αξιοποιηθεί και στο σύστημα εισόδου αέρα και στην  ψύξη του αυτοκινήτου όπως επίσης στην κεντρική θέρμανση, στον κλιματισμό κλπ. Εδώ μπορούν να γίνουν πολλές εφαρμογές ώστε οι μαθητές να κατανοήσουν τη χρησιμότητα του τύπου της θερμιδομετρίας σε πλήθος παραδειγμάτων. Π.χ. με ποιους τρόπους μπορούμε να μικρύνουμε τη θερμοκρασία του αέρα που εξέρχεται από ένα κλιματιστικό, πως μπορούμε να αυξήσουμε την ψύξη ενός «πειραγμένου» κινητήρα, πώς να αυξήσουμε τη θερμότητα που αποδίδει  ένα σώμα κεντρικής θέρμανσης κλπ. Λόγω της σημασίας της σχέσης μπορούμε να επεκταθούμε και σε βασικούς υπολογισμούς και ασκήσεις. </w:t>
            </w:r>
          </w:p>
        </w:tc>
      </w:tr>
      <w:tr w:rsidR="00AD01F2" w:rsidRPr="006458BE" w:rsidTr="008A35B3">
        <w:trPr>
          <w:trHeight w:val="1751"/>
        </w:trPr>
        <w:tc>
          <w:tcPr>
            <w:tcW w:w="2834"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      Μετάδοση της θερμότητας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10.1   Τρόποι μετάδοσης της θερμότητας</w:t>
            </w:r>
          </w:p>
        </w:tc>
        <w:tc>
          <w:tcPr>
            <w:tcW w:w="871" w:type="dxa"/>
            <w:vMerge w:val="restart"/>
            <w:tcBorders>
              <w:top w:val="single" w:sz="6" w:space="0" w:color="auto"/>
              <w:left w:val="single" w:sz="6" w:space="0" w:color="auto"/>
              <w:bottom w:val="nil"/>
              <w:right w:val="single" w:sz="6"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281-290</w:t>
            </w:r>
          </w:p>
        </w:tc>
        <w:tc>
          <w:tcPr>
            <w:tcW w:w="3786"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αναφέρουν τους τρόπους μετάδοσης της θερμότητας.</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περιγράφουν το φαινόμενο της μετάδοσης της θερμότητας σε χαρακτηριστικές πρακτικές εφαρμογές π.χ. πυρακτωμένη ράβδος σιδήρου, σώμα κεντρικής θέρμανσης, ήλιος και γη.</w:t>
            </w:r>
          </w:p>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eastAsia="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διακρίνουν τους τρόπους μετάδοσης σε τεχνικές εφαρμογές.</w:t>
            </w:r>
          </w:p>
        </w:tc>
        <w:tc>
          <w:tcPr>
            <w:tcW w:w="647" w:type="dxa"/>
            <w:vMerge w:val="restart"/>
            <w:tcBorders>
              <w:top w:val="single" w:sz="6" w:space="0" w:color="auto"/>
              <w:left w:val="single" w:sz="6" w:space="0" w:color="auto"/>
              <w:bottom w:val="nil"/>
              <w:right w:val="single" w:sz="6"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10</w:t>
            </w:r>
          </w:p>
        </w:tc>
        <w:tc>
          <w:tcPr>
            <w:tcW w:w="6463" w:type="dxa"/>
            <w:vMerge w:val="restart"/>
            <w:tcBorders>
              <w:top w:val="single" w:sz="6" w:space="0" w:color="auto"/>
              <w:left w:val="single" w:sz="6" w:space="0" w:color="auto"/>
              <w:bottom w:val="single" w:sz="4" w:space="0" w:color="auto"/>
              <w:right w:val="single" w:sz="6" w:space="0" w:color="auto"/>
            </w:tcBorders>
          </w:tcPr>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Στο κεφάλαιο αυτό θα πρέπει να επικεντρώσουμε την προσοχή μας στα εξής κυρίως  θέματα (κατά προτεραιότητα)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w:t>
            </w:r>
            <w:r w:rsidRPr="006458BE">
              <w:rPr>
                <w:rStyle w:val="FontStyle15"/>
                <w:rFonts w:ascii="Calibri" w:hAnsi="Calibri" w:cs="Arial"/>
                <w:sz w:val="22"/>
                <w:szCs w:val="22"/>
                <w:lang w:val="el-GR" w:eastAsia="el-GR"/>
              </w:rPr>
              <w:tab/>
              <w:t>Στους τρόπους μετάδοσης της θερμότητας.</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2.</w:t>
            </w:r>
            <w:r w:rsidRPr="006458BE">
              <w:rPr>
                <w:rStyle w:val="FontStyle15"/>
                <w:rFonts w:ascii="Calibri" w:hAnsi="Calibri" w:cs="Arial"/>
                <w:sz w:val="22"/>
                <w:szCs w:val="22"/>
                <w:lang w:val="el-GR" w:eastAsia="el-GR"/>
              </w:rPr>
              <w:tab/>
              <w:t xml:space="preserve">Στην κατανόηση του βασικού γενικού και απλουστευτικού τύπου </w:t>
            </w:r>
            <w:proofErr w:type="spellStart"/>
            <w:r w:rsidRPr="006458BE">
              <w:rPr>
                <w:rStyle w:val="FontStyle15"/>
                <w:rFonts w:ascii="Calibri" w:hAnsi="Calibri" w:cs="Arial"/>
                <w:sz w:val="22"/>
                <w:szCs w:val="22"/>
                <w:lang w:val="el-GR" w:eastAsia="el-GR"/>
              </w:rPr>
              <w:t>Q=UAΔt</w:t>
            </w:r>
            <w:proofErr w:type="spellEnd"/>
            <w:r w:rsidRPr="006458BE">
              <w:rPr>
                <w:rStyle w:val="FontStyle15"/>
                <w:rFonts w:ascii="Calibri" w:hAnsi="Calibri" w:cs="Arial"/>
                <w:sz w:val="22"/>
                <w:szCs w:val="22"/>
                <w:lang w:val="el-GR" w:eastAsia="el-GR"/>
              </w:rPr>
              <w:t xml:space="preserve"> (ή </w:t>
            </w:r>
            <w:proofErr w:type="spellStart"/>
            <w:r w:rsidRPr="006458BE">
              <w:rPr>
                <w:rStyle w:val="FontStyle15"/>
                <w:rFonts w:ascii="Calibri" w:hAnsi="Calibri" w:cs="Arial"/>
                <w:sz w:val="22"/>
                <w:szCs w:val="22"/>
                <w:lang w:val="el-GR" w:eastAsia="el-GR"/>
              </w:rPr>
              <w:t>Q=ΚAΔθ</w:t>
            </w:r>
            <w:proofErr w:type="spellEnd"/>
            <w:r w:rsidRPr="006458BE">
              <w:rPr>
                <w:rStyle w:val="FontStyle15"/>
                <w:rFonts w:ascii="Calibri" w:hAnsi="Calibri" w:cs="Arial"/>
                <w:sz w:val="22"/>
                <w:szCs w:val="22"/>
                <w:lang w:val="el-GR" w:eastAsia="el-GR"/>
              </w:rPr>
              <w:t xml:space="preserve">) και της σημασίας του για την αγωγιμότητα.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Δευτερευόντως της σχέσης (για ομοιογενές υλικό) U =λ/L (ή Κ=λ/δ) ώστε να κατανοηθεί καλύτερα ο συντελεστής U.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3.</w:t>
            </w:r>
            <w:r w:rsidRPr="006458BE">
              <w:rPr>
                <w:rStyle w:val="FontStyle15"/>
                <w:rFonts w:ascii="Calibri" w:hAnsi="Calibri" w:cs="Arial"/>
                <w:sz w:val="22"/>
                <w:szCs w:val="22"/>
                <w:lang w:val="el-GR" w:eastAsia="el-GR"/>
              </w:rPr>
              <w:tab/>
              <w:t xml:space="preserve">Στην κατανόηση της βασικής σχέσης για τη μεταφορά θερμότητας με ένα ρευστό </w:t>
            </w:r>
            <w:proofErr w:type="spellStart"/>
            <w:r w:rsidRPr="006458BE">
              <w:rPr>
                <w:rStyle w:val="FontStyle15"/>
                <w:rFonts w:ascii="Calibri" w:hAnsi="Calibri" w:cs="Arial"/>
                <w:sz w:val="22"/>
                <w:szCs w:val="22"/>
                <w:lang w:val="el-GR" w:eastAsia="el-GR"/>
              </w:rPr>
              <w:t>Q=mcΔθ</w:t>
            </w:r>
            <w:proofErr w:type="spellEnd"/>
            <w:r w:rsidRPr="006458BE">
              <w:rPr>
                <w:rStyle w:val="FontStyle15"/>
                <w:rFonts w:ascii="Calibri" w:hAnsi="Calibri" w:cs="Arial"/>
                <w:sz w:val="22"/>
                <w:szCs w:val="22"/>
                <w:lang w:val="el-GR" w:eastAsia="el-GR"/>
              </w:rPr>
              <w:t xml:space="preserve">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Οι παραπάνω σχέσεις αναφέρονται, γιατί η σημασία τους είναι σε όλους μας γνωστή και επιπλέον αν κατανοηθούν, διευκολύνουν τα μέγιστα τα ενεργειακά μαθήματα των επόμενων τάξεων. Η σημασία </w:t>
            </w:r>
            <w:r w:rsidRPr="006458BE">
              <w:rPr>
                <w:rStyle w:val="FontStyle15"/>
                <w:rFonts w:ascii="Calibri" w:hAnsi="Calibri" w:cs="Arial"/>
                <w:sz w:val="22"/>
                <w:szCs w:val="22"/>
                <w:lang w:val="el-GR" w:eastAsia="el-GR"/>
              </w:rPr>
              <w:lastRenderedPageBreak/>
              <w:t>τους θα πρέπει με παραστατικό τρόπο να τονιστεί και στους μαθητές και να τους ξεχωρίσουμε από τους χιλιάδες τύπους με τους οποίους έρχονται σε επαφή καθημερινά.</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Πιστεύουμε ότι τα παραπάνω θέματα για να γίνουν κατανοητά από τους μαθητές των ΕΠΑ.Λ θα πρέπει να  αναφερθούν  πολλά παραδείγματα από την ΠΡΑΓΜΑΤΙΚΗ ΖΩΗ και τις διεργασίες που έχουν δίπλα τους.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Θα είναι επιτυχία αν καταρχήν οι μαθητές αντιληφθούν τη συνάφειά των παραπάνω σχέσεων με απλά πράγματα  που γνωρίζουν όπως:</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η μόνωση περιορίζει τις απώλειες θερμότητας στο σπίτι;</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«κρυώνει» το σπίτι, όταν ανοίγουμε συχνά την πόρτα (ή γιατί δεν πρέπει να έχουμε ανοικτό το παράθυρο όταν δουλεύει ο κλιματισμός);</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«χάνεται» η ψύξη, όταν ανοιγοκλείνουμε το ψυγείο;</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ζεσταινόμαστε περισσότερο, όταν αυξάνουμε την ταχύτητα του ανεμιστήρα στο σύστημα θέρμανσης του αυτοκινήτου (ή το αντίστοιχο που συμβαίνει με το τοπικό κλιματιστικό μηχάνημα -</w:t>
            </w:r>
            <w:proofErr w:type="spellStart"/>
            <w:r w:rsidRPr="006458BE">
              <w:rPr>
                <w:rStyle w:val="FontStyle15"/>
                <w:rFonts w:ascii="Calibri" w:hAnsi="Calibri" w:cs="Arial"/>
                <w:sz w:val="22"/>
                <w:szCs w:val="22"/>
                <w:lang w:val="el-GR" w:eastAsia="el-GR"/>
              </w:rPr>
              <w:t>Fan</w:t>
            </w:r>
            <w:proofErr w:type="spellEnd"/>
            <w:r w:rsidRPr="006458BE">
              <w:rPr>
                <w:rStyle w:val="FontStyle15"/>
                <w:rFonts w:ascii="Calibri" w:hAnsi="Calibri" w:cs="Arial"/>
                <w:sz w:val="22"/>
                <w:szCs w:val="22"/>
                <w:lang w:val="el-GR" w:eastAsia="el-GR"/>
              </w:rPr>
              <w:t xml:space="preserve"> </w:t>
            </w:r>
            <w:proofErr w:type="spellStart"/>
            <w:r w:rsidRPr="006458BE">
              <w:rPr>
                <w:rStyle w:val="FontStyle15"/>
                <w:rFonts w:ascii="Calibri" w:hAnsi="Calibri" w:cs="Arial"/>
                <w:sz w:val="22"/>
                <w:szCs w:val="22"/>
                <w:lang w:val="el-GR" w:eastAsia="el-GR"/>
              </w:rPr>
              <w:t>Coil</w:t>
            </w:r>
            <w:proofErr w:type="spellEnd"/>
            <w:r w:rsidRPr="006458BE">
              <w:rPr>
                <w:rStyle w:val="FontStyle15"/>
                <w:rFonts w:ascii="Calibri" w:hAnsi="Calibri" w:cs="Arial"/>
                <w:sz w:val="22"/>
                <w:szCs w:val="22"/>
                <w:lang w:val="el-GR" w:eastAsia="el-GR"/>
              </w:rPr>
              <w:t>);</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ένα παχύ μονωτικό μονώνει καλύτερα;</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 xml:space="preserve">Αν αντικαταστήσουμε ένα πρόχειρο χώρισμα  από </w:t>
            </w:r>
            <w:proofErr w:type="spellStart"/>
            <w:r w:rsidRPr="006458BE">
              <w:rPr>
                <w:rStyle w:val="FontStyle15"/>
                <w:rFonts w:ascii="Calibri" w:hAnsi="Calibri" w:cs="Arial"/>
                <w:sz w:val="22"/>
                <w:szCs w:val="22"/>
                <w:lang w:val="el-GR" w:eastAsia="el-GR"/>
              </w:rPr>
              <w:t>φελυζόλ</w:t>
            </w:r>
            <w:proofErr w:type="spellEnd"/>
            <w:r w:rsidRPr="006458BE">
              <w:rPr>
                <w:rStyle w:val="FontStyle15"/>
                <w:rFonts w:ascii="Calibri" w:hAnsi="Calibri" w:cs="Arial"/>
                <w:sz w:val="22"/>
                <w:szCs w:val="22"/>
                <w:lang w:val="el-GR" w:eastAsia="el-GR"/>
              </w:rPr>
              <w:t xml:space="preserve"> με ίδιου πάχους χώρισμα από χάλυβα σε ποια περίπτωση θα έχουμε ευκολότερη μεταφορά θερμότητας (περισσότερες απώλειες) και γιατί (ή ποιο είναι το χαρακτηριστικό μέγεθος που καθιστά τη διογκωμένη </w:t>
            </w:r>
            <w:proofErr w:type="spellStart"/>
            <w:r w:rsidRPr="006458BE">
              <w:rPr>
                <w:rStyle w:val="FontStyle15"/>
                <w:rFonts w:ascii="Calibri" w:hAnsi="Calibri" w:cs="Arial"/>
                <w:sz w:val="22"/>
                <w:szCs w:val="22"/>
                <w:lang w:val="el-GR" w:eastAsia="el-GR"/>
              </w:rPr>
              <w:t>πολυουρεθάνη</w:t>
            </w:r>
            <w:proofErr w:type="spellEnd"/>
            <w:r w:rsidRPr="006458BE">
              <w:rPr>
                <w:rStyle w:val="FontStyle15"/>
                <w:rFonts w:ascii="Calibri" w:hAnsi="Calibri" w:cs="Arial"/>
                <w:sz w:val="22"/>
                <w:szCs w:val="22"/>
                <w:lang w:val="el-GR" w:eastAsia="el-GR"/>
              </w:rPr>
              <w:t xml:space="preserve"> καλύτερο μονωτικό από τη διογκωμένη πολυστερίνη (</w:t>
            </w:r>
            <w:proofErr w:type="spellStart"/>
            <w:r w:rsidRPr="006458BE">
              <w:rPr>
                <w:rStyle w:val="FontStyle15"/>
                <w:rFonts w:ascii="Calibri" w:hAnsi="Calibri" w:cs="Arial"/>
                <w:sz w:val="22"/>
                <w:szCs w:val="22"/>
                <w:lang w:val="el-GR" w:eastAsia="el-GR"/>
              </w:rPr>
              <w:t>φελυζόλ</w:t>
            </w:r>
            <w:proofErr w:type="spellEnd"/>
            <w:r w:rsidRPr="006458BE">
              <w:rPr>
                <w:rStyle w:val="FontStyle15"/>
                <w:rFonts w:ascii="Calibri" w:hAnsi="Calibri" w:cs="Arial"/>
                <w:sz w:val="22"/>
                <w:szCs w:val="22"/>
                <w:lang w:val="el-GR" w:eastAsia="el-GR"/>
              </w:rPr>
              <w:t>);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πρέπει να αερίζεται το πίσω μέρος του ψυγείου;</w:t>
            </w:r>
          </w:p>
          <w:p w:rsidR="00AD01F2"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Παραδείγματα από τη θέρμανση, την ψύξη, τον θερμοσίφωνα, το αυτοκίνητο (πχ το σύστημα θέρμανσης της καμπίνας ή το σύστημα ψύξης της μηχανής κλπ).</w:t>
            </w:r>
          </w:p>
          <w:p w:rsidR="00DE5439" w:rsidRPr="006458BE" w:rsidRDefault="00DE5439"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lastRenderedPageBreak/>
              <w:t>•</w:t>
            </w:r>
            <w:r w:rsidRPr="006458BE">
              <w:rPr>
                <w:rStyle w:val="FontStyle15"/>
                <w:rFonts w:ascii="Calibri" w:hAnsi="Calibri" w:cs="Arial"/>
                <w:sz w:val="22"/>
                <w:szCs w:val="22"/>
                <w:lang w:val="el-GR" w:eastAsia="el-GR"/>
              </w:rPr>
              <w:tab/>
              <w:t>Αντίστοιχες εργασίες μαθητών όπου θα εξηγήσουν και θα απεικονίσουν πάνω σε ένα διάγραμμα την πορεία της θερμότητας σε μια διεργασία (πχ στο σύστημα ψύξης του αυτοκινήτου, στο σύστημα της κεντρικής θέρμανσης κλπ)</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Τέλος, θα μπορούσαμε να αναθέσουμε σε κάποιους μαθητές περισσότερο σύνθετες εργασίες,  όπως υπολογισμός απωλειών θερμότητας από αγωγιμότητα, σε ένα δωμάτιο του σπιτιού τους</w:t>
            </w:r>
          </w:p>
        </w:tc>
      </w:tr>
      <w:tr w:rsidR="00AD01F2" w:rsidRPr="006458BE" w:rsidTr="008A35B3">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10.2   Διαφορά θερμοκρασίας και ροή θερμότητας</w:t>
            </w:r>
          </w:p>
        </w:tc>
        <w:tc>
          <w:tcPr>
            <w:tcW w:w="871"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31"/>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την αιτία που προκαλεί το φαινόμενο της ροής θερμότητας.</w:t>
            </w:r>
          </w:p>
          <w:p w:rsidR="00AD01F2" w:rsidRPr="006458BE" w:rsidRDefault="00AD01F2" w:rsidP="004E7100">
            <w:pPr>
              <w:pStyle w:val="Style4"/>
              <w:widowControl/>
              <w:tabs>
                <w:tab w:val="left" w:pos="331"/>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την έννοια της θερμικής ροής (θερμική ισχύς).</w:t>
            </w:r>
          </w:p>
        </w:tc>
        <w:tc>
          <w:tcPr>
            <w:tcW w:w="647"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4"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r>
      <w:tr w:rsidR="00AD01F2" w:rsidRPr="006458BE" w:rsidTr="008A35B3">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10.3.   Μετάδοση της θερμότητας με αγωγιμότητα</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10.4.   Μετάδοση της θερμότητας με μεταφορά</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10.5.   Μετάδοση της θερμότητας με ακτινοβολία</w:t>
            </w:r>
          </w:p>
        </w:tc>
        <w:tc>
          <w:tcPr>
            <w:tcW w:w="871"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67"/>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αναγνωρίζουν τους τρόπους μετάδοσης της θερμότητας.</w:t>
            </w:r>
          </w:p>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  Να διατυπώνουν τους τύπους τα μεγέθη που τους ορίζουν και τις μονάδες και να τους εφαρμόζουν  κάνοντας στοιχειώδεις υπολογισμούς σε  τεχνικές εφαρμογές ώστε να  αντιληφθούν τη χρησιμότητα αυτής της γνώσης.</w:t>
            </w:r>
          </w:p>
        </w:tc>
        <w:tc>
          <w:tcPr>
            <w:tcW w:w="647"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4"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r>
      <w:tr w:rsidR="00AD01F2" w:rsidRPr="006458BE" w:rsidTr="008A35B3">
        <w:trPr>
          <w:trHeight w:val="1172"/>
        </w:trPr>
        <w:tc>
          <w:tcPr>
            <w:tcW w:w="2834"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11.     Τα καύσιμα και η καύση τους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1</w:t>
            </w:r>
            <w:r w:rsidRPr="006458BE">
              <w:rPr>
                <w:rStyle w:val="FontStyle15"/>
                <w:rFonts w:ascii="Calibri" w:hAnsi="Calibri" w:cs="Arial"/>
                <w:sz w:val="22"/>
                <w:szCs w:val="22"/>
                <w:lang w:val="el-GR"/>
              </w:rPr>
              <w:t>.1</w:t>
            </w:r>
            <w:r w:rsidRPr="006458BE">
              <w:rPr>
                <w:rStyle w:val="FontStyle15"/>
                <w:rFonts w:ascii="Calibri" w:hAnsi="Calibri" w:cs="Arial"/>
                <w:sz w:val="22"/>
                <w:szCs w:val="22"/>
              </w:rPr>
              <w:t xml:space="preserve"> </w:t>
            </w:r>
            <w:r w:rsidRPr="006458BE">
              <w:rPr>
                <w:rStyle w:val="FontStyle15"/>
                <w:rFonts w:ascii="Calibri" w:hAnsi="Calibri" w:cs="Arial"/>
                <w:sz w:val="22"/>
                <w:szCs w:val="22"/>
                <w:lang w:val="el-GR"/>
              </w:rPr>
              <w:t xml:space="preserve">  Γενικά</w:t>
            </w:r>
          </w:p>
        </w:tc>
        <w:tc>
          <w:tcPr>
            <w:tcW w:w="871" w:type="dxa"/>
            <w:vMerge w:val="restart"/>
            <w:tcBorders>
              <w:top w:val="single" w:sz="6" w:space="0" w:color="auto"/>
              <w:left w:val="single" w:sz="6" w:space="0" w:color="auto"/>
              <w:bottom w:val="single" w:sz="6" w:space="0" w:color="auto"/>
              <w:right w:val="single" w:sz="6" w:space="0" w:color="auto"/>
            </w:tcBorders>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lang w:eastAsia="el-GR"/>
              </w:rPr>
              <w:t>49-50</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και</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297-310</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p>
        </w:tc>
        <w:tc>
          <w:tcPr>
            <w:tcW w:w="3786"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τις έννοιες, καύσιμα, καύση, τέλεια καύση, ατελής καύση.</w:t>
            </w:r>
          </w:p>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eastAsia="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γνωρίζουν ποια είναι τα βασικά συστατικά των καυσίμων, να αναφέρουν τη σύσταση του ατμοσφαιρικού αέρα και τις ιδιότητές του που αφορούν στην καύση.</w:t>
            </w:r>
          </w:p>
        </w:tc>
        <w:tc>
          <w:tcPr>
            <w:tcW w:w="647" w:type="dxa"/>
            <w:vMerge w:val="restar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4</w:t>
            </w:r>
          </w:p>
        </w:tc>
        <w:tc>
          <w:tcPr>
            <w:tcW w:w="6463" w:type="dxa"/>
            <w:vMerge w:val="restart"/>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spacing w:line="240" w:lineRule="auto"/>
              <w:ind w:firstLine="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Συνιστάται και η αναφορά από τον εκπαιδευτικό (επικουρικά στο μάθημα)  και η σύντομη αναφορά στο σύστημα τροφοδοσίας βενζινοκινητήρων από το βιβλίο της Μηχανολογίας Αυτοκινήτου (σελ 122-124) καθώς και στο σύστημα τροφοδοσίας πετρελαιοκινητήρων (σελ.156-158). Επίσης, μπορεί να γίνει από το ίδιο βιβλίο σύντομη αναφορά στο σύστημα εξαγωγής καυσαερίων (σελ. 176-178).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 xml:space="preserve">1.2   </w:t>
            </w:r>
            <w:proofErr w:type="spellStart"/>
            <w:r w:rsidRPr="006458BE">
              <w:rPr>
                <w:rStyle w:val="FontStyle15"/>
                <w:rFonts w:ascii="Calibri" w:hAnsi="Calibri" w:cs="Arial"/>
                <w:sz w:val="22"/>
                <w:szCs w:val="22"/>
              </w:rPr>
              <w:t>Ταξινόμηση</w:t>
            </w:r>
            <w:proofErr w:type="spellEnd"/>
            <w:r w:rsidRPr="006458BE">
              <w:rPr>
                <w:rStyle w:val="FontStyle15"/>
                <w:rFonts w:ascii="Calibri" w:hAnsi="Calibri" w:cs="Arial"/>
                <w:sz w:val="22"/>
                <w:szCs w:val="22"/>
              </w:rPr>
              <w:t xml:space="preserve"> </w:t>
            </w:r>
            <w:proofErr w:type="spellStart"/>
            <w:r w:rsidRPr="006458BE">
              <w:rPr>
                <w:rStyle w:val="FontStyle15"/>
                <w:rFonts w:ascii="Calibri" w:hAnsi="Calibri" w:cs="Arial"/>
                <w:sz w:val="22"/>
                <w:szCs w:val="22"/>
              </w:rPr>
              <w:t>των</w:t>
            </w:r>
            <w:proofErr w:type="spellEnd"/>
            <w:r w:rsidRPr="006458BE">
              <w:rPr>
                <w:rStyle w:val="FontStyle15"/>
                <w:rFonts w:ascii="Calibri" w:hAnsi="Calibri" w:cs="Arial"/>
                <w:sz w:val="22"/>
                <w:szCs w:val="22"/>
              </w:rPr>
              <w:t xml:space="preserve"> </w:t>
            </w:r>
            <w:proofErr w:type="spellStart"/>
            <w:r w:rsidRPr="006458BE">
              <w:rPr>
                <w:rStyle w:val="FontStyle15"/>
                <w:rFonts w:ascii="Calibri" w:hAnsi="Calibri" w:cs="Arial"/>
                <w:sz w:val="22"/>
                <w:szCs w:val="22"/>
              </w:rPr>
              <w:t>καυσίμων</w:t>
            </w:r>
            <w:proofErr w:type="spellEnd"/>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ταξινομούν τα καύσιμα και να αναφέρουν τα είδη, ανάλογα με το κριτήριο διάκρισης.</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 xml:space="preserve">1.3   </w:t>
            </w:r>
            <w:proofErr w:type="spellStart"/>
            <w:r w:rsidRPr="006458BE">
              <w:rPr>
                <w:rStyle w:val="FontStyle15"/>
                <w:rFonts w:ascii="Calibri" w:hAnsi="Calibri" w:cs="Arial"/>
                <w:sz w:val="22"/>
                <w:szCs w:val="22"/>
              </w:rPr>
              <w:t>Οι</w:t>
            </w:r>
            <w:proofErr w:type="spellEnd"/>
            <w:r w:rsidRPr="006458BE">
              <w:rPr>
                <w:rStyle w:val="FontStyle15"/>
                <w:rFonts w:ascii="Calibri" w:hAnsi="Calibri" w:cs="Arial"/>
                <w:sz w:val="22"/>
                <w:szCs w:val="22"/>
              </w:rPr>
              <w:t xml:space="preserve"> </w:t>
            </w:r>
            <w:proofErr w:type="spellStart"/>
            <w:r w:rsidRPr="006458BE">
              <w:rPr>
                <w:rStyle w:val="FontStyle15"/>
                <w:rFonts w:ascii="Calibri" w:hAnsi="Calibri" w:cs="Arial"/>
                <w:sz w:val="22"/>
                <w:szCs w:val="22"/>
              </w:rPr>
              <w:t>γαιάνθρακες</w:t>
            </w:r>
            <w:proofErr w:type="spellEnd"/>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αναφέρουν τα είδη των γαιανθράκων και την προέλευσή τους</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2"/>
              <w:widowControl/>
              <w:spacing w:line="240" w:lineRule="auto"/>
              <w:ind w:right="101" w:firstLine="0"/>
              <w:rPr>
                <w:rStyle w:val="FontStyle15"/>
                <w:rFonts w:ascii="Calibri" w:hAnsi="Calibri" w:cs="Arial"/>
                <w:sz w:val="22"/>
                <w:szCs w:val="22"/>
                <w:lang w:val="el-GR"/>
              </w:rPr>
            </w:pPr>
            <w:r w:rsidRPr="006458BE">
              <w:rPr>
                <w:rStyle w:val="FontStyle15"/>
                <w:rFonts w:ascii="Calibri" w:hAnsi="Calibri" w:cs="Arial"/>
                <w:sz w:val="22"/>
                <w:szCs w:val="22"/>
                <w:lang w:val="el-GR"/>
              </w:rPr>
              <w:t>11.4   Το ακατέργαστο (αργό) πετρέλαιο και τα  παράγωγα του</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αναφέρουν τα προϊόντα της κλασματικής απόσταξης του αργού πετρελαίου.</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 xml:space="preserve">1.5    </w:t>
            </w:r>
            <w:proofErr w:type="spellStart"/>
            <w:r w:rsidRPr="006458BE">
              <w:rPr>
                <w:rStyle w:val="FontStyle15"/>
                <w:rFonts w:ascii="Calibri" w:hAnsi="Calibri" w:cs="Arial"/>
                <w:sz w:val="22"/>
                <w:szCs w:val="22"/>
              </w:rPr>
              <w:t>Εξισώσεις</w:t>
            </w:r>
            <w:proofErr w:type="spellEnd"/>
            <w:r w:rsidRPr="006458BE">
              <w:rPr>
                <w:rStyle w:val="FontStyle15"/>
                <w:rFonts w:ascii="Calibri" w:hAnsi="Calibri" w:cs="Arial"/>
                <w:sz w:val="22"/>
                <w:szCs w:val="22"/>
              </w:rPr>
              <w:t xml:space="preserve"> </w:t>
            </w:r>
            <w:proofErr w:type="spellStart"/>
            <w:r w:rsidRPr="006458BE">
              <w:rPr>
                <w:rStyle w:val="FontStyle15"/>
                <w:rFonts w:ascii="Calibri" w:hAnsi="Calibri" w:cs="Arial"/>
                <w:sz w:val="22"/>
                <w:szCs w:val="22"/>
              </w:rPr>
              <w:t>καύσης</w:t>
            </w:r>
            <w:proofErr w:type="spellEnd"/>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Περιγράφουν τις βασικές εξισώσεις τέλειας καύσης </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2"/>
              <w:widowControl/>
              <w:spacing w:line="240" w:lineRule="auto"/>
              <w:ind w:firstLine="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11.6   Θερμαντική ικανότητα - </w:t>
            </w:r>
            <w:proofErr w:type="spellStart"/>
            <w:r w:rsidRPr="006458BE">
              <w:rPr>
                <w:rStyle w:val="FontStyle15"/>
                <w:rFonts w:ascii="Calibri" w:hAnsi="Calibri" w:cs="Arial"/>
                <w:sz w:val="22"/>
                <w:szCs w:val="22"/>
                <w:lang w:val="el-GR"/>
              </w:rPr>
              <w:t>καυσιγόνος</w:t>
            </w:r>
            <w:proofErr w:type="spellEnd"/>
            <w:r w:rsidRPr="006458BE">
              <w:rPr>
                <w:rStyle w:val="FontStyle15"/>
                <w:rFonts w:ascii="Calibri" w:hAnsi="Calibri" w:cs="Arial"/>
                <w:sz w:val="22"/>
                <w:szCs w:val="22"/>
                <w:lang w:val="el-GR"/>
              </w:rPr>
              <w:t xml:space="preserve"> αέρας -   περίσσεια αέρος - καυσαέρια</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εξηγούν τις έννοιες θερμαντική ικανότητα - </w:t>
            </w:r>
            <w:proofErr w:type="spellStart"/>
            <w:r w:rsidRPr="006458BE">
              <w:rPr>
                <w:rStyle w:val="FontStyle15"/>
                <w:rFonts w:ascii="Calibri" w:hAnsi="Calibri" w:cs="Arial"/>
                <w:sz w:val="22"/>
                <w:szCs w:val="22"/>
                <w:lang w:val="el-GR"/>
              </w:rPr>
              <w:t>καυσιγόνος</w:t>
            </w:r>
            <w:proofErr w:type="spellEnd"/>
            <w:r w:rsidRPr="006458BE">
              <w:rPr>
                <w:rStyle w:val="FontStyle15"/>
                <w:rFonts w:ascii="Calibri" w:hAnsi="Calibri" w:cs="Arial"/>
                <w:sz w:val="22"/>
                <w:szCs w:val="22"/>
                <w:lang w:val="el-GR"/>
              </w:rPr>
              <w:t xml:space="preserve"> αέρας - περίσσεια αέρος - καυσαέρια.</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bl>
    <w:p w:rsidR="00AD01F2" w:rsidRPr="00D83755" w:rsidRDefault="00AD01F2" w:rsidP="004E7100">
      <w:pPr>
        <w:spacing w:after="0" w:line="240" w:lineRule="auto"/>
        <w:rPr>
          <w:rFonts w:cs="Arial"/>
          <w:color w:val="000080"/>
          <w:highlight w:val="lightGray"/>
        </w:rPr>
      </w:pPr>
    </w:p>
    <w:p w:rsidR="00AD01F2" w:rsidRPr="00D83755" w:rsidRDefault="00AD01F2" w:rsidP="004E7100">
      <w:pPr>
        <w:spacing w:after="0" w:line="240" w:lineRule="auto"/>
        <w:rPr>
          <w:rFonts w:cs="Arial"/>
          <w:b/>
          <w:highlight w:val="lightGray"/>
        </w:rPr>
      </w:pPr>
    </w:p>
    <w:p w:rsidR="00AD01F2" w:rsidRPr="00D83755" w:rsidRDefault="00AD01F2" w:rsidP="004E7100">
      <w:pPr>
        <w:spacing w:after="0" w:line="240" w:lineRule="auto"/>
        <w:rPr>
          <w:rFonts w:cs="Arial"/>
          <w:b/>
          <w:highlight w:val="lightGray"/>
        </w:rPr>
        <w:sectPr w:rsidR="00AD01F2" w:rsidRPr="00D83755" w:rsidSect="00B11E58">
          <w:pgSz w:w="16838" w:h="11906" w:orient="landscape"/>
          <w:pgMar w:top="1701" w:right="1418" w:bottom="1701" w:left="1418" w:header="709" w:footer="709" w:gutter="0"/>
          <w:cols w:space="720"/>
        </w:sectPr>
      </w:pPr>
    </w:p>
    <w:p w:rsidR="00EC4FC6" w:rsidRPr="00EC4FC6" w:rsidRDefault="00EC4FC6" w:rsidP="00EC4FC6">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lastRenderedPageBreak/>
        <w:t>ΟΜΑΔΑ ΠΡΟΣΑΝΑΤΟΛΙΣΜΟΥ ΤΕΧΝΟΛΟΓΙΚΩΝ ΕΦΑΡΜΟΓΩΝ</w:t>
      </w:r>
    </w:p>
    <w:p w:rsidR="00EC4FC6" w:rsidRDefault="00EC4FC6" w:rsidP="00EC4FC6">
      <w:pPr>
        <w:autoSpaceDE w:val="0"/>
        <w:autoSpaceDN w:val="0"/>
        <w:adjustRightInd w:val="0"/>
        <w:spacing w:after="0" w:line="312" w:lineRule="auto"/>
        <w:ind w:right="-35"/>
        <w:rPr>
          <w:rFonts w:cs="Calibri-Bold"/>
          <w:b/>
          <w:bCs/>
          <w:highlight w:val="yellow"/>
          <w:lang w:eastAsia="el-GR"/>
        </w:rPr>
      </w:pPr>
    </w:p>
    <w:p w:rsidR="00AD01F2" w:rsidRPr="00EC4FC6" w:rsidRDefault="00AD01F2" w:rsidP="00EC4FC6">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EC4FC6">
        <w:rPr>
          <w:rFonts w:eastAsia="Times New Roman"/>
          <w:b/>
          <w:bCs/>
          <w:spacing w:val="20"/>
          <w:sz w:val="24"/>
          <w:szCs w:val="24"/>
          <w:u w:val="single"/>
          <w:lang w:eastAsia="el-GR"/>
        </w:rPr>
        <w:t xml:space="preserve">ΑΡΧΕΣ </w:t>
      </w:r>
      <w:r w:rsidR="004D4FD0" w:rsidRPr="00EC4FC6">
        <w:rPr>
          <w:rFonts w:eastAsia="Times New Roman"/>
          <w:b/>
          <w:bCs/>
          <w:spacing w:val="20"/>
          <w:sz w:val="24"/>
          <w:szCs w:val="24"/>
          <w:u w:val="single"/>
          <w:lang w:eastAsia="el-GR"/>
        </w:rPr>
        <w:t xml:space="preserve">ΗΛΕΚΤΡΟΝΙΚΗΣ </w:t>
      </w:r>
      <w:r w:rsidR="009B100E" w:rsidRPr="00EC4FC6">
        <w:rPr>
          <w:rFonts w:eastAsia="Times New Roman"/>
          <w:b/>
          <w:bCs/>
          <w:spacing w:val="20"/>
          <w:sz w:val="24"/>
          <w:szCs w:val="24"/>
          <w:u w:val="single"/>
          <w:lang w:eastAsia="el-GR"/>
        </w:rPr>
        <w:t xml:space="preserve">ΚΑΙ ΗΛΕΚΤΡΟΛΟΓΙΑΣ </w:t>
      </w:r>
    </w:p>
    <w:p w:rsidR="00AD01F2" w:rsidRPr="00D83755" w:rsidRDefault="00AD01F2" w:rsidP="004E7100">
      <w:pPr>
        <w:spacing w:after="0" w:line="240" w:lineRule="auto"/>
        <w:jc w:val="center"/>
        <w:rPr>
          <w:rFonts w:cs="Arial"/>
          <w:b/>
          <w:bCs/>
          <w:u w:val="single"/>
        </w:rPr>
      </w:pPr>
    </w:p>
    <w:p w:rsidR="00AD01F2" w:rsidRPr="006458BE" w:rsidRDefault="00AD01F2" w:rsidP="00EC4FC6">
      <w:pPr>
        <w:tabs>
          <w:tab w:val="left" w:pos="0"/>
        </w:tabs>
        <w:spacing w:after="0" w:line="312" w:lineRule="auto"/>
        <w:jc w:val="both"/>
        <w:rPr>
          <w:rFonts w:cs="Arial"/>
          <w:bCs/>
        </w:rPr>
      </w:pPr>
      <w:r w:rsidRPr="006458BE">
        <w:rPr>
          <w:rFonts w:cs="Arial"/>
          <w:bCs/>
        </w:rPr>
        <w:t>Το μάθημα περιλαμβάνει δύο διακριτά μέρη τα οποία θα διδαχθούν διαδοχικά από δύο διαφορετικά βιβλία:</w:t>
      </w:r>
    </w:p>
    <w:p w:rsidR="00AD01F2" w:rsidRPr="00236E5A" w:rsidRDefault="00AD01F2" w:rsidP="00EC4FC6">
      <w:pPr>
        <w:tabs>
          <w:tab w:val="left" w:pos="0"/>
        </w:tabs>
        <w:spacing w:after="0" w:line="312" w:lineRule="auto"/>
        <w:jc w:val="both"/>
        <w:rPr>
          <w:rFonts w:cs="Arial"/>
          <w:bCs/>
        </w:rPr>
      </w:pPr>
      <w:r w:rsidRPr="00236E5A">
        <w:rPr>
          <w:rFonts w:cs="Arial"/>
          <w:bCs/>
        </w:rPr>
        <w:t xml:space="preserve">Για το Α΄ μέρος θα χρησιμοποιηθεί το βιβλίο </w:t>
      </w:r>
      <w:r w:rsidR="00EC4FC6">
        <w:rPr>
          <w:rFonts w:cs="Arial"/>
          <w:bCs/>
        </w:rPr>
        <w:t>«</w:t>
      </w:r>
      <w:r w:rsidRPr="00236E5A">
        <w:rPr>
          <w:rFonts w:cs="Arial"/>
          <w:b/>
          <w:bCs/>
        </w:rPr>
        <w:t>Στοιχεία Ηλεκτρολογίας</w:t>
      </w:r>
      <w:r w:rsidR="00EC4FC6" w:rsidRPr="00EC4FC6">
        <w:rPr>
          <w:rFonts w:cs="Arial"/>
          <w:bCs/>
        </w:rPr>
        <w:t>»</w:t>
      </w:r>
      <w:r w:rsidR="00F262E5">
        <w:rPr>
          <w:rFonts w:cs="Arial"/>
          <w:bCs/>
        </w:rPr>
        <w:t xml:space="preserve"> </w:t>
      </w:r>
      <w:r w:rsidR="00EC4FC6" w:rsidRPr="00EC4FC6">
        <w:rPr>
          <w:rFonts w:cs="Arial"/>
          <w:bCs/>
        </w:rPr>
        <w:t>(</w:t>
      </w:r>
      <w:r w:rsidRPr="00EC4FC6">
        <w:rPr>
          <w:rFonts w:cs="Arial"/>
          <w:bCs/>
        </w:rPr>
        <w:t xml:space="preserve">Δημόπουλος Φ., </w:t>
      </w:r>
      <w:proofErr w:type="spellStart"/>
      <w:r w:rsidRPr="00EC4FC6">
        <w:rPr>
          <w:rFonts w:cs="Arial"/>
          <w:bCs/>
        </w:rPr>
        <w:t>Παγιάτης</w:t>
      </w:r>
      <w:proofErr w:type="spellEnd"/>
      <w:r w:rsidRPr="00EC4FC6">
        <w:rPr>
          <w:rFonts w:cs="Arial"/>
          <w:bCs/>
        </w:rPr>
        <w:t xml:space="preserve"> Χ., Πάγκαλος Στ.</w:t>
      </w:r>
      <w:r w:rsidR="00EC4FC6">
        <w:rPr>
          <w:rFonts w:cs="Arial"/>
          <w:bCs/>
        </w:rPr>
        <w:t>).</w:t>
      </w:r>
    </w:p>
    <w:p w:rsidR="00EC4FC6" w:rsidRDefault="00AD01F2" w:rsidP="00EC4FC6">
      <w:pPr>
        <w:tabs>
          <w:tab w:val="left" w:pos="0"/>
        </w:tabs>
        <w:spacing w:after="0" w:line="312" w:lineRule="auto"/>
        <w:jc w:val="both"/>
        <w:rPr>
          <w:rFonts w:cs="Arial"/>
          <w:bCs/>
        </w:rPr>
      </w:pPr>
      <w:r w:rsidRPr="00236E5A">
        <w:rPr>
          <w:rFonts w:cs="Arial"/>
          <w:bCs/>
        </w:rPr>
        <w:t xml:space="preserve">Για το Β΄ μέρος θα χρησιμοποιηθεί το βιβλίο </w:t>
      </w:r>
      <w:r w:rsidR="00EC4FC6">
        <w:rPr>
          <w:rFonts w:cs="Arial"/>
          <w:bCs/>
        </w:rPr>
        <w:t>«</w:t>
      </w:r>
      <w:r w:rsidRPr="00236E5A">
        <w:rPr>
          <w:rFonts w:cs="Arial"/>
          <w:b/>
          <w:bCs/>
        </w:rPr>
        <w:t>Στοιχεία Ηλεκτρονικής</w:t>
      </w:r>
      <w:r w:rsidR="00EC4FC6">
        <w:rPr>
          <w:rFonts w:cs="Arial"/>
          <w:bCs/>
        </w:rPr>
        <w:t>»</w:t>
      </w:r>
      <w:r w:rsidRPr="00236E5A">
        <w:rPr>
          <w:rFonts w:cs="Arial"/>
          <w:bCs/>
        </w:rPr>
        <w:t xml:space="preserve"> </w:t>
      </w:r>
      <w:r w:rsidR="00EC4FC6" w:rsidRPr="00EC4FC6">
        <w:rPr>
          <w:rFonts w:cs="Arial"/>
          <w:bCs/>
        </w:rPr>
        <w:t>(</w:t>
      </w:r>
      <w:proofErr w:type="spellStart"/>
      <w:r w:rsidRPr="00EC4FC6">
        <w:rPr>
          <w:rFonts w:cs="Arial"/>
          <w:bCs/>
        </w:rPr>
        <w:t>Βαρζάκας</w:t>
      </w:r>
      <w:proofErr w:type="spellEnd"/>
      <w:r w:rsidRPr="00EC4FC6">
        <w:rPr>
          <w:rFonts w:cs="Arial"/>
          <w:bCs/>
        </w:rPr>
        <w:t xml:space="preserve"> Π., Πάσχος Ι., </w:t>
      </w:r>
      <w:proofErr w:type="spellStart"/>
      <w:r w:rsidRPr="00EC4FC6">
        <w:rPr>
          <w:rFonts w:cs="Arial"/>
          <w:bCs/>
        </w:rPr>
        <w:t>Τσελέκας</w:t>
      </w:r>
      <w:proofErr w:type="spellEnd"/>
      <w:r w:rsidRPr="00EC4FC6">
        <w:rPr>
          <w:rFonts w:cs="Arial"/>
          <w:bCs/>
        </w:rPr>
        <w:t xml:space="preserve"> Π.</w:t>
      </w:r>
      <w:r w:rsidR="00EC4FC6" w:rsidRPr="00EC4FC6">
        <w:rPr>
          <w:rFonts w:cs="Arial"/>
          <w:bCs/>
        </w:rPr>
        <w:t>).</w:t>
      </w:r>
      <w:r w:rsidR="00937DE1" w:rsidRPr="00236E5A">
        <w:rPr>
          <w:rFonts w:cs="Arial"/>
          <w:bCs/>
        </w:rPr>
        <w:t xml:space="preserve"> </w:t>
      </w:r>
    </w:p>
    <w:p w:rsidR="00AD01F2" w:rsidRPr="00937DE1" w:rsidRDefault="00AD01F2" w:rsidP="00EC4FC6">
      <w:pPr>
        <w:tabs>
          <w:tab w:val="left" w:pos="0"/>
        </w:tabs>
        <w:spacing w:after="0" w:line="312" w:lineRule="auto"/>
        <w:jc w:val="both"/>
        <w:rPr>
          <w:rFonts w:cs="Arial"/>
          <w:bCs/>
        </w:rPr>
      </w:pPr>
      <w:r w:rsidRPr="00236E5A">
        <w:rPr>
          <w:rFonts w:cs="Arial"/>
        </w:rPr>
        <w:t>Οι οδηγίες για το κάθε μέρος του μαθήματος είναι οι εξής:</w:t>
      </w:r>
    </w:p>
    <w:p w:rsidR="00AD01F2" w:rsidRPr="006458BE" w:rsidRDefault="00AD01F2" w:rsidP="00EC4FC6">
      <w:pPr>
        <w:spacing w:after="0" w:line="312" w:lineRule="auto"/>
        <w:jc w:val="both"/>
        <w:rPr>
          <w:rFonts w:cs="Arial"/>
          <w:b/>
        </w:rPr>
      </w:pPr>
    </w:p>
    <w:p w:rsidR="00AD01F2" w:rsidRPr="006458BE" w:rsidRDefault="00AD01F2" w:rsidP="00F262E5">
      <w:pPr>
        <w:shd w:val="clear" w:color="auto" w:fill="D9D9D9" w:themeFill="background1" w:themeFillShade="D9"/>
        <w:spacing w:after="0" w:line="312" w:lineRule="auto"/>
        <w:jc w:val="both"/>
        <w:rPr>
          <w:rFonts w:cs="Arial"/>
          <w:b/>
        </w:rPr>
      </w:pPr>
      <w:r w:rsidRPr="006458BE">
        <w:rPr>
          <w:rFonts w:cs="Arial"/>
          <w:b/>
        </w:rPr>
        <w:t>Μέρος Α΄: Στοιχεία Ηλεκτρολογίας</w:t>
      </w:r>
    </w:p>
    <w:p w:rsidR="00AD01F2" w:rsidRPr="006458BE" w:rsidRDefault="00AD01F2" w:rsidP="00EC4FC6">
      <w:pPr>
        <w:spacing w:after="0" w:line="312" w:lineRule="auto"/>
        <w:jc w:val="both"/>
        <w:rPr>
          <w:rFonts w:cs="Arial"/>
        </w:rPr>
      </w:pPr>
      <w:r w:rsidRPr="006458BE">
        <w:rPr>
          <w:rFonts w:cs="Arial"/>
        </w:rPr>
        <w:t>Ο σκοπός του Α΄ μέρους του μαθήματος είναι πολλαπλός:</w:t>
      </w:r>
    </w:p>
    <w:p w:rsidR="00AD01F2" w:rsidRPr="006458BE" w:rsidRDefault="00AD01F2" w:rsidP="003E1C47">
      <w:pPr>
        <w:numPr>
          <w:ilvl w:val="0"/>
          <w:numId w:val="53"/>
        </w:numPr>
        <w:spacing w:after="0" w:line="312" w:lineRule="auto"/>
        <w:jc w:val="both"/>
        <w:rPr>
          <w:rFonts w:cs="Arial"/>
        </w:rPr>
      </w:pPr>
      <w:r w:rsidRPr="006458BE">
        <w:rPr>
          <w:rFonts w:cs="Arial"/>
        </w:rPr>
        <w:t>Να ενημερωθούν οι μαθητές για τις εφαρμογές του ηλεκτρισμού που θα συναντήσουν στην καθημερινή και την επαγγελματική τους ζωή, λαμβάνοντας υπόψη ότι στη Β΄ Τάξη θα ακολουθήσουν μια τεχνολογική ειδικότητα, στην οποία, με τον ένα ή τον άλλο τρόπο εμπλέκονται με συσκευές, μηχανήματα και εγκαταστάσεις που χρησιμοποιούν τον Ηλεκτρισμό.</w:t>
      </w:r>
    </w:p>
    <w:p w:rsidR="00AD01F2" w:rsidRPr="006458BE" w:rsidRDefault="00AD01F2" w:rsidP="003E1C47">
      <w:pPr>
        <w:numPr>
          <w:ilvl w:val="0"/>
          <w:numId w:val="53"/>
        </w:numPr>
        <w:spacing w:after="0" w:line="312" w:lineRule="auto"/>
        <w:jc w:val="both"/>
        <w:rPr>
          <w:rFonts w:cs="Arial"/>
        </w:rPr>
      </w:pPr>
      <w:r w:rsidRPr="006458BE">
        <w:rPr>
          <w:rFonts w:cs="Arial"/>
        </w:rPr>
        <w:t>Να αποκτήσουν μαθησιακά αποτελέσματα (γνώσεις, ικανότητες, δεξιότητες) σε βασικά – εισαγωγικά θέματα του ηλεκτρισμού και των εφαρμογών του (έννοιες, μεγέθη, νόμοι, σύμβολα, μονάδες, διαδικασίες, κλπ.), χρήσιμα για τη συνέχιση των σπουδών τους σε όποια ειδικότητα επιλέξουν στις επόμενες τάξεις.</w:t>
      </w:r>
    </w:p>
    <w:p w:rsidR="00AD01F2" w:rsidRPr="006458BE" w:rsidRDefault="00AD01F2" w:rsidP="003E1C47">
      <w:pPr>
        <w:numPr>
          <w:ilvl w:val="0"/>
          <w:numId w:val="53"/>
        </w:numPr>
        <w:spacing w:after="0" w:line="312" w:lineRule="auto"/>
        <w:jc w:val="both"/>
        <w:rPr>
          <w:rFonts w:cs="Arial"/>
        </w:rPr>
      </w:pPr>
      <w:r w:rsidRPr="006458BE">
        <w:rPr>
          <w:rFonts w:cs="Arial"/>
        </w:rPr>
        <w:t>Σε συνάρτηση με τα άλλα εισαγωγικά μαθήματα ειδικότητας της Α΄ ΕΠΑ.Λ., να βοηθηθούν οι μαθητές να επιλέξουν ειδικότητα σύμφωνα με τα ενδιαφέροντα και τις κλίσεις τους.</w:t>
      </w:r>
    </w:p>
    <w:p w:rsidR="00AD01F2" w:rsidRPr="006458BE" w:rsidRDefault="00AD01F2" w:rsidP="00EC4FC6">
      <w:pPr>
        <w:spacing w:after="0" w:line="312" w:lineRule="auto"/>
        <w:ind w:firstLine="284"/>
        <w:jc w:val="both"/>
        <w:rPr>
          <w:rFonts w:cs="Arial"/>
        </w:rPr>
      </w:pPr>
      <w:r w:rsidRPr="006458BE">
        <w:rPr>
          <w:rFonts w:cs="Arial"/>
        </w:rPr>
        <w:t>Οι επιμέρους διδακτικοί στόχοι, ανά ενότητα διδασκαλίας, είναι διατυπωμένοι (τουλάχιστον οι περισσότεροι) στις αρχές κάθε κεφαλαίου του βιβλίου.</w:t>
      </w:r>
    </w:p>
    <w:p w:rsidR="00AD01F2" w:rsidRPr="006458BE" w:rsidRDefault="00AD01F2" w:rsidP="00EC4FC6">
      <w:pPr>
        <w:spacing w:after="0" w:line="312" w:lineRule="auto"/>
        <w:jc w:val="both"/>
        <w:rPr>
          <w:rFonts w:cs="Arial"/>
          <w:u w:val="single"/>
        </w:rPr>
      </w:pPr>
    </w:p>
    <w:p w:rsidR="00AD01F2" w:rsidRPr="006458BE" w:rsidRDefault="00AD01F2" w:rsidP="00EC4FC6">
      <w:pPr>
        <w:spacing w:after="0" w:line="312" w:lineRule="auto"/>
        <w:jc w:val="both"/>
        <w:rPr>
          <w:rFonts w:cs="Arial"/>
          <w:b/>
          <w:u w:val="single"/>
        </w:rPr>
      </w:pPr>
      <w:r w:rsidRPr="006458BE">
        <w:rPr>
          <w:rFonts w:cs="Arial"/>
          <w:b/>
          <w:u w:val="single"/>
        </w:rPr>
        <w:t>Γενικές οδηγίες διδασκαλίας</w:t>
      </w:r>
    </w:p>
    <w:p w:rsidR="00AD01F2" w:rsidRPr="006458BE" w:rsidRDefault="00AD01F2" w:rsidP="00F262E5">
      <w:pPr>
        <w:spacing w:after="0" w:line="312" w:lineRule="auto"/>
        <w:ind w:firstLine="426"/>
        <w:jc w:val="both"/>
        <w:rPr>
          <w:rFonts w:cs="Arial"/>
        </w:rPr>
      </w:pPr>
      <w:r w:rsidRPr="006458BE">
        <w:rPr>
          <w:rFonts w:cs="Arial"/>
        </w:rPr>
        <w:t>Ο διδάσκων θα πρέπει πρώτα απ’ όλα να λάβει υπόψη του ότι το αναλυτικό πρόγραμμα του μαθήματος  έχει προσαρμοσθεί εκ των πραγμάτων στα δεδομένα βιβλία. Το συγκεκριμένο βιβλίο για τα «Στοιχεία ηλεκτρολογίας» είχε γραφεί για διαφορετικό σκοπό. Κατά συνέπεια, θα πρέπει να προσαρμόσει ανάλογα τη διδασκαλία του και σε πολλές περιπτώσεις να χρησιμοποιεί το βιβλίο μόνον ως σημείο αναφοράς για να διαμορφώσει τη δική του διδακτική παρέμβαση.</w:t>
      </w:r>
    </w:p>
    <w:p w:rsidR="00AD01F2" w:rsidRPr="006458BE" w:rsidRDefault="00AD01F2" w:rsidP="00F262E5">
      <w:pPr>
        <w:spacing w:after="0" w:line="312" w:lineRule="auto"/>
        <w:ind w:firstLine="426"/>
        <w:jc w:val="both"/>
        <w:rPr>
          <w:rFonts w:cs="Arial"/>
        </w:rPr>
      </w:pPr>
      <w:r w:rsidRPr="006458BE">
        <w:rPr>
          <w:rFonts w:cs="Arial"/>
        </w:rPr>
        <w:t xml:space="preserve">Η ύλη - ιδιαίτερα των τελευταίων κεφαλαίων (κεφ. 5, 6,7,8) είναι εκτεταμένη σε σχέση με τις διατιθέμενες ώρες διδασκαλίας. Η ύπαρξη, όμως, πολλών εικόνων και σχεδίων στα κεφάλαια αυτά διευκολύνει τη συνοπτική διδασκαλία τους και η διάταξη της ύλης τους, κατά σχετικά ανεξάρτητες ενότητες, την επιλογή όσων θεμάτων κριθούν αναγκαία. Παράλληλα, ο διδάσκων έχει τη δυνατότητα να επιλέξει από τις ερωτήσεις και τις δραστηριότητες στο τέλος του κεφαλαίου μόνον εκείνες που </w:t>
      </w:r>
      <w:r w:rsidRPr="006458BE">
        <w:rPr>
          <w:rFonts w:cs="Arial"/>
        </w:rPr>
        <w:lastRenderedPageBreak/>
        <w:t xml:space="preserve">ανταποκρίνονται στην έκταση και το βάθος της ύλης που θα καλύψει και φυσικά να τις εμπλουτίσει και με άλλες. </w:t>
      </w:r>
    </w:p>
    <w:p w:rsidR="00AD01F2" w:rsidRPr="006458BE" w:rsidRDefault="00AD01F2" w:rsidP="00F262E5">
      <w:pPr>
        <w:tabs>
          <w:tab w:val="left" w:pos="0"/>
        </w:tabs>
        <w:spacing w:after="0" w:line="312" w:lineRule="auto"/>
        <w:ind w:firstLine="426"/>
        <w:jc w:val="both"/>
        <w:rPr>
          <w:rFonts w:cs="Arial"/>
        </w:rPr>
      </w:pPr>
      <w:r w:rsidRPr="006458BE">
        <w:rPr>
          <w:rFonts w:cs="Arial"/>
        </w:rPr>
        <w:t>Εφόσον υπάρχει η δυνατότητα, καλό είναι το μάθημα να διεξάγεται στο Εργαστήριο (των ηλεκτρικών μετρήσεων ή /και των ηλεκτρικών εγκαταστάσεων), όπου μπορεί να γίνεται επίδειξη υλικών, συσκευών και διατάξεων και οι μαθητές να πραγματοποιούν διάφορες πρακτικές ασκήσεις.</w:t>
      </w:r>
    </w:p>
    <w:p w:rsidR="00AD01F2" w:rsidRPr="006458BE" w:rsidRDefault="00AD01F2" w:rsidP="00F262E5">
      <w:pPr>
        <w:spacing w:after="0" w:line="312" w:lineRule="auto"/>
        <w:jc w:val="both"/>
        <w:rPr>
          <w:rFonts w:cs="Arial"/>
        </w:rPr>
      </w:pPr>
      <w:r w:rsidRPr="006458BE">
        <w:rPr>
          <w:rFonts w:cs="Arial"/>
        </w:rPr>
        <w:t xml:space="preserve">Ο διδάσκων μπορεί να χρησιμοποιήσει ποικίλες διδακτικές προσεγγίσεις για να πετύχει τα ζητούμενα μαθησιακά αποτελέσματα και να κάνει το μάθημα ελκυστικό. Η μετωπική διδασκαλία με τη μορφή διάλεξης πρέπει να αποφεύγεται και να χρησιμοποιείται ελάχιστα μόνον όταν δεν υπάρχει άλλη εναλλακτική δυνατότητα. Αντίθετα, πρέπει να χρησιμοποιούνται σύγχρονες  διδακτικές </w:t>
      </w:r>
      <w:proofErr w:type="spellStart"/>
      <w:r w:rsidRPr="006458BE">
        <w:rPr>
          <w:rFonts w:cs="Arial"/>
        </w:rPr>
        <w:t>ομαδοσυνεργατικές</w:t>
      </w:r>
      <w:proofErr w:type="spellEnd"/>
      <w:r w:rsidRPr="006458BE">
        <w:rPr>
          <w:rFonts w:cs="Arial"/>
        </w:rPr>
        <w:t xml:space="preserve"> προσεγγίσεις που εμπλέκουν όλους τους μαθητές στην εκπαιδευτική διαδικασία.</w:t>
      </w:r>
    </w:p>
    <w:p w:rsidR="00AD01F2" w:rsidRPr="006458BE" w:rsidRDefault="00AD01F2" w:rsidP="00F262E5">
      <w:pPr>
        <w:tabs>
          <w:tab w:val="left" w:pos="0"/>
        </w:tabs>
        <w:spacing w:after="0" w:line="312" w:lineRule="auto"/>
        <w:ind w:firstLine="426"/>
        <w:jc w:val="both"/>
        <w:rPr>
          <w:rFonts w:cs="Arial"/>
        </w:rPr>
      </w:pPr>
      <w:r w:rsidRPr="006458BE">
        <w:rPr>
          <w:rFonts w:cs="Arial"/>
        </w:rPr>
        <w:t xml:space="preserve">Η φύση και οι σκοποί του μαθήματος επιβάλλουν την εκτεταμένη χρήση εποπτικού υλικού. Ιδιαίτερα ενδείκνυται η επίδειξη ηλεκτρολογικού υλικού, συσκευών και διατάξεων, προκειμένου οι μαθητές να αποκτήσουν παραστάσεις από την πραγματική κατάσταση που θα συναντήσουν στη ζωή και την εργασία τους. Ενδείκνυται ακόμη, η χρήση Η/Υ και </w:t>
      </w:r>
      <w:proofErr w:type="spellStart"/>
      <w:r w:rsidRPr="006458BE">
        <w:rPr>
          <w:rFonts w:cs="Arial"/>
        </w:rPr>
        <w:t>προτζέκτορα</w:t>
      </w:r>
      <w:proofErr w:type="spellEnd"/>
      <w:r w:rsidRPr="006458BE">
        <w:rPr>
          <w:rFonts w:cs="Arial"/>
        </w:rPr>
        <w:t xml:space="preserve"> και η επίδειξη σχεδίων και διαγραμμάτων, όπου παρουσιάζονται αναλυτικές τομές ηλεκτρολογικών εξαρτημάτων, καθώς και άλλων στα οποία φαίνεται η πορεία του ρεύματος σε διάφορα ηλεκτρικά κυκλώματα, (π.χ., για την κατανόηση του βραχυκυκλώματος, της ηλεκτροπληξίας, ή της ανάγκης για γείωση). Μπορούν ακόμη να χρησιμοποιηθούν ως εποπτικό υλικό </w:t>
      </w:r>
      <w:proofErr w:type="spellStart"/>
      <w:r w:rsidRPr="006458BE">
        <w:rPr>
          <w:rFonts w:cs="Arial"/>
        </w:rPr>
        <w:t>προσπέκτους</w:t>
      </w:r>
      <w:proofErr w:type="spellEnd"/>
      <w:r w:rsidRPr="006458BE">
        <w:rPr>
          <w:rFonts w:cs="Arial"/>
        </w:rPr>
        <w:t xml:space="preserve"> ηλεκτρολογικού υλικού των εταιρειών, καθώς και εκπαιδευτικά βίντεο.</w:t>
      </w:r>
    </w:p>
    <w:p w:rsidR="00F262E5" w:rsidRDefault="00AD01F2" w:rsidP="00F262E5">
      <w:pPr>
        <w:tabs>
          <w:tab w:val="left" w:pos="0"/>
        </w:tabs>
        <w:spacing w:after="0" w:line="312" w:lineRule="auto"/>
        <w:ind w:firstLine="426"/>
        <w:jc w:val="both"/>
        <w:rPr>
          <w:rFonts w:eastAsia="Times New Roman" w:cs="Arial"/>
          <w:lang w:eastAsia="el-GR"/>
        </w:rPr>
      </w:pPr>
      <w:r w:rsidRPr="006458BE">
        <w:rPr>
          <w:rFonts w:cs="Arial"/>
        </w:rPr>
        <w:t xml:space="preserve">Ενδείκνυται ιδιαίτερα η χρήση εκπαιδευτικού λογισμικού με προγράμματα προσομοίωσης. Στο διαδίκτυο κυκλοφορούν πολλά κατάλληλα λογισμικά, όπως το </w:t>
      </w:r>
      <w:r w:rsidRPr="006458BE">
        <w:rPr>
          <w:rFonts w:cs="Arial"/>
          <w:lang w:val="en-US"/>
        </w:rPr>
        <w:t>EDISON</w:t>
      </w:r>
      <w:r w:rsidRPr="006458BE">
        <w:rPr>
          <w:rFonts w:cs="Arial"/>
        </w:rPr>
        <w:t xml:space="preserve"> που είναι ένα εικονικό εργαστήριο και διαθέτει βιβλίο καθηγητή με έτοιμα πειράματα. </w:t>
      </w:r>
      <w:r w:rsidRPr="006458BE">
        <w:rPr>
          <w:rFonts w:eastAsia="Times New Roman" w:cs="Arial"/>
          <w:lang w:eastAsia="el-GR"/>
        </w:rPr>
        <w:t>Πολύ καλά είναι και τα</w:t>
      </w:r>
      <w:r w:rsidR="00F262E5">
        <w:rPr>
          <w:rFonts w:eastAsia="Times New Roman" w:cs="Arial"/>
          <w:lang w:eastAsia="el-GR"/>
        </w:rPr>
        <w:t xml:space="preserve"> </w:t>
      </w:r>
      <w:r w:rsidRPr="006458BE">
        <w:rPr>
          <w:rFonts w:eastAsia="Times New Roman" w:cs="Arial"/>
          <w:lang w:eastAsia="el-GR"/>
        </w:rPr>
        <w:t> </w:t>
      </w:r>
      <w:r w:rsidRPr="006458BE">
        <w:rPr>
          <w:rFonts w:eastAsia="Times New Roman" w:cs="Arial"/>
          <w:lang w:val="en-US" w:eastAsia="el-GR"/>
        </w:rPr>
        <w:t>JAVA applets</w:t>
      </w:r>
      <w:r w:rsidRPr="006458BE">
        <w:rPr>
          <w:rFonts w:eastAsia="Times New Roman" w:cs="Arial"/>
          <w:lang w:eastAsia="el-GR"/>
        </w:rPr>
        <w:t> </w:t>
      </w:r>
      <w:r w:rsidR="00F262E5">
        <w:rPr>
          <w:rFonts w:eastAsia="Times New Roman" w:cs="Arial"/>
          <w:lang w:eastAsia="el-GR"/>
        </w:rPr>
        <w:t xml:space="preserve"> </w:t>
      </w:r>
      <w:r w:rsidRPr="006458BE">
        <w:rPr>
          <w:rFonts w:eastAsia="Times New Roman" w:cs="Arial"/>
          <w:lang w:eastAsia="el-GR"/>
        </w:rPr>
        <w:t>αλλά και τα</w:t>
      </w:r>
      <w:r w:rsidR="00F262E5">
        <w:rPr>
          <w:rFonts w:eastAsia="Times New Roman" w:cs="Arial"/>
          <w:lang w:eastAsia="el-GR"/>
        </w:rPr>
        <w:t xml:space="preserve"> </w:t>
      </w:r>
      <w:r w:rsidRPr="006458BE">
        <w:rPr>
          <w:rFonts w:eastAsia="Times New Roman" w:cs="Arial"/>
          <w:lang w:eastAsia="el-GR"/>
        </w:rPr>
        <w:t> </w:t>
      </w:r>
      <w:r w:rsidRPr="006458BE">
        <w:rPr>
          <w:rFonts w:eastAsia="Times New Roman" w:cs="Arial"/>
          <w:lang w:val="en-US" w:eastAsia="el-GR"/>
        </w:rPr>
        <w:t>FLASH animations</w:t>
      </w:r>
      <w:r w:rsidRPr="006458BE">
        <w:rPr>
          <w:rFonts w:eastAsia="Times New Roman" w:cs="Arial"/>
          <w:lang w:eastAsia="el-GR"/>
        </w:rPr>
        <w:t xml:space="preserve">, ειδικά ο φάκελος ΠΑΡΑΓΩΓΗ ΗΛΕΚΤΡΙΚΗΣ ΕΝΕΡΓΕΙΑΣ. </w:t>
      </w:r>
      <w:r w:rsidRPr="006458BE">
        <w:rPr>
          <w:rFonts w:cs="Arial"/>
        </w:rPr>
        <w:t>Μπορείτε να τα βρείτε  στο φάκελο στο </w:t>
      </w:r>
      <w:proofErr w:type="spellStart"/>
      <w:r w:rsidRPr="006458BE">
        <w:rPr>
          <w:rFonts w:cs="Arial"/>
          <w:lang w:val="en-US"/>
        </w:rPr>
        <w:t>skydrive</w:t>
      </w:r>
      <w:proofErr w:type="spellEnd"/>
      <w:r w:rsidRPr="006458BE">
        <w:rPr>
          <w:rFonts w:cs="Arial"/>
        </w:rPr>
        <w:t xml:space="preserve">: </w:t>
      </w:r>
      <w:hyperlink r:id="rId12" w:tgtFrame="_blank" w:history="1">
        <w:r w:rsidRPr="006458BE">
          <w:rPr>
            <w:rStyle w:val="-"/>
            <w:rFonts w:ascii="Calibri" w:eastAsia="Times New Roman" w:hAnsi="Calibri"/>
            <w:b/>
            <w:color w:val="auto"/>
            <w:sz w:val="22"/>
            <w:szCs w:val="22"/>
            <w:u w:val="single"/>
            <w:lang w:eastAsia="el-GR"/>
          </w:rPr>
          <w:t>http://sdrv.ms/17JLy5d</w:t>
        </w:r>
      </w:hyperlink>
      <w:r w:rsidRPr="006458BE">
        <w:rPr>
          <w:rFonts w:eastAsia="Times New Roman" w:cs="Arial"/>
          <w:lang w:eastAsia="el-GR"/>
        </w:rPr>
        <w:t> </w:t>
      </w:r>
      <w:r w:rsidRPr="006458BE">
        <w:rPr>
          <w:rFonts w:cs="Arial"/>
        </w:rPr>
        <w:t>. Πρόσθετα</w:t>
      </w:r>
      <w:r w:rsidRPr="006458BE">
        <w:rPr>
          <w:rFonts w:eastAsia="Times New Roman" w:cs="Arial"/>
          <w:lang w:eastAsia="el-GR"/>
        </w:rPr>
        <w:t xml:space="preserve"> </w:t>
      </w:r>
      <w:r w:rsidRPr="006458BE">
        <w:rPr>
          <w:rFonts w:eastAsia="Times New Roman" w:cs="Arial"/>
          <w:lang w:val="en-US" w:eastAsia="el-GR"/>
        </w:rPr>
        <w:t>applets</w:t>
      </w:r>
      <w:r w:rsidRPr="006458BE">
        <w:rPr>
          <w:rFonts w:eastAsia="Times New Roman" w:cs="Arial"/>
          <w:lang w:eastAsia="el-GR"/>
        </w:rPr>
        <w:t xml:space="preserve"> </w:t>
      </w:r>
      <w:r w:rsidRPr="006458BE">
        <w:rPr>
          <w:rFonts w:eastAsia="Times New Roman" w:cs="Arial"/>
          <w:lang w:val="en-US" w:eastAsia="el-GR"/>
        </w:rPr>
        <w:t> </w:t>
      </w:r>
      <w:r w:rsidRPr="006458BE">
        <w:rPr>
          <w:rFonts w:eastAsia="Times New Roman" w:cs="Arial"/>
          <w:lang w:eastAsia="el-GR"/>
        </w:rPr>
        <w:t>μπορείτε να βρείτε στις παρακάτω διευθύνσεις:</w:t>
      </w:r>
    </w:p>
    <w:p w:rsidR="00AD01F2" w:rsidRPr="006458BE" w:rsidRDefault="00F36A98" w:rsidP="00F262E5">
      <w:pPr>
        <w:tabs>
          <w:tab w:val="left" w:pos="0"/>
        </w:tabs>
        <w:spacing w:after="0" w:line="312" w:lineRule="auto"/>
        <w:ind w:firstLine="426"/>
        <w:jc w:val="both"/>
        <w:rPr>
          <w:rFonts w:eastAsia="Times New Roman" w:cs="Arial"/>
          <w:lang w:eastAsia="el-GR"/>
        </w:rPr>
      </w:pPr>
      <w:hyperlink r:id="rId13" w:tgtFrame="_blank" w:history="1">
        <w:r w:rsidR="00AD01F2" w:rsidRPr="006458BE">
          <w:rPr>
            <w:rStyle w:val="-"/>
            <w:rFonts w:ascii="Calibri" w:eastAsia="Times New Roman" w:hAnsi="Calibri"/>
            <w:b/>
            <w:color w:val="auto"/>
            <w:sz w:val="22"/>
            <w:szCs w:val="22"/>
            <w:u w:val="single"/>
            <w:lang w:eastAsia="el-GR"/>
          </w:rPr>
          <w:t>http://www.walter-fendt.de/ph14gr/</w:t>
        </w:r>
      </w:hyperlink>
      <w:r w:rsidR="00AD01F2" w:rsidRPr="006458BE">
        <w:rPr>
          <w:rFonts w:eastAsia="Times New Roman" w:cs="Arial"/>
          <w:b/>
          <w:lang w:eastAsia="el-GR"/>
        </w:rPr>
        <w:t xml:space="preserve"> </w:t>
      </w:r>
      <w:r w:rsidR="00AD01F2" w:rsidRPr="006458BE">
        <w:rPr>
          <w:rFonts w:eastAsia="Times New Roman" w:cs="Arial"/>
          <w:lang w:eastAsia="el-GR"/>
        </w:rPr>
        <w:t xml:space="preserve">και </w:t>
      </w:r>
      <w:hyperlink r:id="rId14" w:tgtFrame="_blank" w:history="1">
        <w:r w:rsidR="00AD01F2" w:rsidRPr="006458BE">
          <w:rPr>
            <w:rStyle w:val="-"/>
            <w:rFonts w:ascii="Calibri" w:eastAsia="Times New Roman" w:hAnsi="Calibri"/>
            <w:b/>
            <w:color w:val="auto"/>
            <w:sz w:val="22"/>
            <w:szCs w:val="22"/>
            <w:u w:val="single"/>
            <w:lang w:eastAsia="el-GR"/>
          </w:rPr>
          <w:t>http://phet.colorado.edu/el/simulations/category/new</w:t>
        </w:r>
      </w:hyperlink>
      <w:r w:rsidR="00AD01F2" w:rsidRPr="006458BE">
        <w:rPr>
          <w:rFonts w:eastAsia="Times New Roman" w:cs="Arial"/>
          <w:lang w:eastAsia="el-GR"/>
        </w:rPr>
        <w:t xml:space="preserve"> .</w:t>
      </w:r>
    </w:p>
    <w:p w:rsidR="00AD01F2" w:rsidRPr="00F262E5" w:rsidRDefault="00AD01F2" w:rsidP="00F262E5">
      <w:pPr>
        <w:tabs>
          <w:tab w:val="left" w:pos="0"/>
        </w:tabs>
        <w:spacing w:after="0" w:line="312" w:lineRule="auto"/>
        <w:ind w:firstLine="426"/>
        <w:jc w:val="both"/>
        <w:rPr>
          <w:rFonts w:cs="Arial"/>
        </w:rPr>
      </w:pPr>
      <w:r w:rsidRPr="00F262E5">
        <w:rPr>
          <w:rFonts w:cs="Arial"/>
        </w:rPr>
        <w:t xml:space="preserve">Με τα λογισμικά αυτά ο διδάσκων μπορεί να οργανώσει δραστηριότητες για κάθε διδακτική ενότητα (όπως αυτές που αναφέρονται ενδεικτικά στις οδηγίες ανά ενότητα που ακολουθούν) μέσω των οποίων οι μαθητές  με τη χρήση διερευνητικών – </w:t>
      </w:r>
      <w:proofErr w:type="spellStart"/>
      <w:r w:rsidRPr="00F262E5">
        <w:rPr>
          <w:rFonts w:cs="Arial"/>
        </w:rPr>
        <w:t>ανακαλυπτικών</w:t>
      </w:r>
      <w:proofErr w:type="spellEnd"/>
      <w:r w:rsidRPr="00F262E5">
        <w:rPr>
          <w:rFonts w:cs="Arial"/>
        </w:rPr>
        <w:t xml:space="preserve"> μεθόδων θα μαθαίνουν τους νόμους που συνδέουν τα διάφορα ηλεκτρικά μεγέθη καθώς και τη λειτουργία κυκλωμάτων, θα επιλύουν ασκήσεις εύρεσης αριθμητικών δεδομένων, θα δημιουργούν εικονικές διατάξεις και κυκλώματα, κλπ.</w:t>
      </w:r>
    </w:p>
    <w:p w:rsidR="00AD01F2" w:rsidRPr="006458BE" w:rsidRDefault="00AD01F2" w:rsidP="00F262E5">
      <w:pPr>
        <w:tabs>
          <w:tab w:val="left" w:pos="0"/>
        </w:tabs>
        <w:spacing w:after="0" w:line="312" w:lineRule="auto"/>
        <w:ind w:firstLine="426"/>
        <w:jc w:val="both"/>
        <w:rPr>
          <w:rFonts w:cs="Arial"/>
        </w:rPr>
      </w:pPr>
      <w:r w:rsidRPr="00F262E5">
        <w:rPr>
          <w:rFonts w:cs="Arial"/>
        </w:rPr>
        <w:t xml:space="preserve">Χρήσιμη θα ήταν και μια εκπαιδευτική επίσκεψη π.χ. σε </w:t>
      </w:r>
      <w:r w:rsidRPr="006458BE">
        <w:rPr>
          <w:rFonts w:cs="Arial"/>
        </w:rPr>
        <w:t>μια εγκατάσταση της ΔΕΗ ή της  βιομηχανίας, προκειμένου οι μαθητές να έρθουν σε άμεση επαφή με εγκαταστάσεις υψηλής τάσης (Μ/Τ, κυψέλες), με εγκατεστημένους κινητήρες μεγάλης ισχύος, κ. ά.</w:t>
      </w:r>
    </w:p>
    <w:p w:rsidR="00F262E5" w:rsidRDefault="00F262E5">
      <w:pPr>
        <w:spacing w:after="0" w:line="240" w:lineRule="auto"/>
        <w:rPr>
          <w:rFonts w:cs="Arial"/>
          <w:u w:val="single"/>
        </w:rPr>
      </w:pPr>
      <w:r>
        <w:rPr>
          <w:rFonts w:cs="Arial"/>
          <w:u w:val="single"/>
        </w:rPr>
        <w:br w:type="page"/>
      </w:r>
    </w:p>
    <w:p w:rsidR="00AD01F2" w:rsidRPr="006458BE" w:rsidRDefault="00AD01F2" w:rsidP="004E7100">
      <w:pPr>
        <w:shd w:val="clear" w:color="auto" w:fill="FFFFFF"/>
        <w:spacing w:after="0" w:line="240" w:lineRule="auto"/>
        <w:rPr>
          <w:rFonts w:eastAsia="Times New Roman" w:cs="Arial"/>
          <w:b/>
          <w:u w:val="single"/>
          <w:lang w:eastAsia="el-GR"/>
        </w:rPr>
      </w:pPr>
      <w:r w:rsidRPr="006458BE">
        <w:rPr>
          <w:rFonts w:cs="Arial"/>
          <w:b/>
          <w:u w:val="single"/>
        </w:rPr>
        <w:lastRenderedPageBreak/>
        <w:t>Οδηγίες διδασκαλίας ανά διδακτική ενότητα:</w:t>
      </w:r>
    </w:p>
    <w:tbl>
      <w:tblPr>
        <w:tblW w:w="10770" w:type="dxa"/>
        <w:jc w:val="center"/>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69"/>
        <w:gridCol w:w="1416"/>
        <w:gridCol w:w="1842"/>
        <w:gridCol w:w="4481"/>
        <w:gridCol w:w="2462"/>
      </w:tblGrid>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α/α</w:t>
            </w:r>
          </w:p>
        </w:tc>
        <w:tc>
          <w:tcPr>
            <w:tcW w:w="1406"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Διδακτικές Ενότητες</w:t>
            </w:r>
          </w:p>
          <w:p w:rsidR="00AD01F2" w:rsidRPr="006458BE" w:rsidRDefault="00AD01F2" w:rsidP="004E7100">
            <w:pPr>
              <w:spacing w:after="0" w:line="240" w:lineRule="auto"/>
              <w:jc w:val="center"/>
              <w:rPr>
                <w:rFonts w:cs="Arial"/>
                <w:b/>
              </w:rPr>
            </w:pPr>
            <w:r w:rsidRPr="006458BE">
              <w:rPr>
                <w:rFonts w:cs="Arial"/>
                <w:b/>
              </w:rPr>
              <w:t>&amp;</w:t>
            </w:r>
          </w:p>
          <w:p w:rsidR="00AD01F2" w:rsidRPr="006458BE" w:rsidRDefault="00AD01F2" w:rsidP="004E7100">
            <w:pPr>
              <w:spacing w:after="0" w:line="240" w:lineRule="auto"/>
              <w:jc w:val="center"/>
              <w:rPr>
                <w:rFonts w:cs="Arial"/>
                <w:b/>
              </w:rPr>
            </w:pPr>
            <w:r w:rsidRPr="006458BE">
              <w:rPr>
                <w:rFonts w:cs="Arial"/>
                <w:b/>
              </w:rPr>
              <w:t xml:space="preserve">Ενδεικτικές </w:t>
            </w:r>
            <w:proofErr w:type="spellStart"/>
            <w:r w:rsidRPr="006458BE">
              <w:rPr>
                <w:rFonts w:cs="Arial"/>
                <w:b/>
              </w:rPr>
              <w:t>διδακτ</w:t>
            </w:r>
            <w:proofErr w:type="spellEnd"/>
            <w:r w:rsidRPr="006458BE">
              <w:rPr>
                <w:rFonts w:cs="Arial"/>
                <w:b/>
              </w:rPr>
              <w:t>. ώρες</w:t>
            </w:r>
          </w:p>
        </w:tc>
        <w:tc>
          <w:tcPr>
            <w:tcW w:w="1832"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 xml:space="preserve">Παράγραφοι βιβλίου </w:t>
            </w:r>
            <w:r w:rsidRPr="006458BE">
              <w:rPr>
                <w:rFonts w:cs="Arial"/>
                <w:b/>
                <w:i/>
              </w:rPr>
              <w:t>«Στ. Ηλεκτρολογίας»</w:t>
            </w:r>
          </w:p>
        </w:tc>
        <w:tc>
          <w:tcPr>
            <w:tcW w:w="4471"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Επισημάνσεις – Κύρια σημεία</w:t>
            </w:r>
          </w:p>
        </w:tc>
        <w:tc>
          <w:tcPr>
            <w:tcW w:w="2447"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 xml:space="preserve">Ενδεικτικές </w:t>
            </w:r>
            <w:proofErr w:type="spellStart"/>
            <w:r w:rsidRPr="006458BE">
              <w:rPr>
                <w:rFonts w:cs="Arial"/>
                <w:b/>
              </w:rPr>
              <w:t>διδ</w:t>
            </w:r>
            <w:proofErr w:type="spellEnd"/>
            <w:r w:rsidRPr="006458BE">
              <w:rPr>
                <w:rFonts w:cs="Arial"/>
                <w:b/>
              </w:rPr>
              <w:t>. τεχνικές και δραστηριότητες</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w:t>
            </w:r>
          </w:p>
        </w:tc>
        <w:tc>
          <w:tcPr>
            <w:tcW w:w="1406"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Εισαγωγή στο μάθημα</w:t>
            </w:r>
          </w:p>
          <w:p w:rsidR="00AD01F2" w:rsidRPr="006458BE" w:rsidRDefault="00AD01F2" w:rsidP="004E7100">
            <w:pPr>
              <w:spacing w:after="0" w:line="240" w:lineRule="auto"/>
              <w:jc w:val="center"/>
              <w:rPr>
                <w:rFonts w:cs="Arial"/>
                <w:b/>
              </w:rPr>
            </w:pPr>
            <w:r w:rsidRPr="006458BE">
              <w:rPr>
                <w:rFonts w:cs="Arial"/>
                <w:b/>
              </w:rPr>
              <w:t>(1ω)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Δεν περιλαμβάνεται στο βιβλίο</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Γίνεται αναφορά στο περιεχόμενο και τις διαδικασίες του μαθήματος, ώστε οι μαθητές να αποκτήσουν μια γενική εικόνα για το χαρακτήρα του μαθήματος</w:t>
            </w:r>
          </w:p>
          <w:p w:rsidR="00AD01F2" w:rsidRPr="006458BE" w:rsidRDefault="00AD01F2" w:rsidP="004E7100">
            <w:pPr>
              <w:spacing w:after="0" w:line="240" w:lineRule="auto"/>
              <w:rPr>
                <w:rFonts w:cs="Arial"/>
              </w:rPr>
            </w:pPr>
            <w:r w:rsidRPr="006458BE">
              <w:rPr>
                <w:rFonts w:cs="Arial"/>
              </w:rPr>
              <w:t>Επισημαίνονται ιδίως οι δύο βασικές κατηγορίες εφαρμογών του Ηλεκτρισμού που καθορίζουν και τα δύο μέρη του μαθήματος (Ηλεκτρολογία - Ηλεκτρονική):</w:t>
            </w:r>
          </w:p>
          <w:p w:rsidR="00AD01F2" w:rsidRPr="006458BE" w:rsidRDefault="00AD01F2" w:rsidP="003E1C47">
            <w:pPr>
              <w:numPr>
                <w:ilvl w:val="0"/>
                <w:numId w:val="4"/>
              </w:numPr>
              <w:spacing w:after="0" w:line="240" w:lineRule="auto"/>
              <w:rPr>
                <w:rFonts w:cs="Arial"/>
              </w:rPr>
            </w:pPr>
            <w:r w:rsidRPr="006458BE">
              <w:rPr>
                <w:rFonts w:cs="Arial"/>
              </w:rPr>
              <w:t>Χρήση του ηλεκτρισμού για τη μεταφορά ενέργειας.</w:t>
            </w:r>
          </w:p>
          <w:p w:rsidR="00AD01F2" w:rsidRPr="006458BE" w:rsidRDefault="00AD01F2" w:rsidP="003E1C47">
            <w:pPr>
              <w:numPr>
                <w:ilvl w:val="0"/>
                <w:numId w:val="4"/>
              </w:numPr>
              <w:spacing w:after="0" w:line="240" w:lineRule="auto"/>
              <w:rPr>
                <w:rFonts w:cs="Arial"/>
              </w:rPr>
            </w:pPr>
            <w:r w:rsidRPr="006458BE">
              <w:rPr>
                <w:rFonts w:cs="Arial"/>
              </w:rPr>
              <w:t>Χρήση του ηλεκτρισμού για τη μετάδοση σήματος (πληροφορίας)</w:t>
            </w:r>
          </w:p>
          <w:p w:rsidR="00AD01F2" w:rsidRPr="006458BE" w:rsidRDefault="00AD01F2" w:rsidP="004E7100">
            <w:pPr>
              <w:spacing w:after="0" w:line="240" w:lineRule="auto"/>
              <w:rPr>
                <w:rFonts w:cs="Arial"/>
              </w:rPr>
            </w:pPr>
            <w:r w:rsidRPr="006458BE">
              <w:rPr>
                <w:rFonts w:cs="Arial"/>
              </w:rPr>
              <w:t>Συνοπτική αναφορά σε εφαρμογές από κάθε κατηγορία.</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Καταιγισμός ιδεών</w:t>
            </w:r>
          </w:p>
          <w:p w:rsidR="00AD01F2" w:rsidRPr="006458BE" w:rsidRDefault="00AD01F2" w:rsidP="004E7100">
            <w:pPr>
              <w:spacing w:after="0" w:line="240" w:lineRule="auto"/>
              <w:rPr>
                <w:rFonts w:cs="Arial"/>
              </w:rPr>
            </w:pPr>
            <w:r w:rsidRPr="006458BE">
              <w:rPr>
                <w:rFonts w:cs="Arial"/>
              </w:rPr>
              <w:t>Δομημένη συζήτηση</w:t>
            </w:r>
          </w:p>
          <w:p w:rsidR="00AD01F2" w:rsidRPr="006458BE" w:rsidRDefault="00AD01F2" w:rsidP="004E7100">
            <w:pPr>
              <w:spacing w:after="0" w:line="240" w:lineRule="auto"/>
              <w:rPr>
                <w:rFonts w:cs="Arial"/>
              </w:rPr>
            </w:pPr>
            <w:r w:rsidRPr="006458BE">
              <w:rPr>
                <w:rFonts w:cs="Arial"/>
              </w:rPr>
              <w:t>Κατάλληλα βίντεο</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2</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Ηλεκτρικό ρεύμα και ηλεκτρική τάση</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1</w:t>
            </w:r>
          </w:p>
          <w:p w:rsidR="00AD01F2" w:rsidRPr="006458BE" w:rsidRDefault="00AD01F2" w:rsidP="003E1C47">
            <w:pPr>
              <w:numPr>
                <w:ilvl w:val="1"/>
                <w:numId w:val="5"/>
              </w:numPr>
              <w:spacing w:after="0" w:line="240" w:lineRule="auto"/>
              <w:rPr>
                <w:rFonts w:cs="Arial"/>
              </w:rPr>
            </w:pPr>
            <w:r w:rsidRPr="006458BE">
              <w:rPr>
                <w:rFonts w:cs="Arial"/>
              </w:rPr>
              <w:t>Δομή του ατόμου – Ηλεκτρικό φορτίο</w:t>
            </w:r>
          </w:p>
          <w:p w:rsidR="00AD01F2" w:rsidRPr="006458BE" w:rsidRDefault="00AD01F2" w:rsidP="003E1C47">
            <w:pPr>
              <w:numPr>
                <w:ilvl w:val="1"/>
                <w:numId w:val="5"/>
              </w:numPr>
              <w:spacing w:after="0" w:line="240" w:lineRule="auto"/>
              <w:rPr>
                <w:rFonts w:cs="Arial"/>
              </w:rPr>
            </w:pPr>
            <w:r w:rsidRPr="006458BE">
              <w:rPr>
                <w:rFonts w:cs="Arial"/>
              </w:rPr>
              <w:t>Το ηλεκτρικό ρεύμα</w:t>
            </w:r>
          </w:p>
          <w:p w:rsidR="00AD01F2" w:rsidRPr="006458BE" w:rsidRDefault="00AD01F2" w:rsidP="003E1C47">
            <w:pPr>
              <w:numPr>
                <w:ilvl w:val="1"/>
                <w:numId w:val="5"/>
              </w:numPr>
              <w:spacing w:after="0" w:line="240" w:lineRule="auto"/>
              <w:rPr>
                <w:rFonts w:cs="Arial"/>
              </w:rPr>
            </w:pPr>
            <w:r w:rsidRPr="006458BE">
              <w:rPr>
                <w:rFonts w:cs="Arial"/>
              </w:rPr>
              <w:t>Αγωγοί, μονωτές &amp; ημιαγωγοί</w:t>
            </w:r>
          </w:p>
          <w:p w:rsidR="00AD01F2" w:rsidRPr="006458BE" w:rsidRDefault="00AD01F2" w:rsidP="003E1C47">
            <w:pPr>
              <w:numPr>
                <w:ilvl w:val="1"/>
                <w:numId w:val="5"/>
              </w:numPr>
              <w:spacing w:after="0" w:line="240" w:lineRule="auto"/>
              <w:rPr>
                <w:rFonts w:cs="Arial"/>
              </w:rPr>
            </w:pPr>
            <w:r w:rsidRPr="006458BE">
              <w:rPr>
                <w:rFonts w:cs="Arial"/>
              </w:rPr>
              <w:t>Η ηλεκτρική τάση</w:t>
            </w:r>
          </w:p>
          <w:p w:rsidR="00AD01F2" w:rsidRPr="006458BE" w:rsidRDefault="00AD01F2" w:rsidP="003E1C47">
            <w:pPr>
              <w:numPr>
                <w:ilvl w:val="1"/>
                <w:numId w:val="5"/>
              </w:numPr>
              <w:spacing w:after="0" w:line="240" w:lineRule="auto"/>
              <w:rPr>
                <w:rFonts w:cs="Arial"/>
              </w:rPr>
            </w:pPr>
            <w:r w:rsidRPr="006458BE">
              <w:rPr>
                <w:rFonts w:cs="Arial"/>
              </w:rPr>
              <w:t>Ηλεκτρικές πηγές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Δίνεται έμφαση στην κατανόηση του ηλεκτρικού ρεύματος ως ροή ηλεκτρονίων.</w:t>
            </w:r>
          </w:p>
          <w:p w:rsidR="00AD01F2" w:rsidRPr="006458BE" w:rsidRDefault="00AD01F2" w:rsidP="004E7100">
            <w:pPr>
              <w:spacing w:after="0" w:line="240" w:lineRule="auto"/>
              <w:rPr>
                <w:rFonts w:cs="Arial"/>
              </w:rPr>
            </w:pPr>
            <w:r w:rsidRPr="006458BE">
              <w:rPr>
                <w:rFonts w:cs="Arial"/>
              </w:rPr>
              <w:t>Επισημαίνεται (με το μηχανικό ανάλογο του βιβλίου) ότι η ταχύτητα κίνησης των ηλεκτρονίων είναι πεπερασμένη αλλά το ρεύμα μεταδίδεται ακαριαία.</w:t>
            </w:r>
          </w:p>
          <w:p w:rsidR="00AD01F2" w:rsidRPr="006458BE" w:rsidRDefault="00AD01F2" w:rsidP="004E7100">
            <w:pPr>
              <w:spacing w:after="0" w:line="240" w:lineRule="auto"/>
              <w:rPr>
                <w:rFonts w:cs="Arial"/>
              </w:rPr>
            </w:pPr>
            <w:r w:rsidRPr="006458BE">
              <w:rPr>
                <w:rFonts w:cs="Arial"/>
              </w:rPr>
              <w:t xml:space="preserve">Έμφαση στη τάση ως αιτία του ρεύματος και στη μονάδα </w:t>
            </w:r>
            <w:r w:rsidRPr="006458BE">
              <w:rPr>
                <w:rFonts w:cs="Arial"/>
                <w:lang w:val="en-US"/>
              </w:rPr>
              <w:t>Volt</w:t>
            </w:r>
            <w:r w:rsidRPr="006458BE">
              <w:rPr>
                <w:rFonts w:cs="Arial"/>
              </w:rPr>
              <w:t>.</w:t>
            </w:r>
          </w:p>
          <w:p w:rsidR="00AD01F2" w:rsidRPr="006458BE" w:rsidRDefault="00AD01F2" w:rsidP="004E7100">
            <w:pPr>
              <w:spacing w:after="0" w:line="240" w:lineRule="auto"/>
              <w:rPr>
                <w:rFonts w:cs="Arial"/>
              </w:rPr>
            </w:pPr>
            <w:r w:rsidRPr="006458BE">
              <w:rPr>
                <w:rFonts w:cs="Arial"/>
              </w:rPr>
              <w:t>Η έννοια της Ηλεκτρεγερτικής Δύναμης (ΗΕΔ) μπορεί να παραληφθεί.</w:t>
            </w:r>
          </w:p>
          <w:p w:rsidR="00AD01F2" w:rsidRPr="006458BE" w:rsidRDefault="00AD01F2" w:rsidP="004E7100">
            <w:pPr>
              <w:spacing w:after="0" w:line="240" w:lineRule="auto"/>
              <w:rPr>
                <w:rFonts w:cs="Arial"/>
              </w:rPr>
            </w:pPr>
            <w:r w:rsidRPr="006458BE">
              <w:rPr>
                <w:rFonts w:cs="Arial"/>
              </w:rPr>
              <w:t>Δε χρειάζεται να αναλυθεί η δημιουργία των ηλεκτρικών φορέων στο ηλεκτρικό στοιχείο.</w:t>
            </w:r>
          </w:p>
          <w:p w:rsidR="00AD01F2" w:rsidRPr="006458BE" w:rsidRDefault="00AD01F2" w:rsidP="004E7100">
            <w:pPr>
              <w:spacing w:after="0" w:line="240" w:lineRule="auto"/>
              <w:rPr>
                <w:rFonts w:cs="Arial"/>
              </w:rPr>
            </w:pPr>
            <w:r w:rsidRPr="006458BE">
              <w:rPr>
                <w:rFonts w:cs="Arial"/>
              </w:rPr>
              <w:t>Δίνονται και πρόσθετα παραδείγματα ηλεκτρικών πηγών (π.χ. τροφοδοτικό) χωρίς ανάλυση της λειτουργίας τους.</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Διάλεξη</w:t>
            </w:r>
          </w:p>
          <w:p w:rsidR="00AD01F2" w:rsidRPr="006458BE" w:rsidRDefault="00AD01F2" w:rsidP="004E7100">
            <w:pPr>
              <w:spacing w:after="0" w:line="240" w:lineRule="auto"/>
              <w:rPr>
                <w:rFonts w:cs="Arial"/>
              </w:rPr>
            </w:pPr>
            <w:r w:rsidRPr="006458BE">
              <w:rPr>
                <w:rFonts w:cs="Arial"/>
              </w:rPr>
              <w:t>Ερωτήσεις</w:t>
            </w:r>
          </w:p>
          <w:p w:rsidR="00AD01F2" w:rsidRPr="006458BE" w:rsidRDefault="00AD01F2" w:rsidP="004E7100">
            <w:pPr>
              <w:spacing w:after="0" w:line="240" w:lineRule="auto"/>
              <w:rPr>
                <w:rFonts w:cs="Arial"/>
              </w:rPr>
            </w:pPr>
            <w:r w:rsidRPr="006458BE">
              <w:rPr>
                <w:rFonts w:cs="Arial"/>
              </w:rPr>
              <w:t>Συζήτηση</w:t>
            </w:r>
          </w:p>
          <w:p w:rsidR="00AD01F2" w:rsidRPr="006458BE" w:rsidRDefault="00AD01F2" w:rsidP="004E7100">
            <w:pPr>
              <w:spacing w:after="0" w:line="240" w:lineRule="auto"/>
              <w:rPr>
                <w:rFonts w:cs="Arial"/>
              </w:rPr>
            </w:pPr>
            <w:r w:rsidRPr="006458BE">
              <w:rPr>
                <w:rFonts w:cs="Arial"/>
              </w:rPr>
              <w:t>Χρήση κατάλληλου εποπτικού υλικού</w:t>
            </w:r>
          </w:p>
          <w:p w:rsidR="00AD01F2" w:rsidRPr="006458BE" w:rsidRDefault="00AD01F2" w:rsidP="004E7100">
            <w:pPr>
              <w:spacing w:after="0" w:line="240" w:lineRule="auto"/>
              <w:rPr>
                <w:rFonts w:cs="Arial"/>
              </w:rPr>
            </w:pPr>
            <w:r w:rsidRPr="006458BE">
              <w:rPr>
                <w:rFonts w:cs="Arial"/>
              </w:rPr>
              <w:t xml:space="preserve">Επίδειξη </w:t>
            </w:r>
            <w:proofErr w:type="spellStart"/>
            <w:r w:rsidRPr="006458BE">
              <w:rPr>
                <w:rFonts w:cs="Arial"/>
              </w:rPr>
              <w:t>ηλ</w:t>
            </w:r>
            <w:proofErr w:type="spellEnd"/>
            <w:r w:rsidRPr="006458BE">
              <w:rPr>
                <w:rFonts w:cs="Arial"/>
              </w:rPr>
              <w:t>. πηγών (μπαταρίες, κλπ.)</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3</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Το ηλεκτρικό κύκλωμα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(3ω)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1</w:t>
            </w:r>
          </w:p>
          <w:p w:rsidR="00AD01F2" w:rsidRPr="006458BE" w:rsidRDefault="00AD01F2" w:rsidP="003E1C47">
            <w:pPr>
              <w:numPr>
                <w:ilvl w:val="1"/>
                <w:numId w:val="5"/>
              </w:numPr>
              <w:spacing w:after="0" w:line="240" w:lineRule="auto"/>
              <w:rPr>
                <w:rFonts w:cs="Arial"/>
              </w:rPr>
            </w:pPr>
            <w:r w:rsidRPr="006458BE">
              <w:rPr>
                <w:rFonts w:cs="Arial"/>
              </w:rPr>
              <w:t>Το ηλεκτρικό κύκλωμα</w:t>
            </w:r>
          </w:p>
          <w:p w:rsidR="00AD01F2" w:rsidRPr="006458BE" w:rsidRDefault="00AD01F2" w:rsidP="003E1C47">
            <w:pPr>
              <w:numPr>
                <w:ilvl w:val="1"/>
                <w:numId w:val="5"/>
              </w:numPr>
              <w:spacing w:after="0" w:line="240" w:lineRule="auto"/>
              <w:rPr>
                <w:rFonts w:cs="Arial"/>
              </w:rPr>
            </w:pPr>
            <w:r w:rsidRPr="006458BE">
              <w:rPr>
                <w:rFonts w:cs="Arial"/>
              </w:rPr>
              <w:t>Η ένταση του ηλεκτρικού ρεύματος</w:t>
            </w:r>
          </w:p>
          <w:p w:rsidR="00AD01F2" w:rsidRPr="006458BE" w:rsidRDefault="00AD01F2" w:rsidP="003E1C47">
            <w:pPr>
              <w:numPr>
                <w:ilvl w:val="1"/>
                <w:numId w:val="5"/>
              </w:numPr>
              <w:spacing w:after="0" w:line="240" w:lineRule="auto"/>
              <w:rPr>
                <w:rFonts w:cs="Arial"/>
              </w:rPr>
            </w:pPr>
            <w:r w:rsidRPr="006458BE">
              <w:rPr>
                <w:rFonts w:cs="Arial"/>
              </w:rPr>
              <w:t xml:space="preserve">Μέτρηση της τάσης και της έντασης του </w:t>
            </w:r>
            <w:proofErr w:type="spellStart"/>
            <w:r w:rsidRPr="006458BE">
              <w:rPr>
                <w:rFonts w:cs="Arial"/>
              </w:rPr>
              <w:t>ηλ</w:t>
            </w:r>
            <w:proofErr w:type="spellEnd"/>
            <w:r w:rsidRPr="006458BE">
              <w:rPr>
                <w:rFonts w:cs="Arial"/>
              </w:rPr>
              <w:t>. ρεύματος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Έμφαση στα στοιχεία που αποτελούν ένα ηλεκτρικό κύκλωμα και στους συμβολισμούς τους, στη μονάδα μέτρησης της έντασης και στις συνδεσμολογίες αμπερομέτρου και βολτομέτρου.</w:t>
            </w:r>
          </w:p>
          <w:p w:rsidR="00AD01F2" w:rsidRPr="006458BE" w:rsidRDefault="00AD01F2" w:rsidP="004E7100">
            <w:pPr>
              <w:spacing w:after="0" w:line="240" w:lineRule="auto"/>
              <w:rPr>
                <w:rFonts w:cs="Arial"/>
              </w:rPr>
            </w:pPr>
            <w:r w:rsidRPr="006458BE">
              <w:rPr>
                <w:rFonts w:cs="Arial"/>
              </w:rPr>
              <w:t xml:space="preserve">Να διδαχθεί και το </w:t>
            </w:r>
            <w:proofErr w:type="spellStart"/>
            <w:r w:rsidRPr="006458BE">
              <w:rPr>
                <w:rFonts w:cs="Arial"/>
              </w:rPr>
              <w:t>πολύμετρο</w:t>
            </w:r>
            <w:proofErr w:type="spellEnd"/>
            <w:r w:rsidRPr="006458BE">
              <w:rPr>
                <w:rFonts w:cs="Arial"/>
              </w:rPr>
              <w:t>.</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Πραγματοποίηση της συνδεσμολογίας ενός απλού κυκλώματος με μπαταρία, λαμπτήρα και διακόπτη στο εργαστήριο (ή στην αίθουσα διδασκαλίας).</w:t>
            </w:r>
          </w:p>
          <w:p w:rsidR="00AD01F2" w:rsidRPr="006458BE" w:rsidRDefault="00AD01F2" w:rsidP="004E7100">
            <w:pPr>
              <w:spacing w:after="0" w:line="240" w:lineRule="auto"/>
              <w:rPr>
                <w:rFonts w:cs="Arial"/>
              </w:rPr>
            </w:pPr>
            <w:r w:rsidRPr="006458BE">
              <w:rPr>
                <w:rFonts w:cs="Arial"/>
              </w:rPr>
              <w:t>Επίδειξη και επεξήγηση της λειτουργίας των οργάνων .</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p w:rsidR="00AD01F2" w:rsidRPr="006458BE" w:rsidRDefault="00AD01F2" w:rsidP="004E7100">
            <w:pPr>
              <w:spacing w:after="0" w:line="240" w:lineRule="auto"/>
              <w:rPr>
                <w:rFonts w:cs="Arial"/>
              </w:rPr>
            </w:pPr>
            <w:r w:rsidRPr="006458BE">
              <w:rPr>
                <w:rFonts w:cs="Arial"/>
              </w:rPr>
              <w:t xml:space="preserve"> Μετρήσεις της τάσης και έντασης του ρεύματος σε </w:t>
            </w:r>
            <w:r w:rsidRPr="006458BE">
              <w:rPr>
                <w:rFonts w:cs="Arial"/>
              </w:rPr>
              <w:lastRenderedPageBreak/>
              <w:t xml:space="preserve">απλό κύκλωμα με τη χρήση αμπερόμετρου, βολτομέτρου και /ή </w:t>
            </w:r>
            <w:proofErr w:type="spellStart"/>
            <w:r w:rsidRPr="006458BE">
              <w:rPr>
                <w:rFonts w:cs="Arial"/>
              </w:rPr>
              <w:t>πολυμέτρου</w:t>
            </w:r>
            <w:proofErr w:type="spellEnd"/>
            <w:r w:rsidRPr="006458BE">
              <w:rPr>
                <w:rFonts w:cs="Arial"/>
              </w:rPr>
              <w:t>.</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4</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Ηλεκτρική αντίσταση</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1</w:t>
            </w:r>
          </w:p>
          <w:p w:rsidR="00AD01F2" w:rsidRPr="006458BE" w:rsidRDefault="00AD01F2" w:rsidP="003E1C47">
            <w:pPr>
              <w:numPr>
                <w:ilvl w:val="1"/>
                <w:numId w:val="5"/>
              </w:numPr>
              <w:spacing w:after="0" w:line="240" w:lineRule="auto"/>
              <w:rPr>
                <w:rFonts w:cs="Arial"/>
              </w:rPr>
            </w:pPr>
            <w:r w:rsidRPr="006458BE">
              <w:rPr>
                <w:rFonts w:cs="Arial"/>
              </w:rPr>
              <w:t>Η ηλεκτρική αντίσταση</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Να δοθεί έμφαση στους παράγοντες από τους οποίους εξαρτάται η </w:t>
            </w:r>
            <w:proofErr w:type="spellStart"/>
            <w:r w:rsidRPr="006458BE">
              <w:rPr>
                <w:rFonts w:cs="Arial"/>
              </w:rPr>
              <w:t>ηλ</w:t>
            </w:r>
            <w:proofErr w:type="spellEnd"/>
            <w:r w:rsidRPr="006458BE">
              <w:rPr>
                <w:rFonts w:cs="Arial"/>
              </w:rPr>
              <w:t>. αντίσταση (είδος υλικού, μήκος και διατομή αγωγού).</w:t>
            </w:r>
          </w:p>
          <w:p w:rsidR="00AD01F2" w:rsidRPr="006458BE" w:rsidRDefault="00AD01F2" w:rsidP="004E7100">
            <w:pPr>
              <w:spacing w:after="0" w:line="240" w:lineRule="auto"/>
              <w:rPr>
                <w:rFonts w:cs="Arial"/>
              </w:rPr>
            </w:pPr>
            <w:r w:rsidRPr="006458BE">
              <w:rPr>
                <w:rFonts w:cs="Arial"/>
              </w:rPr>
              <w:t>Να μη γίνουν ποσοτικοί υπολογισμοί της αντίστασης ενός συρμάτινου αγωγού. Το θέμα να προσεγγισθεί ποιοτικά (λεπτός αγωγός - μεγάλη αντίσταση, χονδρός αγωγός – μικρή αντίσταση).</w:t>
            </w:r>
          </w:p>
          <w:p w:rsidR="00AD01F2" w:rsidRPr="006458BE" w:rsidRDefault="00AD01F2" w:rsidP="004E7100">
            <w:pPr>
              <w:spacing w:after="0" w:line="240" w:lineRule="auto"/>
              <w:rPr>
                <w:rFonts w:cs="Arial"/>
              </w:rPr>
            </w:pPr>
            <w:r w:rsidRPr="006458BE">
              <w:rPr>
                <w:rFonts w:cs="Arial"/>
              </w:rPr>
              <w:t xml:space="preserve">Να επισημανθεί ότι στην αντίσταση με τη διέλευση του ρεύματος παράγεται πάντα </w:t>
            </w:r>
            <w:r w:rsidRPr="006458BE">
              <w:rPr>
                <w:rFonts w:cs="Arial"/>
                <w:u w:val="single"/>
              </w:rPr>
              <w:t>θερμότητα</w:t>
            </w:r>
            <w:r w:rsidRPr="006458BE">
              <w:rPr>
                <w:rFonts w:cs="Arial"/>
              </w:rPr>
              <w:t>. Σε άλλες εφαρμογές αυτό επιδιώκεται και είναι χρήσιμο (π.χ. θερμαντικά σώματα), σε άλλες (ποιες;) η θερμότητα είναι ανεπιθύμητη (και λαμβάνονται μέτρα περιορισμού /ψύξης).</w:t>
            </w:r>
          </w:p>
          <w:p w:rsidR="00AD01F2" w:rsidRPr="006458BE" w:rsidRDefault="00AD01F2" w:rsidP="004E7100">
            <w:pPr>
              <w:spacing w:after="0" w:line="240" w:lineRule="auto"/>
              <w:rPr>
                <w:rFonts w:cs="Arial"/>
              </w:rPr>
            </w:pPr>
            <w:r w:rsidRPr="006458BE">
              <w:rPr>
                <w:rFonts w:cs="Arial"/>
              </w:rPr>
              <w:t>Να επισημανθεί (με παραδείγματα) ότι η τιμή της αντίστασης σε Ωμ δεν καθορίζει τις διαστάσεις της, αλλά το μέγεθός της εξαρτάται από το ποσό της θερμότητας που αναπτύσσεται σε αυτή.</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ζητηθεί από τους μαθητές να αναφέρουν διάφορα είδη συσκευών με ηλεκτρικές αντιστάσεις από την καθημερινή εμπειρία τους.</w:t>
            </w:r>
          </w:p>
          <w:p w:rsidR="00AD01F2" w:rsidRPr="006458BE" w:rsidRDefault="00AD01F2" w:rsidP="004E7100">
            <w:pPr>
              <w:spacing w:after="0" w:line="240" w:lineRule="auto"/>
              <w:rPr>
                <w:rFonts w:cs="Arial"/>
              </w:rPr>
            </w:pPr>
            <w:r w:rsidRPr="006458BE">
              <w:rPr>
                <w:rFonts w:cs="Arial"/>
              </w:rPr>
              <w:t>Επίδειξη διαφόρων τύπων αντιστάσεων.</w:t>
            </w:r>
          </w:p>
          <w:p w:rsidR="00AD01F2" w:rsidRPr="006458BE" w:rsidRDefault="00AD01F2" w:rsidP="004E7100">
            <w:pPr>
              <w:spacing w:after="0" w:line="240" w:lineRule="auto"/>
              <w:rPr>
                <w:rFonts w:cs="Arial"/>
              </w:rPr>
            </w:pPr>
            <w:r w:rsidRPr="006458BE">
              <w:rPr>
                <w:rFonts w:cs="Arial"/>
              </w:rPr>
              <w:t xml:space="preserve">Επεξήγηση του κώδικα χρωμάτων των αντιστάσεων που χρησιμοποιούνται στα ηλεκτρονικά κυκλώματα. </w:t>
            </w:r>
          </w:p>
          <w:p w:rsidR="00AD01F2" w:rsidRPr="006458BE" w:rsidRDefault="00AD01F2" w:rsidP="004E7100">
            <w:pPr>
              <w:spacing w:after="0" w:line="240" w:lineRule="auto"/>
              <w:rPr>
                <w:rFonts w:cs="Arial"/>
              </w:rPr>
            </w:pPr>
            <w:r w:rsidRPr="006458BE">
              <w:rPr>
                <w:rFonts w:cs="Arial"/>
              </w:rPr>
              <w:t>Εξάσκηση στην  εύρεση της τιμής ηλεκτρονικών αντιστάσεων με βάση τον κώδικα.</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5</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Ο Νόμος του Ωμ</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(3ω)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2</w:t>
            </w:r>
          </w:p>
          <w:p w:rsidR="00AD01F2" w:rsidRPr="006458BE" w:rsidRDefault="00AD01F2" w:rsidP="004E7100">
            <w:pPr>
              <w:spacing w:after="0" w:line="240" w:lineRule="auto"/>
              <w:rPr>
                <w:rFonts w:cs="Arial"/>
              </w:rPr>
            </w:pPr>
            <w:r w:rsidRPr="006458BE">
              <w:rPr>
                <w:rFonts w:cs="Arial"/>
              </w:rPr>
              <w:t>2.1. Ο νόμος του Ωμ</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Έμφαση στις 3 ισοδύναμες μαθηματικές μορφές που εκφράζουν το Νόμο του Ωμ.</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Εύρεση αριθμητικά της τιμής ενός εκ των 3 μεγεθών (τάσης, έντασης, αντίστασης) όταν δίνονται τα άλλα δύο.</w:t>
            </w:r>
          </w:p>
          <w:p w:rsidR="00AD01F2" w:rsidRPr="006458BE" w:rsidRDefault="00AD01F2" w:rsidP="004E7100">
            <w:pPr>
              <w:spacing w:after="0" w:line="240" w:lineRule="auto"/>
              <w:rPr>
                <w:rFonts w:cs="Arial"/>
              </w:rPr>
            </w:pPr>
            <w:r w:rsidRPr="006458BE">
              <w:rPr>
                <w:rFonts w:cs="Arial"/>
              </w:rPr>
              <w:t xml:space="preserve">Επαλήθευση του Νόμου του Ωμ  σε απλά κυκλώματα (με αντιστάτες διαφόρων τύπων) εργαστήριο με τη χρήση βολτόμετρου, αμπερομέτρου, </w:t>
            </w:r>
            <w:proofErr w:type="spellStart"/>
            <w:r w:rsidRPr="006458BE">
              <w:rPr>
                <w:rFonts w:cs="Arial"/>
              </w:rPr>
              <w:t>ωμόμετρου</w:t>
            </w:r>
            <w:proofErr w:type="spellEnd"/>
            <w:r w:rsidRPr="006458BE">
              <w:rPr>
                <w:rFonts w:cs="Arial"/>
              </w:rPr>
              <w:t xml:space="preserve">, </w:t>
            </w:r>
            <w:proofErr w:type="spellStart"/>
            <w:r w:rsidRPr="006458BE">
              <w:rPr>
                <w:rFonts w:cs="Arial"/>
              </w:rPr>
              <w:t>πολύμετρου</w:t>
            </w:r>
            <w:proofErr w:type="spellEnd"/>
            <w:r w:rsidRPr="006458BE">
              <w:rPr>
                <w:rFonts w:cs="Arial"/>
              </w:rPr>
              <w:t>).</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6</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proofErr w:type="spellStart"/>
            <w:r w:rsidRPr="006458BE">
              <w:rPr>
                <w:rFonts w:cs="Arial"/>
              </w:rPr>
              <w:t>Συνδεσμο</w:t>
            </w:r>
            <w:proofErr w:type="spellEnd"/>
            <w:r w:rsidRPr="006458BE">
              <w:rPr>
                <w:rFonts w:cs="Arial"/>
              </w:rPr>
              <w:t>-λογίες αντιστάσεων</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w:t>
            </w:r>
            <w:r w:rsidRPr="006458BE">
              <w:rPr>
                <w:rFonts w:cs="Arial"/>
                <w:b/>
                <w:lang w:val="en-US"/>
              </w:rPr>
              <w:t>3</w:t>
            </w:r>
            <w:r w:rsidRPr="006458BE">
              <w:rPr>
                <w:rFonts w:cs="Arial"/>
                <w:b/>
              </w:rPr>
              <w:t>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2</w:t>
            </w:r>
          </w:p>
          <w:p w:rsidR="00AD01F2" w:rsidRPr="006458BE" w:rsidRDefault="00AD01F2" w:rsidP="004E7100">
            <w:pPr>
              <w:spacing w:after="0" w:line="240" w:lineRule="auto"/>
              <w:rPr>
                <w:rFonts w:cs="Arial"/>
              </w:rPr>
            </w:pPr>
            <w:r w:rsidRPr="006458BE">
              <w:rPr>
                <w:rFonts w:cs="Arial"/>
              </w:rPr>
              <w:t>2.2. Τρόποι σύνδεσης αντιστάσεων σε ηλεκτρικά κυκλώματα</w:t>
            </w:r>
          </w:p>
          <w:p w:rsidR="00AD01F2" w:rsidRPr="006458BE" w:rsidRDefault="00AD01F2" w:rsidP="004E7100">
            <w:pPr>
              <w:spacing w:after="0" w:line="240" w:lineRule="auto"/>
              <w:rPr>
                <w:rFonts w:cs="Arial"/>
              </w:rPr>
            </w:pPr>
            <w:r w:rsidRPr="006458BE">
              <w:rPr>
                <w:rFonts w:cs="Arial"/>
              </w:rPr>
              <w:t xml:space="preserve">2.3. Εφαρμογές του Νόμου του Ωμ </w:t>
            </w:r>
            <w:r w:rsidRPr="006458BE">
              <w:rPr>
                <w:rFonts w:cs="Arial"/>
              </w:rPr>
              <w:lastRenderedPageBreak/>
              <w:t>και των ιδιοτήτων των συνδεδεμένων αντιστάσεων</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lastRenderedPageBreak/>
              <w:t>Δεν απαιτείται οι μαθητές να μπορούν να αποδείξουν με βάση το Νόμο του Ωμ τις ιδιότητες της κάθε συνδεσμολογίας (σειράς και παράλληλης). Αρκεί να μπορούν να εφαρμόζουν τις σχέσεις που ισχύουν για τις τάσεις, τις εντάσεις και τη συνολική αντίσταση για κάθε μια από τις δύο συνδεσμολογίες.</w:t>
            </w:r>
          </w:p>
          <w:p w:rsidR="00AD01F2" w:rsidRPr="006458BE" w:rsidRDefault="00AD01F2" w:rsidP="004E7100">
            <w:pPr>
              <w:spacing w:after="0" w:line="240" w:lineRule="auto"/>
              <w:rPr>
                <w:rFonts w:cs="Arial"/>
              </w:rPr>
            </w:pPr>
            <w:r w:rsidRPr="006458BE">
              <w:rPr>
                <w:rFonts w:cs="Arial"/>
              </w:rPr>
              <w:t xml:space="preserve">Έμφαση πρέπει να δοθεί στο πώς μοιράζεται η </w:t>
            </w:r>
            <w:r w:rsidRPr="006458BE">
              <w:rPr>
                <w:rFonts w:cs="Arial"/>
              </w:rPr>
              <w:lastRenderedPageBreak/>
              <w:t>τάση μεταξύ 2 αντιστάσεων που συνδέονται σε σειρά και πώς μοιράζεται το ρεύμα μεταξύ δύο αντιστάσεων που συνδέονται παράλληλα.</w:t>
            </w:r>
          </w:p>
          <w:p w:rsidR="00AD01F2" w:rsidRPr="006458BE" w:rsidRDefault="00AD01F2" w:rsidP="004E7100">
            <w:pPr>
              <w:spacing w:after="0" w:line="240" w:lineRule="auto"/>
              <w:rPr>
                <w:rFonts w:cs="Arial"/>
              </w:rPr>
            </w:pPr>
            <w:r w:rsidRPr="006458BE">
              <w:rPr>
                <w:rFonts w:cs="Arial"/>
              </w:rPr>
              <w:t>Δε χρειάζεται να γίνουν υπολογισμοί της ισοδύναμης ολικής αντίστασης σε σύνθετα κυκλώματα μικτής συνδεσμολογίας. (Αρκούν αριθμητικές εφαρμογές με δύο μόνον συνδεδεμένες αντιστάσεις σε σειρά ή παράλληλα)</w:t>
            </w:r>
          </w:p>
          <w:p w:rsidR="00AD01F2" w:rsidRPr="006458BE" w:rsidRDefault="00AD01F2" w:rsidP="004E7100">
            <w:pPr>
              <w:spacing w:after="0" w:line="240" w:lineRule="auto"/>
              <w:rPr>
                <w:rFonts w:cs="Arial"/>
              </w:rPr>
            </w:pPr>
            <w:r w:rsidRPr="006458BE">
              <w:rPr>
                <w:rFonts w:cs="Arial"/>
              </w:rPr>
              <w:t>Να διδαχθεί ως εφαρμογή και ο διαιρέτης τάσης.</w:t>
            </w:r>
          </w:p>
          <w:p w:rsidR="00AD01F2" w:rsidRPr="006458BE" w:rsidRDefault="00AD01F2" w:rsidP="004E7100">
            <w:pPr>
              <w:spacing w:after="0" w:line="240" w:lineRule="auto"/>
              <w:rPr>
                <w:rFonts w:cs="Arial"/>
              </w:rPr>
            </w:pPr>
            <w:r w:rsidRPr="006458BE">
              <w:rPr>
                <w:rFonts w:cs="Arial"/>
              </w:rPr>
              <w:t>Να επεξηγηθεί ποιοτικά και με χρήση αριθμητικών δεδομένων το φαινόμενο του βραχυκυκλώματος (να δοθεί έμφαση στην κατανόησή του).</w:t>
            </w:r>
          </w:p>
          <w:p w:rsidR="00AD01F2" w:rsidRPr="006458BE" w:rsidRDefault="00AD01F2" w:rsidP="004E7100">
            <w:pPr>
              <w:spacing w:after="0" w:line="240" w:lineRule="auto"/>
              <w:rPr>
                <w:rFonts w:cs="Arial"/>
              </w:rPr>
            </w:pPr>
            <w:r w:rsidRPr="006458BE">
              <w:rPr>
                <w:rFonts w:cs="Arial"/>
              </w:rPr>
              <w:t>Να παραληφθεί η υποπαράγραφος 2.3.2. που αναφέρεται στην πτώση τάσης κατά μήκος των αγωγών.</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lastRenderedPageBreak/>
              <w:t>Αριθμητικές ασκήσεις για την εύρεση ρευμάτων τάσεων και αντιστάσεων σε συνδεσμολογίες σειρά και παράλληλες.</w:t>
            </w:r>
          </w:p>
          <w:p w:rsidR="00AD01F2" w:rsidRPr="006458BE" w:rsidRDefault="00AD01F2" w:rsidP="004E7100">
            <w:pPr>
              <w:spacing w:after="0" w:line="240" w:lineRule="auto"/>
              <w:rPr>
                <w:rFonts w:cs="Arial"/>
              </w:rPr>
            </w:pPr>
            <w:r w:rsidRPr="006458BE">
              <w:rPr>
                <w:rFonts w:cs="Arial"/>
              </w:rPr>
              <w:t xml:space="preserve">Ασκήσεις προσομοίωσης σε Η/Υ με χρήση </w:t>
            </w:r>
            <w:r w:rsidRPr="006458BE">
              <w:rPr>
                <w:rFonts w:cs="Arial"/>
                <w:lang w:val="en-US"/>
              </w:rPr>
              <w:t>applets</w:t>
            </w:r>
            <w:r w:rsidRPr="006458BE">
              <w:rPr>
                <w:rFonts w:cs="Arial"/>
              </w:rPr>
              <w:t xml:space="preserve"> και κατάλληλων </w:t>
            </w:r>
            <w:r w:rsidRPr="006458BE">
              <w:rPr>
                <w:rFonts w:cs="Arial"/>
              </w:rPr>
              <w:lastRenderedPageBreak/>
              <w:t>εκπαιδευτικών λογισμικών.</w:t>
            </w:r>
          </w:p>
          <w:p w:rsidR="00AD01F2" w:rsidRPr="006458BE" w:rsidRDefault="00AD01F2" w:rsidP="004E7100">
            <w:pPr>
              <w:spacing w:after="0" w:line="240" w:lineRule="auto"/>
              <w:rPr>
                <w:rFonts w:cs="Arial"/>
              </w:rPr>
            </w:pPr>
            <w:r w:rsidRPr="006458BE">
              <w:rPr>
                <w:rFonts w:cs="Arial"/>
              </w:rPr>
              <w:t xml:space="preserve">Ασκήσεις στο εργαστήριο με διάφορες συνδεσμολογίες αντιστατών και  επαλήθευση των πειραματικών τιμών με αριθμητικούς υπολογισμούς. </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7</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Ηλεκτρική Ενέργεια και Ισχύς</w:t>
            </w:r>
          </w:p>
          <w:p w:rsidR="00AD01F2" w:rsidRPr="006458BE" w:rsidRDefault="00AD01F2" w:rsidP="004E7100">
            <w:pPr>
              <w:spacing w:after="0" w:line="240" w:lineRule="auto"/>
              <w:jc w:val="center"/>
              <w:rPr>
                <w:rFonts w:cs="Arial"/>
              </w:rPr>
            </w:pPr>
            <w:r w:rsidRPr="006458BE">
              <w:rPr>
                <w:rFonts w:cs="Arial"/>
                <w:b/>
              </w:rPr>
              <w:t>(3ω)</w:t>
            </w:r>
          </w:p>
          <w:p w:rsidR="00AD01F2" w:rsidRPr="006458BE" w:rsidRDefault="00AD01F2" w:rsidP="004E7100">
            <w:pPr>
              <w:spacing w:after="0" w:line="240" w:lineRule="auto"/>
              <w:jc w:val="center"/>
              <w:rPr>
                <w:rFonts w:cs="Arial"/>
              </w:rPr>
            </w:pP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3.1. Μηχανική ενέργεια και ισχύς</w:t>
            </w:r>
          </w:p>
          <w:p w:rsidR="00AD01F2" w:rsidRPr="006458BE" w:rsidRDefault="00AD01F2" w:rsidP="004E7100">
            <w:pPr>
              <w:spacing w:after="0" w:line="240" w:lineRule="auto"/>
              <w:rPr>
                <w:rFonts w:cs="Arial"/>
              </w:rPr>
            </w:pPr>
            <w:r w:rsidRPr="006458BE">
              <w:rPr>
                <w:rFonts w:cs="Arial"/>
              </w:rPr>
              <w:t>3.2. Ηλεκτρική Ισχύς</w:t>
            </w:r>
          </w:p>
          <w:p w:rsidR="00AD01F2" w:rsidRPr="006458BE" w:rsidRDefault="00AD01F2" w:rsidP="004E7100">
            <w:pPr>
              <w:spacing w:after="0" w:line="240" w:lineRule="auto"/>
              <w:rPr>
                <w:rFonts w:cs="Arial"/>
              </w:rPr>
            </w:pPr>
            <w:r w:rsidRPr="006458BE">
              <w:rPr>
                <w:rFonts w:cs="Arial"/>
              </w:rPr>
              <w:t>3.3. Ηλεκτρική Ενέργεια</w:t>
            </w:r>
          </w:p>
          <w:p w:rsidR="00AD01F2" w:rsidRPr="006458BE" w:rsidRDefault="00AD01F2" w:rsidP="004E7100">
            <w:pPr>
              <w:spacing w:after="0" w:line="240" w:lineRule="auto"/>
              <w:rPr>
                <w:rFonts w:cs="Arial"/>
              </w:rPr>
            </w:pPr>
            <w:r w:rsidRPr="006458BE">
              <w:rPr>
                <w:rFonts w:cs="Arial"/>
              </w:rPr>
              <w:t xml:space="preserve">3.4. Μέτρηση </w:t>
            </w:r>
            <w:proofErr w:type="spellStart"/>
            <w:r w:rsidRPr="006458BE">
              <w:rPr>
                <w:rFonts w:cs="Arial"/>
              </w:rPr>
              <w:t>Ηλ</w:t>
            </w:r>
            <w:proofErr w:type="spellEnd"/>
            <w:r w:rsidRPr="006458BE">
              <w:rPr>
                <w:rFonts w:cs="Arial"/>
              </w:rPr>
              <w:t>. Ενέργειας και Ισχύος</w:t>
            </w:r>
          </w:p>
          <w:p w:rsidR="00AD01F2" w:rsidRPr="006458BE" w:rsidRDefault="00AD01F2" w:rsidP="004E7100">
            <w:pPr>
              <w:spacing w:after="0" w:line="240" w:lineRule="auto"/>
              <w:rPr>
                <w:rFonts w:cs="Arial"/>
              </w:rPr>
            </w:pPr>
            <w:r w:rsidRPr="006458BE">
              <w:rPr>
                <w:rFonts w:cs="Arial"/>
              </w:rPr>
              <w:t>3.5. Βαθμός Απόδοσης</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Η ενότητα θα διδαχθεί συνοπτικά. Διακρίβωση  / υπενθύμιση των εννοιών της μηχανικής Ενέργειας και της Ισχύος που έχουν διδαχθεί οι μαθητές στο μάθημα της Φυσικής.</w:t>
            </w:r>
          </w:p>
          <w:p w:rsidR="00AD01F2" w:rsidRPr="006458BE" w:rsidRDefault="00AD01F2" w:rsidP="004E7100">
            <w:pPr>
              <w:spacing w:after="0" w:line="240" w:lineRule="auto"/>
              <w:rPr>
                <w:rFonts w:cs="Arial"/>
              </w:rPr>
            </w:pPr>
            <w:r w:rsidRPr="006458BE">
              <w:rPr>
                <w:rFonts w:cs="Arial"/>
              </w:rPr>
              <w:t xml:space="preserve">Δε χρειάζεται να διδαχθεί η επεξήγηση - απόδειξη του τύπου της </w:t>
            </w:r>
            <w:proofErr w:type="spellStart"/>
            <w:r w:rsidRPr="006458BE">
              <w:rPr>
                <w:rFonts w:cs="Arial"/>
              </w:rPr>
              <w:t>ηλ</w:t>
            </w:r>
            <w:proofErr w:type="spellEnd"/>
            <w:r w:rsidRPr="006458BE">
              <w:rPr>
                <w:rFonts w:cs="Arial"/>
              </w:rPr>
              <w:t xml:space="preserve">. Ισχύος </w:t>
            </w:r>
            <w:r w:rsidRPr="006458BE">
              <w:rPr>
                <w:rFonts w:cs="Arial"/>
                <w:lang w:val="en-US"/>
              </w:rPr>
              <w:t>P</w:t>
            </w:r>
            <w:r w:rsidRPr="006458BE">
              <w:rPr>
                <w:rFonts w:cs="Arial"/>
              </w:rPr>
              <w:t>=</w:t>
            </w:r>
            <w:r w:rsidRPr="006458BE">
              <w:rPr>
                <w:rFonts w:cs="Arial"/>
                <w:lang w:val="en-US"/>
              </w:rPr>
              <w:t>V</w:t>
            </w:r>
            <w:r w:rsidRPr="006458BE">
              <w:rPr>
                <w:rFonts w:cs="Arial"/>
              </w:rPr>
              <w:t>×</w:t>
            </w:r>
            <w:r w:rsidRPr="006458BE">
              <w:rPr>
                <w:rFonts w:cs="Arial"/>
                <w:lang w:val="en-US"/>
              </w:rPr>
              <w:t>I</w:t>
            </w:r>
            <w:r w:rsidRPr="006458BE">
              <w:rPr>
                <w:rFonts w:cs="Arial"/>
              </w:rPr>
              <w:t>.</w:t>
            </w:r>
          </w:p>
          <w:p w:rsidR="00AD01F2" w:rsidRPr="006458BE" w:rsidRDefault="00AD01F2" w:rsidP="004E7100">
            <w:pPr>
              <w:spacing w:after="0" w:line="240" w:lineRule="auto"/>
              <w:rPr>
                <w:rFonts w:cs="Arial"/>
              </w:rPr>
            </w:pPr>
            <w:r w:rsidRPr="006458BE">
              <w:rPr>
                <w:rFonts w:cs="Arial"/>
              </w:rPr>
              <w:t>Έμφαση στις σχέσεις που συνδέουν τα 4 μεγέθη: ισχύς, τάση, ένταση, αντίσταση (παραδείγματα στη σελ. 88)</w:t>
            </w:r>
          </w:p>
          <w:p w:rsidR="00AD01F2" w:rsidRPr="006458BE" w:rsidRDefault="00AD01F2" w:rsidP="004E7100">
            <w:pPr>
              <w:spacing w:after="0" w:line="240" w:lineRule="auto"/>
              <w:rPr>
                <w:rFonts w:cs="Arial"/>
              </w:rPr>
            </w:pPr>
            <w:r w:rsidRPr="006458BE">
              <w:rPr>
                <w:rFonts w:cs="Arial"/>
              </w:rPr>
              <w:t xml:space="preserve">Να δοθεί έμφαση στην κατανόηση της μονάδας </w:t>
            </w:r>
            <w:r w:rsidRPr="006458BE">
              <w:rPr>
                <w:rFonts w:cs="Arial"/>
                <w:lang w:val="en-US"/>
              </w:rPr>
              <w:t>kWh</w:t>
            </w:r>
            <w:r w:rsidRPr="006458BE">
              <w:rPr>
                <w:rFonts w:cs="Arial"/>
              </w:rPr>
              <w:t xml:space="preserve"> (κιλοβατώρας) σε αντιδιαστολή με την μονάδα ισχύος </w:t>
            </w:r>
            <w:r w:rsidRPr="006458BE">
              <w:rPr>
                <w:rFonts w:cs="Arial"/>
                <w:lang w:val="en-US"/>
              </w:rPr>
              <w:t>kW</w:t>
            </w:r>
            <w:r w:rsidRPr="006458BE">
              <w:rPr>
                <w:rFonts w:cs="Arial"/>
              </w:rPr>
              <w:t xml:space="preserve"> μέσω παραδειγμάτων και ασκήσεων.</w:t>
            </w:r>
          </w:p>
          <w:p w:rsidR="00AD01F2" w:rsidRPr="006458BE" w:rsidRDefault="00AD01F2" w:rsidP="004E7100">
            <w:pPr>
              <w:spacing w:after="0" w:line="240" w:lineRule="auto"/>
              <w:rPr>
                <w:rFonts w:cs="Arial"/>
              </w:rPr>
            </w:pPr>
            <w:r w:rsidRPr="006458BE">
              <w:rPr>
                <w:rFonts w:cs="Arial"/>
              </w:rPr>
              <w:t>Ο βαθμός απόδοσης να διδαχθεί ποιοτικά χωρίς αριθμητικές εφαρμογές με μετατροπές μονάδων ισχύος.</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r w:rsidRPr="006458BE">
              <w:rPr>
                <w:rFonts w:cs="Arial"/>
              </w:rPr>
              <w:t>Το παράδειγμα της σελ. 93 και οι ασκήσεις και εργαστηριακές δραστηριότητες που περιγράφονται στο τέλος του ΚΕΦ 3.</w:t>
            </w:r>
          </w:p>
          <w:p w:rsidR="00AD01F2" w:rsidRPr="006458BE" w:rsidRDefault="00AD01F2" w:rsidP="004E7100">
            <w:pPr>
              <w:spacing w:after="0" w:line="240" w:lineRule="auto"/>
              <w:rPr>
                <w:rFonts w:cs="Arial"/>
              </w:rPr>
            </w:pPr>
            <w:r w:rsidRPr="006458BE">
              <w:rPr>
                <w:rFonts w:cs="Arial"/>
              </w:rPr>
              <w:t xml:space="preserve">Αν υπάρχει η δυνατότητα, να γίνει επίδειξη από τον διδάσκοντα της μέτρησης της ισχύος μιας συσκευής στο εργαστήριο, με χρήση αμπερόμετρου - βολτόμετρου και </w:t>
            </w:r>
            <w:proofErr w:type="spellStart"/>
            <w:r w:rsidRPr="006458BE">
              <w:rPr>
                <w:rFonts w:cs="Arial"/>
              </w:rPr>
              <w:t>βατόμετρου</w:t>
            </w:r>
            <w:proofErr w:type="spellEnd"/>
            <w:r w:rsidRPr="006458BE">
              <w:rPr>
                <w:rFonts w:cs="Arial"/>
              </w:rPr>
              <w:t>.</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8</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 xml:space="preserve">Το </w:t>
            </w:r>
            <w:proofErr w:type="spellStart"/>
            <w:r w:rsidRPr="006458BE">
              <w:rPr>
                <w:rFonts w:cs="Arial"/>
              </w:rPr>
              <w:t>εναλλασσό</w:t>
            </w:r>
            <w:proofErr w:type="spellEnd"/>
            <w:r w:rsidRPr="006458BE">
              <w:rPr>
                <w:rFonts w:cs="Arial"/>
              </w:rPr>
              <w:t>-</w:t>
            </w:r>
            <w:proofErr w:type="spellStart"/>
            <w:r w:rsidRPr="006458BE">
              <w:rPr>
                <w:rFonts w:cs="Arial"/>
              </w:rPr>
              <w:t>μενο</w:t>
            </w:r>
            <w:proofErr w:type="spellEnd"/>
            <w:r w:rsidRPr="006458BE">
              <w:rPr>
                <w:rFonts w:cs="Arial"/>
              </w:rPr>
              <w:t xml:space="preserve"> ρεύμα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 xml:space="preserve"> </w:t>
            </w: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Εισαγωγή</w:t>
            </w:r>
          </w:p>
          <w:p w:rsidR="00AD01F2" w:rsidRPr="006458BE" w:rsidRDefault="00AD01F2" w:rsidP="004E7100">
            <w:pPr>
              <w:spacing w:after="0" w:line="240" w:lineRule="auto"/>
              <w:rPr>
                <w:rFonts w:cs="Arial"/>
              </w:rPr>
            </w:pPr>
            <w:r w:rsidRPr="006458BE">
              <w:rPr>
                <w:rFonts w:cs="Arial"/>
              </w:rPr>
              <w:t>4.1. Συνεχές και εναλλασσόμενο ρεύμα</w:t>
            </w:r>
          </w:p>
          <w:p w:rsidR="00AD01F2" w:rsidRPr="006458BE" w:rsidRDefault="00AD01F2" w:rsidP="004E7100">
            <w:pPr>
              <w:spacing w:after="0" w:line="240" w:lineRule="auto"/>
              <w:rPr>
                <w:rFonts w:cs="Arial"/>
              </w:rPr>
            </w:pPr>
            <w:r w:rsidRPr="006458BE">
              <w:rPr>
                <w:rFonts w:cs="Arial"/>
              </w:rPr>
              <w:t>4.2. Το εναλλασσόμενο ημιτονοειδές ρεύμα</w:t>
            </w: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 xml:space="preserve">Στην Εισαγωγή να επεξηγηθούν οι λόγοι που επέβαλαν το Ε.Ρ. στην μεταφορά της </w:t>
            </w:r>
            <w:proofErr w:type="spellStart"/>
            <w:r w:rsidRPr="006458BE">
              <w:rPr>
                <w:rFonts w:cs="Arial"/>
              </w:rPr>
              <w:t>ηλ</w:t>
            </w:r>
            <w:proofErr w:type="spellEnd"/>
            <w:r w:rsidRPr="006458BE">
              <w:rPr>
                <w:rFonts w:cs="Arial"/>
              </w:rPr>
              <w:t>. ενέργειας.</w:t>
            </w:r>
          </w:p>
          <w:p w:rsidR="00AD01F2" w:rsidRPr="006458BE" w:rsidRDefault="00AD01F2" w:rsidP="004E7100">
            <w:pPr>
              <w:spacing w:after="0" w:line="240" w:lineRule="auto"/>
              <w:rPr>
                <w:rFonts w:cs="Arial"/>
              </w:rPr>
            </w:pPr>
            <w:r w:rsidRPr="006458BE">
              <w:rPr>
                <w:rFonts w:cs="Arial"/>
              </w:rPr>
              <w:t>Να δοθεί έμφαση στην κατανόηση των εννοιών και των μονάδων της συχνότητας και της περιόδου και της μεταξύ τους σχέσης.</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Να γίνει επίδειξη </w:t>
            </w:r>
            <w:r w:rsidRPr="006458BE">
              <w:rPr>
                <w:rFonts w:cs="Arial"/>
                <w:u w:val="single"/>
              </w:rPr>
              <w:t>παλμογράφου</w:t>
            </w:r>
            <w:r w:rsidRPr="006458BE">
              <w:rPr>
                <w:rFonts w:cs="Arial"/>
              </w:rPr>
              <w:t>, να επεξηγηθούν οι λειτουργίες του και να γίνει χρήση του για τις ανάγκες του μαθήματος.</w:t>
            </w:r>
          </w:p>
          <w:p w:rsidR="00AD01F2" w:rsidRPr="006458BE" w:rsidRDefault="00AD01F2" w:rsidP="004E7100">
            <w:pPr>
              <w:spacing w:after="0" w:line="240" w:lineRule="auto"/>
              <w:rPr>
                <w:rFonts w:cs="Arial"/>
              </w:rPr>
            </w:pPr>
            <w:r w:rsidRPr="006458BE">
              <w:rPr>
                <w:rFonts w:cs="Arial"/>
              </w:rPr>
              <w:t xml:space="preserve">Μπορούν ακόμη να χρησιμοποιηθούν προσομοιώσεις στον Υ/Η με κατάλληλα </w:t>
            </w:r>
            <w:r w:rsidRPr="006458BE">
              <w:rPr>
                <w:rFonts w:cs="Arial"/>
                <w:lang w:val="en-US"/>
              </w:rPr>
              <w:t>applets</w:t>
            </w:r>
            <w:r w:rsidRPr="006458BE">
              <w:rPr>
                <w:rFonts w:cs="Arial"/>
              </w:rPr>
              <w:t xml:space="preserve"> ή εκπαιδευτικά λογισμικά.</w:t>
            </w:r>
          </w:p>
        </w:tc>
      </w:tr>
    </w:tbl>
    <w:p w:rsidR="00F262E5" w:rsidRDefault="00F262E5">
      <w:r>
        <w:br w:type="page"/>
      </w:r>
    </w:p>
    <w:tbl>
      <w:tblPr>
        <w:tblW w:w="10770" w:type="dxa"/>
        <w:jc w:val="center"/>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69"/>
        <w:gridCol w:w="1416"/>
        <w:gridCol w:w="1842"/>
        <w:gridCol w:w="4481"/>
        <w:gridCol w:w="2462"/>
      </w:tblGrid>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9</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Τριφασικά δίκτυα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4.3. Το τριφασικό εναλλασσόμενο ρεύμα</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 xml:space="preserve">Να τονισθούν ιδιαίτερα: </w:t>
            </w:r>
          </w:p>
          <w:p w:rsidR="00AD01F2" w:rsidRPr="006458BE" w:rsidRDefault="00AD01F2" w:rsidP="003E1C47">
            <w:pPr>
              <w:numPr>
                <w:ilvl w:val="0"/>
                <w:numId w:val="6"/>
              </w:numPr>
              <w:spacing w:after="0" w:line="240" w:lineRule="auto"/>
              <w:rPr>
                <w:rFonts w:cs="Arial"/>
              </w:rPr>
            </w:pPr>
            <w:r w:rsidRPr="006458BE">
              <w:rPr>
                <w:rFonts w:cs="Arial"/>
              </w:rPr>
              <w:t xml:space="preserve">Η απουσία ρεύματος στον κοινό ουδέτερο αγωγό, αν το </w:t>
            </w:r>
            <w:proofErr w:type="spellStart"/>
            <w:r w:rsidRPr="006458BE">
              <w:rPr>
                <w:rFonts w:cs="Arial"/>
              </w:rPr>
              <w:t>τριφ</w:t>
            </w:r>
            <w:proofErr w:type="spellEnd"/>
            <w:r w:rsidRPr="006458BE">
              <w:rPr>
                <w:rFonts w:cs="Arial"/>
              </w:rPr>
              <w:t>. σύστημα είναι ισορροπημένο.</w:t>
            </w:r>
          </w:p>
          <w:p w:rsidR="00AD01F2" w:rsidRPr="006458BE" w:rsidRDefault="00AD01F2" w:rsidP="003E1C47">
            <w:pPr>
              <w:numPr>
                <w:ilvl w:val="0"/>
                <w:numId w:val="6"/>
              </w:numPr>
              <w:spacing w:after="0" w:line="240" w:lineRule="auto"/>
              <w:rPr>
                <w:rFonts w:cs="Arial"/>
              </w:rPr>
            </w:pPr>
            <w:r w:rsidRPr="006458BE">
              <w:rPr>
                <w:rFonts w:cs="Arial"/>
              </w:rPr>
              <w:t>Στα τριφασικά συστήματα τα ρεύματα των 3 φάσεων καθώς και οι τάσεις δεν αθροίζονται αλγεβρικά.</w:t>
            </w:r>
          </w:p>
          <w:p w:rsidR="00AD01F2" w:rsidRPr="006458BE" w:rsidRDefault="00AD01F2" w:rsidP="003E1C47">
            <w:pPr>
              <w:numPr>
                <w:ilvl w:val="0"/>
                <w:numId w:val="6"/>
              </w:numPr>
              <w:spacing w:after="0" w:line="240" w:lineRule="auto"/>
              <w:rPr>
                <w:rFonts w:cs="Arial"/>
              </w:rPr>
            </w:pPr>
            <w:r w:rsidRPr="006458BE">
              <w:rPr>
                <w:rFonts w:cs="Arial"/>
              </w:rPr>
              <w:t>Η σχέση μεταξύ φασικής και πολικής τάσης.</w:t>
            </w:r>
          </w:p>
          <w:p w:rsidR="00AD01F2" w:rsidRPr="006458BE" w:rsidRDefault="00AD01F2" w:rsidP="003E1C47">
            <w:pPr>
              <w:numPr>
                <w:ilvl w:val="0"/>
                <w:numId w:val="6"/>
              </w:numPr>
              <w:spacing w:after="0" w:line="240" w:lineRule="auto"/>
              <w:rPr>
                <w:rFonts w:cs="Arial"/>
              </w:rPr>
            </w:pPr>
            <w:r w:rsidRPr="006458BE">
              <w:rPr>
                <w:rFonts w:cs="Arial"/>
              </w:rPr>
              <w:t>Το πλεονέκτημα της χρήσης 3-φασικού ρεύματος (εξοικονόμηση αγωγών)</w:t>
            </w:r>
          </w:p>
          <w:p w:rsidR="00AD01F2" w:rsidRPr="006458BE" w:rsidRDefault="00AD01F2" w:rsidP="003E1C47">
            <w:pPr>
              <w:numPr>
                <w:ilvl w:val="0"/>
                <w:numId w:val="6"/>
              </w:numPr>
              <w:spacing w:after="0" w:line="240" w:lineRule="auto"/>
              <w:rPr>
                <w:rFonts w:cs="Arial"/>
              </w:rPr>
            </w:pPr>
            <w:r w:rsidRPr="006458BE">
              <w:rPr>
                <w:rFonts w:cs="Arial"/>
              </w:rPr>
              <w:t>Πώς συνδέονται οι μονοφασικοί και οι τριφασικοί καταναλωτές στο δίκτυο.</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γίνει χρήση παλμογράφου.</w:t>
            </w:r>
          </w:p>
          <w:p w:rsidR="00AD01F2" w:rsidRPr="006458BE" w:rsidRDefault="00AD01F2" w:rsidP="004E7100">
            <w:pPr>
              <w:spacing w:after="0" w:line="240" w:lineRule="auto"/>
              <w:rPr>
                <w:rFonts w:cs="Arial"/>
              </w:rPr>
            </w:pPr>
            <w:r w:rsidRPr="006458BE">
              <w:rPr>
                <w:rFonts w:cs="Arial"/>
              </w:rPr>
              <w:t>Απλές αριθμητικές εφαρμογές</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10</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Ηλεκτρική ισχύς στο Ε.Ρ.</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4.4. Ο νόμος του Ωμ στο Ε.Ρ.</w:t>
            </w:r>
          </w:p>
          <w:p w:rsidR="00AD01F2" w:rsidRPr="006458BE" w:rsidRDefault="00AD01F2" w:rsidP="004E7100">
            <w:pPr>
              <w:spacing w:after="0" w:line="240" w:lineRule="auto"/>
              <w:rPr>
                <w:rFonts w:cs="Arial"/>
              </w:rPr>
            </w:pPr>
            <w:r w:rsidRPr="006458BE">
              <w:rPr>
                <w:rFonts w:cs="Arial"/>
              </w:rPr>
              <w:t>4.5. Η ηλεκτρική ισχύς του Ε.Ρ.</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Να δοθεί έμφαση στην επεξήγηση των διαφορετικών τύπων της </w:t>
            </w:r>
            <w:proofErr w:type="spellStart"/>
            <w:r w:rsidRPr="006458BE">
              <w:rPr>
                <w:rFonts w:cs="Arial"/>
              </w:rPr>
              <w:t>ηλ</w:t>
            </w:r>
            <w:proofErr w:type="spellEnd"/>
            <w:r w:rsidRPr="006458BE">
              <w:rPr>
                <w:rFonts w:cs="Arial"/>
              </w:rPr>
              <w:t>. ισχύος για μονοφασική και τριφασική κατανάλωση.</w:t>
            </w:r>
          </w:p>
          <w:p w:rsidR="00AD01F2" w:rsidRPr="006458BE" w:rsidRDefault="00AD01F2" w:rsidP="004E7100">
            <w:pPr>
              <w:spacing w:after="0" w:line="240" w:lineRule="auto"/>
              <w:rPr>
                <w:rFonts w:cs="Arial"/>
              </w:rPr>
            </w:pPr>
            <w:r w:rsidRPr="006458BE">
              <w:rPr>
                <w:rFonts w:cs="Arial"/>
              </w:rPr>
              <w:t>Να δειχθεί ο ρόλος του συντελεστή ισχύος (</w:t>
            </w:r>
            <w:proofErr w:type="spellStart"/>
            <w:r w:rsidRPr="006458BE">
              <w:rPr>
                <w:rFonts w:cs="Arial"/>
              </w:rPr>
              <w:t>συνφ</w:t>
            </w:r>
            <w:proofErr w:type="spellEnd"/>
            <w:r w:rsidRPr="006458BE">
              <w:rPr>
                <w:rFonts w:cs="Arial"/>
              </w:rPr>
              <w:t>) που μεταβάλλει το ρεύμα για την ίδια ισχύ.</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Απλές αριθμητικές εφαρμογές.</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11</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Ο πυκνωτής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4.6. Ο πυκνωτής</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τονισθεί ιδιαίτερα η συμπεριφορά του πυκνωτή στο συνεχές και στο εναλλασσόμενο ρεύμα.</w:t>
            </w:r>
          </w:p>
          <w:p w:rsidR="00AD01F2" w:rsidRPr="006458BE" w:rsidRDefault="00AD01F2" w:rsidP="004E7100">
            <w:pPr>
              <w:spacing w:after="0" w:line="240" w:lineRule="auto"/>
              <w:rPr>
                <w:rFonts w:cs="Arial"/>
              </w:rPr>
            </w:pPr>
            <w:r w:rsidRPr="006458BE">
              <w:rPr>
                <w:rFonts w:cs="Arial"/>
              </w:rPr>
              <w:t>Να δειχθεί πώς επηρεάζει η συχνότητα του Ε.Ρ. τη χωρητική αντίσταση του πυκνωτή με αριθμητικό παράδειγμα</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Επίδειξη διαφόρων τύπων πυκνωτών.</w:t>
            </w:r>
          </w:p>
          <w:p w:rsidR="00AD01F2" w:rsidRPr="006458BE" w:rsidRDefault="00AD01F2" w:rsidP="004E7100">
            <w:pPr>
              <w:spacing w:after="0" w:line="240" w:lineRule="auto"/>
              <w:rPr>
                <w:rFonts w:cs="Arial"/>
              </w:rPr>
            </w:pP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12</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proofErr w:type="spellStart"/>
            <w:r w:rsidRPr="006458BE">
              <w:rPr>
                <w:rFonts w:cs="Arial"/>
              </w:rPr>
              <w:t>Ηλεκτρο</w:t>
            </w:r>
            <w:proofErr w:type="spellEnd"/>
            <w:r w:rsidRPr="006458BE">
              <w:rPr>
                <w:rFonts w:cs="Arial"/>
              </w:rPr>
              <w:t>-μαγνητισμός και πηνία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u w:val="single"/>
              </w:rPr>
              <w:t>ΚΕΦ 5</w:t>
            </w:r>
          </w:p>
          <w:p w:rsidR="00AD01F2" w:rsidRPr="006458BE" w:rsidRDefault="00AD01F2" w:rsidP="004E7100">
            <w:pPr>
              <w:spacing w:after="0" w:line="240" w:lineRule="auto"/>
              <w:rPr>
                <w:rFonts w:cs="Arial"/>
              </w:rPr>
            </w:pPr>
            <w:r w:rsidRPr="006458BE">
              <w:rPr>
                <w:rFonts w:cs="Arial"/>
              </w:rPr>
              <w:t>5.1. Μαγνήτες</w:t>
            </w:r>
          </w:p>
          <w:p w:rsidR="00AD01F2" w:rsidRPr="006458BE" w:rsidRDefault="00AD01F2" w:rsidP="004E7100">
            <w:pPr>
              <w:spacing w:after="0" w:line="240" w:lineRule="auto"/>
              <w:rPr>
                <w:rFonts w:cs="Arial"/>
              </w:rPr>
            </w:pPr>
            <w:r w:rsidRPr="006458BE">
              <w:rPr>
                <w:rFonts w:cs="Arial"/>
              </w:rPr>
              <w:t>5.2. Το μαγνητικό πεδίο</w:t>
            </w:r>
          </w:p>
          <w:p w:rsidR="00AD01F2" w:rsidRPr="006458BE" w:rsidRDefault="00AD01F2" w:rsidP="004E7100">
            <w:pPr>
              <w:spacing w:after="0" w:line="240" w:lineRule="auto"/>
              <w:rPr>
                <w:rFonts w:cs="Arial"/>
              </w:rPr>
            </w:pPr>
            <w:r w:rsidRPr="006458BE">
              <w:rPr>
                <w:rFonts w:cs="Arial"/>
              </w:rPr>
              <w:t>5.3. Ηλεκτρικό ρεύμα και μαγνητικό πεδίο</w:t>
            </w:r>
          </w:p>
          <w:p w:rsidR="00AD01F2" w:rsidRPr="006458BE" w:rsidRDefault="00AD01F2" w:rsidP="004E7100">
            <w:pPr>
              <w:spacing w:after="0" w:line="240" w:lineRule="auto"/>
              <w:rPr>
                <w:rFonts w:cs="Arial"/>
              </w:rPr>
            </w:pPr>
            <w:r w:rsidRPr="006458BE">
              <w:rPr>
                <w:rFonts w:cs="Arial"/>
              </w:rPr>
              <w:t>5.4. Ηλεκτρονόμος</w:t>
            </w:r>
          </w:p>
          <w:p w:rsidR="00AD01F2" w:rsidRPr="006458BE" w:rsidRDefault="00AD01F2" w:rsidP="004E7100">
            <w:pPr>
              <w:spacing w:after="0" w:line="240" w:lineRule="auto"/>
              <w:rPr>
                <w:rFonts w:cs="Arial"/>
              </w:rPr>
            </w:pPr>
            <w:r w:rsidRPr="006458BE">
              <w:rPr>
                <w:rFonts w:cs="Arial"/>
              </w:rPr>
              <w:t>5.5.Ηλεκτρο-μαγνητική επαγωγή</w:t>
            </w:r>
          </w:p>
          <w:p w:rsidR="00AD01F2" w:rsidRPr="006458BE" w:rsidRDefault="00AD01F2" w:rsidP="004E7100">
            <w:pPr>
              <w:spacing w:after="0" w:line="240" w:lineRule="auto"/>
              <w:rPr>
                <w:rFonts w:cs="Arial"/>
              </w:rPr>
            </w:pPr>
            <w:r w:rsidRPr="006458BE">
              <w:rPr>
                <w:rFonts w:cs="Arial"/>
              </w:rPr>
              <w:t>5.6. Αυτεπαγωγή</w:t>
            </w:r>
          </w:p>
          <w:p w:rsidR="00AD01F2" w:rsidRPr="006458BE" w:rsidRDefault="00AD01F2" w:rsidP="004E7100">
            <w:pPr>
              <w:spacing w:after="0" w:line="240" w:lineRule="auto"/>
              <w:rPr>
                <w:rFonts w:cs="Arial"/>
              </w:rPr>
            </w:pPr>
            <w:r w:rsidRPr="006458BE">
              <w:rPr>
                <w:rFonts w:cs="Arial"/>
              </w:rPr>
              <w:t>5.7. Το πηνίο στο Ε.Ρ.</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Θα γίνει απλή αναφορά στις  παραγράφους 5.1., 5.2., 5.3. με επίκληση των γυμνασιακών γνώσεων. Αρκεί να αναφερθεί ότι ένα πηνίο που διαρρέεται από ρεύμα ισοδυναμεί με μαγνήτη.</w:t>
            </w:r>
          </w:p>
          <w:p w:rsidR="00AD01F2" w:rsidRPr="006458BE" w:rsidRDefault="00AD01F2" w:rsidP="004E7100">
            <w:pPr>
              <w:spacing w:after="0" w:line="240" w:lineRule="auto"/>
              <w:rPr>
                <w:rFonts w:cs="Arial"/>
              </w:rPr>
            </w:pPr>
            <w:r w:rsidRPr="006458BE">
              <w:rPr>
                <w:rFonts w:cs="Arial"/>
              </w:rPr>
              <w:t>Να περιγραφεί συνοπτικά η λειτουργία του ηλεκτρονόμου με σχετικό παράδειγμα και να αναφερθούν οι διάφορες εφαρμογές του.</w:t>
            </w:r>
          </w:p>
          <w:p w:rsidR="00AD01F2" w:rsidRPr="006458BE" w:rsidRDefault="00AD01F2" w:rsidP="004E7100">
            <w:pPr>
              <w:spacing w:after="0" w:line="240" w:lineRule="auto"/>
              <w:rPr>
                <w:rFonts w:cs="Arial"/>
              </w:rPr>
            </w:pPr>
            <w:r w:rsidRPr="006458BE">
              <w:rPr>
                <w:rFonts w:cs="Arial"/>
              </w:rPr>
              <w:t>Οι παράγραφοι 5.5. και 5.6.μπορούν να παραληφθούν.</w:t>
            </w:r>
          </w:p>
          <w:p w:rsidR="00AD01F2" w:rsidRPr="006458BE" w:rsidRDefault="00AD01F2" w:rsidP="004E7100">
            <w:pPr>
              <w:spacing w:after="0" w:line="240" w:lineRule="auto"/>
              <w:rPr>
                <w:rFonts w:cs="Arial"/>
              </w:rPr>
            </w:pPr>
            <w:r w:rsidRPr="006458BE">
              <w:rPr>
                <w:rFonts w:cs="Arial"/>
              </w:rPr>
              <w:t>Για το πηνίο να τονισθεί μόνον η διαφορετική συμπεριφορά του ως προς  στο εναλλασσόμενο και στο συνεχές ρεύμα, καθώς και  η μεταβολή της επαγωγικής αντίστασής του με τη συχνότητα του Ε.Ρ., δίνοντας και σχετικό αριθμητικό παράδειγμα, όπως στη σελ. 158</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Επίδειξη ηλεκτρονόμων και πηνίων διαφόρων τύπων.</w:t>
            </w:r>
          </w:p>
          <w:p w:rsidR="00AD01F2" w:rsidRPr="006458BE" w:rsidRDefault="00AD01F2" w:rsidP="004E7100">
            <w:pPr>
              <w:spacing w:after="0" w:line="240" w:lineRule="auto"/>
              <w:rPr>
                <w:rFonts w:cs="Arial"/>
              </w:rPr>
            </w:pP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13</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 xml:space="preserve">Παραγωγή &amp; Διανομή της </w:t>
            </w:r>
            <w:proofErr w:type="spellStart"/>
            <w:r w:rsidRPr="006458BE">
              <w:rPr>
                <w:rFonts w:cs="Arial"/>
              </w:rPr>
              <w:t>Ηλ</w:t>
            </w:r>
            <w:proofErr w:type="spellEnd"/>
            <w:r w:rsidRPr="006458BE">
              <w:rPr>
                <w:rFonts w:cs="Arial"/>
              </w:rPr>
              <w:t>. Ενέργειας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(3ω)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Δεν περιλαμβάνεται στο βιβλίο.</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Η ενότητα προτείνεται ως συμπλήρωμα της ύλης και ως εισαγωγή στις ηλεκτρικές εγκαταστάσεις. </w:t>
            </w:r>
          </w:p>
          <w:p w:rsidR="00AD01F2" w:rsidRPr="006458BE" w:rsidRDefault="00AD01F2" w:rsidP="004E7100">
            <w:pPr>
              <w:spacing w:after="0" w:line="240" w:lineRule="auto"/>
              <w:rPr>
                <w:rFonts w:cs="Arial"/>
              </w:rPr>
            </w:pPr>
            <w:r w:rsidRPr="006458BE">
              <w:rPr>
                <w:rFonts w:cs="Arial"/>
              </w:rPr>
              <w:t>Ο διδάσκων θα διαμορφώσει σχέδιο μαθήματος στο οποίο θα περιλαμβάνονται συνοπτικά στοιχεία για τα εξής:</w:t>
            </w:r>
          </w:p>
          <w:p w:rsidR="00AD01F2" w:rsidRPr="006458BE" w:rsidRDefault="00AD01F2" w:rsidP="003E1C47">
            <w:pPr>
              <w:numPr>
                <w:ilvl w:val="0"/>
                <w:numId w:val="7"/>
              </w:numPr>
              <w:spacing w:after="0" w:line="240" w:lineRule="auto"/>
              <w:rPr>
                <w:rFonts w:cs="Arial"/>
              </w:rPr>
            </w:pPr>
            <w:r w:rsidRPr="006458BE">
              <w:rPr>
                <w:rFonts w:cs="Arial"/>
              </w:rPr>
              <w:t xml:space="preserve">Οι πηγές της </w:t>
            </w:r>
            <w:proofErr w:type="spellStart"/>
            <w:r w:rsidRPr="006458BE">
              <w:rPr>
                <w:rFonts w:cs="Arial"/>
              </w:rPr>
              <w:t>ηλ</w:t>
            </w:r>
            <w:proofErr w:type="spellEnd"/>
            <w:r w:rsidRPr="006458BE">
              <w:rPr>
                <w:rFonts w:cs="Arial"/>
              </w:rPr>
              <w:t>. ενέργειας στην Ελλάδα.</w:t>
            </w:r>
          </w:p>
          <w:p w:rsidR="00AD01F2" w:rsidRPr="006458BE" w:rsidRDefault="00AD01F2" w:rsidP="003E1C47">
            <w:pPr>
              <w:numPr>
                <w:ilvl w:val="0"/>
                <w:numId w:val="7"/>
              </w:numPr>
              <w:spacing w:after="0" w:line="240" w:lineRule="auto"/>
              <w:rPr>
                <w:rFonts w:cs="Arial"/>
              </w:rPr>
            </w:pPr>
            <w:r w:rsidRPr="006458BE">
              <w:rPr>
                <w:rFonts w:cs="Arial"/>
              </w:rPr>
              <w:lastRenderedPageBreak/>
              <w:t xml:space="preserve">Συμβατικές και ανανεώσιμες πηγές ενέργειας </w:t>
            </w:r>
          </w:p>
          <w:p w:rsidR="00AD01F2" w:rsidRPr="006458BE" w:rsidRDefault="00AD01F2" w:rsidP="003E1C47">
            <w:pPr>
              <w:numPr>
                <w:ilvl w:val="0"/>
                <w:numId w:val="7"/>
              </w:numPr>
              <w:spacing w:after="0" w:line="240" w:lineRule="auto"/>
              <w:rPr>
                <w:rFonts w:cs="Arial"/>
              </w:rPr>
            </w:pPr>
            <w:r w:rsidRPr="006458BE">
              <w:rPr>
                <w:rFonts w:cs="Arial"/>
              </w:rPr>
              <w:t>Τα είδη των σταθμών παραγωγής.</w:t>
            </w:r>
          </w:p>
          <w:p w:rsidR="00AD01F2" w:rsidRPr="006458BE" w:rsidRDefault="00AD01F2" w:rsidP="003E1C47">
            <w:pPr>
              <w:numPr>
                <w:ilvl w:val="0"/>
                <w:numId w:val="7"/>
              </w:numPr>
              <w:spacing w:after="0" w:line="240" w:lineRule="auto"/>
              <w:rPr>
                <w:rFonts w:cs="Arial"/>
              </w:rPr>
            </w:pPr>
            <w:r w:rsidRPr="006458BE">
              <w:rPr>
                <w:rFonts w:cs="Arial"/>
              </w:rPr>
              <w:t>Η δομή των δικτύων μεταφοράς και διανομής</w:t>
            </w:r>
          </w:p>
          <w:p w:rsidR="00AD01F2" w:rsidRPr="006458BE" w:rsidRDefault="00AD01F2" w:rsidP="003E1C47">
            <w:pPr>
              <w:numPr>
                <w:ilvl w:val="0"/>
                <w:numId w:val="7"/>
              </w:numPr>
              <w:spacing w:after="0" w:line="240" w:lineRule="auto"/>
              <w:rPr>
                <w:rFonts w:cs="Arial"/>
              </w:rPr>
            </w:pPr>
            <w:r w:rsidRPr="006458BE">
              <w:rPr>
                <w:rFonts w:cs="Arial"/>
              </w:rPr>
              <w:t xml:space="preserve">Οι υποσταθμοί. </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lastRenderedPageBreak/>
              <w:t>Καταιγισμός ιδεών.</w:t>
            </w:r>
          </w:p>
          <w:p w:rsidR="00AD01F2" w:rsidRPr="006458BE" w:rsidRDefault="00AD01F2" w:rsidP="004E7100">
            <w:pPr>
              <w:spacing w:after="0" w:line="240" w:lineRule="auto"/>
              <w:rPr>
                <w:rFonts w:cs="Arial"/>
              </w:rPr>
            </w:pPr>
            <w:r w:rsidRPr="006458BE">
              <w:rPr>
                <w:rFonts w:cs="Arial"/>
              </w:rPr>
              <w:t>Συζήτηση.</w:t>
            </w:r>
          </w:p>
          <w:p w:rsidR="00AD01F2" w:rsidRPr="006458BE" w:rsidRDefault="00AD01F2" w:rsidP="004E7100">
            <w:pPr>
              <w:spacing w:after="0" w:line="240" w:lineRule="auto"/>
              <w:rPr>
                <w:rFonts w:cs="Arial"/>
              </w:rPr>
            </w:pPr>
            <w:r w:rsidRPr="006458BE">
              <w:rPr>
                <w:rFonts w:cs="Arial"/>
              </w:rPr>
              <w:t>Εποπτικό υλικό (εικόνες, βίντεο, ενημερωτικό υλικό από τη ΔΕΗ, κλπ.).</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λογισμικών</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14</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 xml:space="preserve">Ηλεκτρικές </w:t>
            </w:r>
            <w:proofErr w:type="spellStart"/>
            <w:r w:rsidRPr="006458BE">
              <w:rPr>
                <w:rFonts w:cs="Arial"/>
              </w:rPr>
              <w:t>εγκαταστά</w:t>
            </w:r>
            <w:proofErr w:type="spellEnd"/>
            <w:r w:rsidRPr="006458BE">
              <w:rPr>
                <w:rFonts w:cs="Arial"/>
              </w:rPr>
              <w:t>-σεις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(4ω)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6</w:t>
            </w:r>
          </w:p>
          <w:p w:rsidR="00AD01F2" w:rsidRPr="006458BE" w:rsidRDefault="00AD01F2" w:rsidP="004E7100">
            <w:pPr>
              <w:spacing w:after="0" w:line="240" w:lineRule="auto"/>
              <w:rPr>
                <w:rFonts w:cs="Arial"/>
              </w:rPr>
            </w:pPr>
            <w:r w:rsidRPr="006458BE">
              <w:rPr>
                <w:rFonts w:cs="Arial"/>
              </w:rPr>
              <w:t xml:space="preserve">6.1. Η </w:t>
            </w:r>
            <w:proofErr w:type="spellStart"/>
            <w:r w:rsidRPr="006458BE">
              <w:rPr>
                <w:rFonts w:cs="Arial"/>
              </w:rPr>
              <w:t>ρευματοδό</w:t>
            </w:r>
            <w:proofErr w:type="spellEnd"/>
            <w:r w:rsidRPr="006458BE">
              <w:rPr>
                <w:rFonts w:cs="Arial"/>
              </w:rPr>
              <w:t>-</w:t>
            </w:r>
            <w:proofErr w:type="spellStart"/>
            <w:r w:rsidRPr="006458BE">
              <w:rPr>
                <w:rFonts w:cs="Arial"/>
              </w:rPr>
              <w:t>τηση</w:t>
            </w:r>
            <w:proofErr w:type="spellEnd"/>
            <w:r w:rsidRPr="006458BE">
              <w:rPr>
                <w:rFonts w:cs="Arial"/>
              </w:rPr>
              <w:t xml:space="preserve"> από τη ΔΕΗ</w:t>
            </w:r>
          </w:p>
          <w:p w:rsidR="00AD01F2" w:rsidRPr="006458BE" w:rsidRDefault="00AD01F2" w:rsidP="004E7100">
            <w:pPr>
              <w:spacing w:after="0" w:line="240" w:lineRule="auto"/>
              <w:rPr>
                <w:rFonts w:cs="Arial"/>
              </w:rPr>
            </w:pPr>
            <w:r w:rsidRPr="006458BE">
              <w:rPr>
                <w:rFonts w:cs="Arial"/>
              </w:rPr>
              <w:t xml:space="preserve">6.2. Δομή μιας </w:t>
            </w:r>
            <w:proofErr w:type="spellStart"/>
            <w:r w:rsidRPr="006458BE">
              <w:rPr>
                <w:rFonts w:cs="Arial"/>
              </w:rPr>
              <w:t>ηλ</w:t>
            </w:r>
            <w:proofErr w:type="spellEnd"/>
            <w:r w:rsidRPr="006458BE">
              <w:rPr>
                <w:rFonts w:cs="Arial"/>
              </w:rPr>
              <w:t>. εγκατάστασης</w:t>
            </w:r>
          </w:p>
          <w:p w:rsidR="00AD01F2" w:rsidRPr="006458BE" w:rsidRDefault="00AD01F2" w:rsidP="004E7100">
            <w:pPr>
              <w:spacing w:after="0" w:line="240" w:lineRule="auto"/>
              <w:rPr>
                <w:rFonts w:cs="Arial"/>
              </w:rPr>
            </w:pPr>
            <w:r w:rsidRPr="006458BE">
              <w:rPr>
                <w:rFonts w:cs="Arial"/>
              </w:rPr>
              <w:t>6.3. Αγωγοί</w:t>
            </w:r>
          </w:p>
          <w:p w:rsidR="00AD01F2" w:rsidRPr="006458BE" w:rsidRDefault="00AD01F2" w:rsidP="004E7100">
            <w:pPr>
              <w:spacing w:after="0" w:line="240" w:lineRule="auto"/>
              <w:rPr>
                <w:rFonts w:cs="Arial"/>
              </w:rPr>
            </w:pPr>
            <w:r w:rsidRPr="006458BE">
              <w:rPr>
                <w:rFonts w:cs="Arial"/>
              </w:rPr>
              <w:t>6.4. Σωλήνες</w:t>
            </w:r>
          </w:p>
          <w:p w:rsidR="00AD01F2" w:rsidRPr="006458BE" w:rsidRDefault="00AD01F2" w:rsidP="004E7100">
            <w:pPr>
              <w:spacing w:after="0" w:line="240" w:lineRule="auto"/>
              <w:rPr>
                <w:rFonts w:cs="Arial"/>
              </w:rPr>
            </w:pPr>
            <w:r w:rsidRPr="006458BE">
              <w:rPr>
                <w:rFonts w:cs="Arial"/>
              </w:rPr>
              <w:t>6.5. Διακόπτες</w:t>
            </w:r>
          </w:p>
          <w:p w:rsidR="00AD01F2" w:rsidRPr="006458BE" w:rsidRDefault="00AD01F2" w:rsidP="004E7100">
            <w:pPr>
              <w:spacing w:after="0" w:line="240" w:lineRule="auto"/>
              <w:rPr>
                <w:rFonts w:cs="Arial"/>
              </w:rPr>
            </w:pPr>
            <w:r w:rsidRPr="006458BE">
              <w:rPr>
                <w:rFonts w:cs="Arial"/>
              </w:rPr>
              <w:t>6.6. Ασφάλειες</w:t>
            </w:r>
          </w:p>
          <w:p w:rsidR="00AD01F2" w:rsidRPr="006458BE" w:rsidRDefault="00AD01F2" w:rsidP="004E7100">
            <w:pPr>
              <w:spacing w:after="0" w:line="240" w:lineRule="auto"/>
              <w:rPr>
                <w:rFonts w:cs="Arial"/>
              </w:rPr>
            </w:pPr>
            <w:r w:rsidRPr="006458BE">
              <w:rPr>
                <w:rFonts w:cs="Arial"/>
              </w:rPr>
              <w:t>6.7. Ρευματοδότες</w:t>
            </w:r>
          </w:p>
          <w:p w:rsidR="00AD01F2" w:rsidRPr="006458BE" w:rsidRDefault="00AD01F2" w:rsidP="004E7100">
            <w:pPr>
              <w:spacing w:after="0" w:line="240" w:lineRule="auto"/>
              <w:rPr>
                <w:rFonts w:cs="Arial"/>
              </w:rPr>
            </w:pPr>
            <w:r w:rsidRPr="006458BE">
              <w:rPr>
                <w:rFonts w:cs="Arial"/>
              </w:rPr>
              <w:t>6.8. Πίνακες Διανομής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Η ενότητα θα διδαχθεί συνοπτικά με απλή αναφορά στα διάφορα υλικά και εξαρτήματα.</w:t>
            </w:r>
          </w:p>
          <w:p w:rsidR="00AD01F2" w:rsidRPr="006458BE" w:rsidRDefault="00AD01F2" w:rsidP="004E7100">
            <w:pPr>
              <w:spacing w:after="0" w:line="240" w:lineRule="auto"/>
              <w:rPr>
                <w:rFonts w:cs="Arial"/>
              </w:rPr>
            </w:pPr>
            <w:r w:rsidRPr="006458BE">
              <w:rPr>
                <w:rFonts w:cs="Arial"/>
              </w:rPr>
              <w:t>Μεγαλύτερη έμφαση να δοθεί:</w:t>
            </w:r>
          </w:p>
          <w:p w:rsidR="00AD01F2" w:rsidRPr="006458BE" w:rsidRDefault="00AD01F2" w:rsidP="003E1C47">
            <w:pPr>
              <w:numPr>
                <w:ilvl w:val="0"/>
                <w:numId w:val="8"/>
              </w:numPr>
              <w:spacing w:after="0" w:line="240" w:lineRule="auto"/>
              <w:rPr>
                <w:rFonts w:cs="Arial"/>
              </w:rPr>
            </w:pPr>
            <w:r w:rsidRPr="006458BE">
              <w:rPr>
                <w:rFonts w:cs="Arial"/>
              </w:rPr>
              <w:t>στο απλό κύκλωμα στην υποπαράγραφο 6.2.3. με επισήμανση των συνδέσεων φάσης και ουδετέρου.</w:t>
            </w:r>
          </w:p>
          <w:p w:rsidR="00AD01F2" w:rsidRPr="006458BE" w:rsidRDefault="00AD01F2" w:rsidP="003E1C47">
            <w:pPr>
              <w:numPr>
                <w:ilvl w:val="0"/>
                <w:numId w:val="8"/>
              </w:numPr>
              <w:spacing w:after="0" w:line="240" w:lineRule="auto"/>
              <w:rPr>
                <w:rFonts w:cs="Arial"/>
              </w:rPr>
            </w:pPr>
            <w:r w:rsidRPr="006458BE">
              <w:rPr>
                <w:rFonts w:cs="Arial"/>
              </w:rPr>
              <w:t>στον ρόλο των ασφαλειών (</w:t>
            </w:r>
            <w:proofErr w:type="spellStart"/>
            <w:r w:rsidRPr="006458BE">
              <w:rPr>
                <w:rFonts w:cs="Arial"/>
              </w:rPr>
              <w:t>παραγρ</w:t>
            </w:r>
            <w:proofErr w:type="spellEnd"/>
            <w:r w:rsidRPr="006458BE">
              <w:rPr>
                <w:rFonts w:cs="Arial"/>
              </w:rPr>
              <w:t>. 6.6.)</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Επίδειξη των διαφόρων υλικών και εξαρτημάτων στο Εργαστήριο.</w:t>
            </w:r>
          </w:p>
          <w:p w:rsidR="00AD01F2" w:rsidRPr="006458BE" w:rsidRDefault="00AD01F2" w:rsidP="004E7100">
            <w:pPr>
              <w:spacing w:after="0" w:line="240" w:lineRule="auto"/>
              <w:rPr>
                <w:rFonts w:cs="Arial"/>
              </w:rPr>
            </w:pPr>
            <w:r w:rsidRPr="006458BE">
              <w:rPr>
                <w:rFonts w:cs="Arial"/>
              </w:rPr>
              <w:t>Εργασία αναγνώρισης και καταγραφής των ηλεκτρικών εξαρτημάτων που περιέχονται στον πίνακα διανομής της οικίας του μαθητή.</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15</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Κίνδυνοι από το ηλεκτρικό ρεύμα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7</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r w:rsidRPr="006458BE">
              <w:rPr>
                <w:rFonts w:cs="Arial"/>
              </w:rPr>
              <w:t>7.1. Ηλεκτροπληξία</w:t>
            </w:r>
          </w:p>
          <w:p w:rsidR="00AD01F2" w:rsidRPr="006458BE" w:rsidRDefault="00AD01F2" w:rsidP="004E7100">
            <w:pPr>
              <w:spacing w:after="0" w:line="240" w:lineRule="auto"/>
              <w:rPr>
                <w:rFonts w:cs="Arial"/>
              </w:rPr>
            </w:pPr>
            <w:r w:rsidRPr="006458BE">
              <w:rPr>
                <w:rFonts w:cs="Arial"/>
              </w:rPr>
              <w:t>7.2. Πρώτες βοήθειες</w:t>
            </w:r>
          </w:p>
          <w:p w:rsidR="00AD01F2" w:rsidRPr="006458BE" w:rsidRDefault="00AD01F2" w:rsidP="004E7100">
            <w:pPr>
              <w:spacing w:after="0" w:line="240" w:lineRule="auto"/>
              <w:rPr>
                <w:rFonts w:cs="Arial"/>
              </w:rPr>
            </w:pPr>
            <w:r w:rsidRPr="006458BE">
              <w:rPr>
                <w:rFonts w:cs="Arial"/>
              </w:rPr>
              <w:t>7.3. Διατάξεις και μέσα προστασίας</w:t>
            </w:r>
          </w:p>
          <w:p w:rsidR="00AD01F2" w:rsidRPr="006458BE" w:rsidRDefault="00AD01F2" w:rsidP="004E7100">
            <w:pPr>
              <w:spacing w:after="0" w:line="240" w:lineRule="auto"/>
              <w:rPr>
                <w:rFonts w:cs="Arial"/>
              </w:rPr>
            </w:pPr>
            <w:r w:rsidRPr="006458BE">
              <w:rPr>
                <w:rFonts w:cs="Arial"/>
              </w:rPr>
              <w:t>7.4. Ο ρόλος της γείωσης στις ηλεκτρικές εγκαταστάσεις</w:t>
            </w: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Η ενότητα θα διδαχθεί συνοπτικά.</w:t>
            </w:r>
          </w:p>
          <w:p w:rsidR="00AD01F2" w:rsidRPr="006458BE" w:rsidRDefault="00AD01F2" w:rsidP="004E7100">
            <w:pPr>
              <w:spacing w:after="0" w:line="240" w:lineRule="auto"/>
              <w:rPr>
                <w:rFonts w:cs="Arial"/>
              </w:rPr>
            </w:pPr>
            <w:r w:rsidRPr="006458BE">
              <w:rPr>
                <w:rFonts w:cs="Arial"/>
              </w:rPr>
              <w:t>Μπορούν να παραληφθούν: η παράγραφος 7.2. (πρώτες βοήθειες), καθώς και οι υποπαράγραφοι 7.3.2. (κατάσβεση πυρκαγιάς), 7.4.2. (αγωγοί γείωσης), 7.4.3. (ηλεκτρόδια γείωσης)</w:t>
            </w:r>
          </w:p>
          <w:p w:rsidR="00AD01F2" w:rsidRPr="006458BE" w:rsidRDefault="00AD01F2" w:rsidP="004E7100">
            <w:pPr>
              <w:spacing w:after="0" w:line="240" w:lineRule="auto"/>
              <w:rPr>
                <w:rFonts w:cs="Arial"/>
              </w:rPr>
            </w:pPr>
            <w:r w:rsidRPr="006458BE">
              <w:rPr>
                <w:rFonts w:cs="Arial"/>
              </w:rPr>
              <w:t>Η έμφαση να δοθεί στα εξής σημεία:</w:t>
            </w:r>
          </w:p>
          <w:p w:rsidR="00AD01F2" w:rsidRPr="006458BE" w:rsidRDefault="00AD01F2" w:rsidP="003E1C47">
            <w:pPr>
              <w:numPr>
                <w:ilvl w:val="0"/>
                <w:numId w:val="9"/>
              </w:numPr>
              <w:spacing w:after="0" w:line="240" w:lineRule="auto"/>
              <w:rPr>
                <w:rFonts w:cs="Arial"/>
              </w:rPr>
            </w:pPr>
            <w:r w:rsidRPr="006458BE">
              <w:rPr>
                <w:rFonts w:cs="Arial"/>
              </w:rPr>
              <w:t>Όρια επικινδυνότητας (υποπαράγραφος 7.1.2.)</w:t>
            </w:r>
          </w:p>
          <w:p w:rsidR="00AD01F2" w:rsidRPr="006458BE" w:rsidRDefault="00AD01F2" w:rsidP="003E1C47">
            <w:pPr>
              <w:numPr>
                <w:ilvl w:val="0"/>
                <w:numId w:val="9"/>
              </w:numPr>
              <w:spacing w:after="0" w:line="240" w:lineRule="auto"/>
              <w:rPr>
                <w:rFonts w:cs="Arial"/>
              </w:rPr>
            </w:pPr>
            <w:r w:rsidRPr="006458BE">
              <w:rPr>
                <w:rFonts w:cs="Arial"/>
              </w:rPr>
              <w:t>Λειτουργία του διακόπτη διαφυγής</w:t>
            </w:r>
          </w:p>
          <w:p w:rsidR="00AD01F2" w:rsidRPr="006458BE" w:rsidRDefault="00AD01F2" w:rsidP="003E1C47">
            <w:pPr>
              <w:numPr>
                <w:ilvl w:val="0"/>
                <w:numId w:val="9"/>
              </w:numPr>
              <w:spacing w:after="0" w:line="240" w:lineRule="auto"/>
              <w:rPr>
                <w:rFonts w:cs="Arial"/>
              </w:rPr>
            </w:pPr>
            <w:r w:rsidRPr="006458BE">
              <w:rPr>
                <w:rFonts w:cs="Arial"/>
              </w:rPr>
              <w:t>Ο ρόλος της γείωσης</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Ερωτήσεις</w:t>
            </w:r>
          </w:p>
          <w:p w:rsidR="00AD01F2" w:rsidRPr="006458BE" w:rsidRDefault="00AD01F2" w:rsidP="004E7100">
            <w:pPr>
              <w:spacing w:after="0" w:line="240" w:lineRule="auto"/>
              <w:rPr>
                <w:rFonts w:cs="Arial"/>
              </w:rPr>
            </w:pPr>
            <w:r w:rsidRPr="006458BE">
              <w:rPr>
                <w:rFonts w:cs="Arial"/>
              </w:rPr>
              <w:t>Συζήτηση</w:t>
            </w:r>
          </w:p>
          <w:p w:rsidR="00AD01F2" w:rsidRPr="006458BE" w:rsidRDefault="00AD01F2" w:rsidP="004E7100">
            <w:pPr>
              <w:spacing w:after="0" w:line="240" w:lineRule="auto"/>
              <w:rPr>
                <w:rFonts w:cs="Arial"/>
              </w:rPr>
            </w:pPr>
            <w:r w:rsidRPr="006458BE">
              <w:rPr>
                <w:rFonts w:cs="Arial"/>
              </w:rPr>
              <w:t>Κατάλληλο εποπτικό υλικό</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16</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Ηλεκτρικές Μηχανές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w:t>
            </w:r>
            <w:r w:rsidRPr="006458BE">
              <w:rPr>
                <w:rFonts w:cs="Arial"/>
                <w:b/>
                <w:lang w:val="en-US"/>
              </w:rPr>
              <w:t>4</w:t>
            </w:r>
            <w:r w:rsidRPr="006458BE">
              <w:rPr>
                <w:rFonts w:cs="Arial"/>
                <w:b/>
              </w:rPr>
              <w:t>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8</w:t>
            </w:r>
          </w:p>
          <w:p w:rsidR="00AD01F2" w:rsidRPr="006458BE" w:rsidRDefault="00AD01F2" w:rsidP="004E7100">
            <w:pPr>
              <w:spacing w:after="0" w:line="240" w:lineRule="auto"/>
              <w:rPr>
                <w:rFonts w:cs="Arial"/>
              </w:rPr>
            </w:pPr>
            <w:r w:rsidRPr="006458BE">
              <w:rPr>
                <w:rFonts w:cs="Arial"/>
              </w:rPr>
              <w:t>8.1. Γεννήτριες –κινητήρες</w:t>
            </w:r>
          </w:p>
          <w:p w:rsidR="00AD01F2" w:rsidRPr="006458BE" w:rsidRDefault="00AD01F2" w:rsidP="004E7100">
            <w:pPr>
              <w:spacing w:after="0" w:line="240" w:lineRule="auto"/>
              <w:rPr>
                <w:rFonts w:cs="Arial"/>
              </w:rPr>
            </w:pPr>
            <w:r w:rsidRPr="006458BE">
              <w:rPr>
                <w:rFonts w:cs="Arial"/>
              </w:rPr>
              <w:t>8.2. Μηχανές Σ.Ρ. και Ε.Ρ.</w:t>
            </w:r>
          </w:p>
          <w:p w:rsidR="00AD01F2" w:rsidRPr="006458BE" w:rsidRDefault="00AD01F2" w:rsidP="004E7100">
            <w:pPr>
              <w:spacing w:after="0" w:line="240" w:lineRule="auto"/>
              <w:rPr>
                <w:rFonts w:cs="Arial"/>
              </w:rPr>
            </w:pPr>
            <w:r w:rsidRPr="006458BE">
              <w:rPr>
                <w:rFonts w:cs="Arial"/>
              </w:rPr>
              <w:t>8.3. Μηχανές Ε.Ρ. (</w:t>
            </w:r>
            <w:proofErr w:type="spellStart"/>
            <w:r w:rsidRPr="006458BE">
              <w:rPr>
                <w:rFonts w:cs="Arial"/>
              </w:rPr>
              <w:t>εναλλακτήρες</w:t>
            </w:r>
            <w:proofErr w:type="spellEnd"/>
            <w:r w:rsidRPr="006458BE">
              <w:rPr>
                <w:rFonts w:cs="Arial"/>
              </w:rPr>
              <w:t xml:space="preserve"> – κινητήρες)</w:t>
            </w:r>
          </w:p>
          <w:p w:rsidR="00AD01F2" w:rsidRPr="006458BE" w:rsidRDefault="00AD01F2" w:rsidP="004E7100">
            <w:pPr>
              <w:spacing w:after="0" w:line="240" w:lineRule="auto"/>
              <w:rPr>
                <w:rFonts w:cs="Arial"/>
              </w:rPr>
            </w:pPr>
            <w:r w:rsidRPr="006458BE">
              <w:rPr>
                <w:rFonts w:cs="Arial"/>
              </w:rPr>
              <w:t xml:space="preserve">8.4. Ροπή και ισχύς </w:t>
            </w:r>
            <w:proofErr w:type="spellStart"/>
            <w:r w:rsidRPr="006458BE">
              <w:rPr>
                <w:rFonts w:cs="Arial"/>
              </w:rPr>
              <w:t>ηλ</w:t>
            </w:r>
            <w:proofErr w:type="spellEnd"/>
            <w:r w:rsidRPr="006458BE">
              <w:rPr>
                <w:rFonts w:cs="Arial"/>
              </w:rPr>
              <w:t>. κινητήρων</w:t>
            </w:r>
          </w:p>
          <w:p w:rsidR="00AD01F2" w:rsidRPr="006458BE" w:rsidRDefault="00AD01F2" w:rsidP="004E7100">
            <w:pPr>
              <w:spacing w:after="0" w:line="240" w:lineRule="auto"/>
              <w:rPr>
                <w:rFonts w:cs="Arial"/>
              </w:rPr>
            </w:pPr>
            <w:r w:rsidRPr="006458BE">
              <w:rPr>
                <w:rFonts w:cs="Arial"/>
              </w:rPr>
              <w:t xml:space="preserve">8.5. Ηλεκτρολογική εγκατάσταση </w:t>
            </w:r>
            <w:proofErr w:type="spellStart"/>
            <w:r w:rsidRPr="006458BE">
              <w:rPr>
                <w:rFonts w:cs="Arial"/>
              </w:rPr>
              <w:t>ηλ</w:t>
            </w:r>
            <w:proofErr w:type="spellEnd"/>
            <w:r w:rsidRPr="006458BE">
              <w:rPr>
                <w:rFonts w:cs="Arial"/>
              </w:rPr>
              <w:t>. κινητήρων</w:t>
            </w:r>
          </w:p>
          <w:p w:rsidR="00AD01F2" w:rsidRPr="006458BE" w:rsidRDefault="00AD01F2" w:rsidP="004E7100">
            <w:pPr>
              <w:spacing w:after="0" w:line="240" w:lineRule="auto"/>
              <w:rPr>
                <w:rFonts w:cs="Arial"/>
              </w:rPr>
            </w:pPr>
            <w:r w:rsidRPr="006458BE">
              <w:rPr>
                <w:rFonts w:cs="Arial"/>
              </w:rPr>
              <w:t>8.6. Συνήθεις βλάβες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Η ανάπτυξη των θεμάτων στο βιβλίο είναι πολύ εκτεταμένη σε σχέση με τους σκοπούς του μαθήματος. Οι παράγραφοι του βιβλίου θα χρησιμοποιηθούν από τον διδάσκοντα μόνον ως σημεία αναφοράς με βάση τα οποία θα επιλέξει και θα διαμορφώσει την ύλη που θα διδάξει.</w:t>
            </w:r>
          </w:p>
          <w:p w:rsidR="00AD01F2" w:rsidRPr="006458BE" w:rsidRDefault="00AD01F2" w:rsidP="004E7100">
            <w:pPr>
              <w:spacing w:after="0" w:line="240" w:lineRule="auto"/>
              <w:rPr>
                <w:rFonts w:cs="Arial"/>
              </w:rPr>
            </w:pPr>
            <w:r w:rsidRPr="006458BE">
              <w:rPr>
                <w:rFonts w:cs="Arial"/>
              </w:rPr>
              <w:t>Να μη γίνει περιγραφή της αρχής λειτουργίας, της δομής και λειτουργίας των διαφόρων τύπων μηχανών, αλλά μόνο επίδειξή τους.</w:t>
            </w:r>
          </w:p>
          <w:p w:rsidR="00AD01F2" w:rsidRPr="006458BE" w:rsidRDefault="00AD01F2" w:rsidP="004E7100">
            <w:pPr>
              <w:spacing w:after="0" w:line="240" w:lineRule="auto"/>
              <w:rPr>
                <w:rFonts w:cs="Arial"/>
              </w:rPr>
            </w:pPr>
            <w:r w:rsidRPr="006458BE">
              <w:rPr>
                <w:rFonts w:cs="Arial"/>
              </w:rPr>
              <w:t>Να μην αναλυθούν η ολίσθηση, η σύνδεση των τυλιγμάτων κατά τρίγωνο /αστέρα, οι συνήθεις βλάβες, κ.ά.</w:t>
            </w:r>
          </w:p>
          <w:p w:rsidR="00AD01F2" w:rsidRPr="006458BE" w:rsidRDefault="00AD01F2" w:rsidP="004E7100">
            <w:pPr>
              <w:spacing w:after="0" w:line="240" w:lineRule="auto"/>
              <w:rPr>
                <w:rFonts w:cs="Arial"/>
              </w:rPr>
            </w:pPr>
            <w:r w:rsidRPr="006458BE">
              <w:rPr>
                <w:rFonts w:cs="Arial"/>
              </w:rPr>
              <w:t>Να μη γίνουν αριθμητικές εφαρμογές υπολογισμού ρευμάτων, ροπής και ισχύος</w:t>
            </w:r>
          </w:p>
          <w:p w:rsidR="00AD01F2" w:rsidRPr="006458BE" w:rsidRDefault="00AD01F2" w:rsidP="004E7100">
            <w:pPr>
              <w:spacing w:after="0" w:line="240" w:lineRule="auto"/>
              <w:rPr>
                <w:rFonts w:cs="Arial"/>
              </w:rPr>
            </w:pPr>
            <w:r w:rsidRPr="006458BE">
              <w:rPr>
                <w:rFonts w:cs="Arial"/>
              </w:rPr>
              <w:t>Κύρια σημεία στα οποία προτείνεται να επικεντρώσει τη διδασκαλία του είναι τα εξής:</w:t>
            </w:r>
          </w:p>
          <w:p w:rsidR="00AD01F2" w:rsidRPr="006458BE" w:rsidRDefault="00AD01F2" w:rsidP="003E1C47">
            <w:pPr>
              <w:numPr>
                <w:ilvl w:val="0"/>
                <w:numId w:val="10"/>
              </w:numPr>
              <w:spacing w:after="0" w:line="240" w:lineRule="auto"/>
              <w:rPr>
                <w:rFonts w:cs="Arial"/>
              </w:rPr>
            </w:pPr>
            <w:r w:rsidRPr="006458BE">
              <w:rPr>
                <w:rFonts w:cs="Arial"/>
              </w:rPr>
              <w:t xml:space="preserve">Διάκριση γεννητριών και κινητήρων </w:t>
            </w:r>
            <w:r w:rsidRPr="006458BE">
              <w:rPr>
                <w:rFonts w:cs="Arial"/>
              </w:rPr>
              <w:lastRenderedPageBreak/>
              <w:t>(γενικά)</w:t>
            </w:r>
          </w:p>
          <w:p w:rsidR="00AD01F2" w:rsidRPr="006458BE" w:rsidRDefault="00AD01F2" w:rsidP="003E1C47">
            <w:pPr>
              <w:numPr>
                <w:ilvl w:val="0"/>
                <w:numId w:val="10"/>
              </w:numPr>
              <w:spacing w:after="0" w:line="240" w:lineRule="auto"/>
              <w:rPr>
                <w:rFonts w:cs="Arial"/>
              </w:rPr>
            </w:pPr>
            <w:r w:rsidRPr="006458BE">
              <w:rPr>
                <w:rFonts w:cs="Arial"/>
              </w:rPr>
              <w:t>Είδη γεννητριών - κινητήρων με βάση το είδος του ρεύματος. Πού  χρησιμοποιείται ο κάθε τύπος. Πού απαιτείται η ρύθμιση στροφών.</w:t>
            </w:r>
          </w:p>
          <w:p w:rsidR="00AD01F2" w:rsidRPr="006458BE" w:rsidRDefault="00AD01F2" w:rsidP="003E1C47">
            <w:pPr>
              <w:numPr>
                <w:ilvl w:val="0"/>
                <w:numId w:val="10"/>
              </w:numPr>
              <w:spacing w:after="0" w:line="240" w:lineRule="auto"/>
              <w:rPr>
                <w:rFonts w:cs="Arial"/>
              </w:rPr>
            </w:pPr>
            <w:r w:rsidRPr="006458BE">
              <w:rPr>
                <w:rFonts w:cs="Arial"/>
              </w:rPr>
              <w:t xml:space="preserve">Πώς συνδέεται στο δίκτυο ένας τριφασικός κινητήρας. Ποια είναι η βασική δομή της ηλεκτρικής εγκατάστασης του. </w:t>
            </w:r>
          </w:p>
          <w:p w:rsidR="00AD01F2" w:rsidRPr="006458BE" w:rsidRDefault="00AD01F2" w:rsidP="003E1C47">
            <w:pPr>
              <w:numPr>
                <w:ilvl w:val="0"/>
                <w:numId w:val="10"/>
              </w:numPr>
              <w:spacing w:after="0" w:line="240" w:lineRule="auto"/>
              <w:rPr>
                <w:rFonts w:cs="Arial"/>
              </w:rPr>
            </w:pPr>
            <w:r w:rsidRPr="006458BE">
              <w:rPr>
                <w:rFonts w:cs="Arial"/>
              </w:rPr>
              <w:t xml:space="preserve">Ποια είναι η λειτουργία του αυτόματου διακόπτη και πως συνδέεται στο κύκλωμα του κινητήρα. </w:t>
            </w:r>
          </w:p>
          <w:p w:rsidR="00AD01F2" w:rsidRPr="006458BE" w:rsidRDefault="00AD01F2" w:rsidP="003E1C47">
            <w:pPr>
              <w:numPr>
                <w:ilvl w:val="0"/>
                <w:numId w:val="10"/>
              </w:numPr>
              <w:spacing w:after="0" w:line="240" w:lineRule="auto"/>
              <w:rPr>
                <w:rFonts w:cs="Arial"/>
              </w:rPr>
            </w:pPr>
            <w:r w:rsidRPr="006458BE">
              <w:rPr>
                <w:rFonts w:cs="Arial"/>
              </w:rPr>
              <w:t>Να αναφερθεί γενικά ότι το ρεύμα και η ισχύς που απορροφά από το δίκτυο ένας κινητήρας εξαρτάται από το μηχανικό φορτίο του.</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lastRenderedPageBreak/>
              <w:t xml:space="preserve">Χρήση κατάλληλου εποπτικού υλικού. </w:t>
            </w:r>
          </w:p>
          <w:p w:rsidR="00AD01F2" w:rsidRPr="006458BE" w:rsidRDefault="00AD01F2" w:rsidP="004E7100">
            <w:pPr>
              <w:spacing w:after="0" w:line="240" w:lineRule="auto"/>
              <w:rPr>
                <w:rFonts w:cs="Arial"/>
              </w:rPr>
            </w:pPr>
            <w:r w:rsidRPr="006458BE">
              <w:rPr>
                <w:rFonts w:cs="Arial"/>
              </w:rPr>
              <w:t>Επίδειξη στο Εργαστήριο των διαφόρων τύπων κινητήρων.</w:t>
            </w:r>
          </w:p>
          <w:p w:rsidR="00AD01F2" w:rsidRPr="006458BE" w:rsidRDefault="00AD01F2" w:rsidP="004E7100">
            <w:pPr>
              <w:spacing w:after="0" w:line="240" w:lineRule="auto"/>
              <w:rPr>
                <w:rFonts w:cs="Arial"/>
              </w:rPr>
            </w:pPr>
            <w:r w:rsidRPr="006458BE">
              <w:rPr>
                <w:rFonts w:cs="Arial"/>
              </w:rPr>
              <w:t xml:space="preserve">Επίδειξη της λειτουργίας κινητήρα στο Εργαστήριο και μέτρηση ρευμάτων εν </w:t>
            </w:r>
            <w:proofErr w:type="spellStart"/>
            <w:r w:rsidRPr="006458BE">
              <w:rPr>
                <w:rFonts w:cs="Arial"/>
              </w:rPr>
              <w:t>κενώ</w:t>
            </w:r>
            <w:proofErr w:type="spellEnd"/>
            <w:r w:rsidRPr="006458BE">
              <w:rPr>
                <w:rFonts w:cs="Arial"/>
              </w:rPr>
              <w:t xml:space="preserve"> και με φορτίο.</w:t>
            </w:r>
          </w:p>
          <w:p w:rsidR="00AD01F2" w:rsidRPr="006458BE" w:rsidRDefault="00AD01F2" w:rsidP="004E7100">
            <w:pPr>
              <w:spacing w:after="0" w:line="240" w:lineRule="auto"/>
              <w:rPr>
                <w:rFonts w:cs="Arial"/>
              </w:rPr>
            </w:pPr>
            <w:r w:rsidRPr="006458BE">
              <w:rPr>
                <w:rFonts w:cs="Arial"/>
              </w:rPr>
              <w:t xml:space="preserve">Επίδειξη λειτουργίας μιας διάταξης ρύθμισης στροφών σε κινητήρα Σ.Ρ. ή/και ενός </w:t>
            </w:r>
            <w:r w:rsidRPr="006458BE">
              <w:rPr>
                <w:rFonts w:cs="Arial"/>
                <w:lang w:val="en-US"/>
              </w:rPr>
              <w:t>inverter</w:t>
            </w:r>
            <w:r w:rsidRPr="006458BE">
              <w:rPr>
                <w:rFonts w:cs="Arial"/>
              </w:rPr>
              <w:t xml:space="preserve"> σε ασύγχρονο κινητήρα</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tc>
      </w:tr>
      <w:tr w:rsidR="00AD01F2" w:rsidRPr="006458BE" w:rsidTr="00F262E5">
        <w:trPr>
          <w:trHeight w:val="1204"/>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17</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proofErr w:type="spellStart"/>
            <w:r w:rsidRPr="006458BE">
              <w:rPr>
                <w:rFonts w:cs="Arial"/>
              </w:rPr>
              <w:t>Μετασχη</w:t>
            </w:r>
            <w:proofErr w:type="spellEnd"/>
            <w:r w:rsidRPr="006458BE">
              <w:rPr>
                <w:rFonts w:cs="Arial"/>
              </w:rPr>
              <w:t>-</w:t>
            </w:r>
            <w:proofErr w:type="spellStart"/>
            <w:r w:rsidRPr="006458BE">
              <w:rPr>
                <w:rFonts w:cs="Arial"/>
              </w:rPr>
              <w:t>ματιστές</w:t>
            </w:r>
            <w:proofErr w:type="spellEnd"/>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8</w:t>
            </w:r>
          </w:p>
          <w:p w:rsidR="00AD01F2" w:rsidRPr="006458BE" w:rsidRDefault="00AD01F2" w:rsidP="004E7100">
            <w:pPr>
              <w:spacing w:after="0" w:line="240" w:lineRule="auto"/>
              <w:rPr>
                <w:rFonts w:cs="Arial"/>
              </w:rPr>
            </w:pPr>
            <w:r w:rsidRPr="006458BE">
              <w:rPr>
                <w:rFonts w:cs="Arial"/>
              </w:rPr>
              <w:t xml:space="preserve">8.8. </w:t>
            </w:r>
            <w:proofErr w:type="spellStart"/>
            <w:r w:rsidRPr="006458BE">
              <w:rPr>
                <w:rFonts w:cs="Arial"/>
              </w:rPr>
              <w:t>Μετασχημα</w:t>
            </w:r>
            <w:proofErr w:type="spellEnd"/>
            <w:r w:rsidRPr="006458BE">
              <w:rPr>
                <w:rFonts w:cs="Arial"/>
              </w:rPr>
              <w:t>-</w:t>
            </w:r>
            <w:proofErr w:type="spellStart"/>
            <w:r w:rsidRPr="006458BE">
              <w:rPr>
                <w:rFonts w:cs="Arial"/>
              </w:rPr>
              <w:t>τιστές</w:t>
            </w:r>
            <w:proofErr w:type="spellEnd"/>
            <w:r w:rsidRPr="006458BE">
              <w:rPr>
                <w:rFonts w:cs="Arial"/>
              </w:rPr>
              <w:t xml:space="preserve"> (Μ/Σ)</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Να παραληφθούν οι τριφασικοί Μ/Σ.</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Απλές αριθμητικές εφαρμογές.</w:t>
            </w:r>
          </w:p>
          <w:p w:rsidR="00AD01F2" w:rsidRPr="006458BE" w:rsidRDefault="00AD01F2" w:rsidP="004E7100">
            <w:pPr>
              <w:spacing w:after="0" w:line="240" w:lineRule="auto"/>
              <w:rPr>
                <w:rFonts w:cs="Arial"/>
              </w:rPr>
            </w:pPr>
            <w:r w:rsidRPr="006458BE">
              <w:rPr>
                <w:rFonts w:cs="Arial"/>
              </w:rPr>
              <w:t>Επίδειξη στο εργαστήριο.</w:t>
            </w:r>
          </w:p>
          <w:p w:rsidR="00AD01F2" w:rsidRPr="006458BE" w:rsidRDefault="00AD01F2" w:rsidP="004E7100">
            <w:pPr>
              <w:spacing w:after="0" w:line="240" w:lineRule="auto"/>
              <w:rPr>
                <w:rFonts w:cs="Arial"/>
              </w:rPr>
            </w:pPr>
            <w:r w:rsidRPr="006458BE">
              <w:rPr>
                <w:rFonts w:cs="Arial"/>
              </w:rPr>
              <w:t>(Εργαστηριακή άσκηση με μέτρηση ρευμάτων τάσεων)</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ΣΥΝ</w:t>
            </w:r>
          </w:p>
        </w:tc>
        <w:tc>
          <w:tcPr>
            <w:tcW w:w="1406"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4</w:t>
            </w:r>
            <w:r w:rsidRPr="006458BE">
              <w:rPr>
                <w:rFonts w:cs="Arial"/>
                <w:b/>
                <w:lang w:val="en-US"/>
              </w:rPr>
              <w:t>3</w:t>
            </w:r>
            <w:r w:rsidRPr="006458BE">
              <w:rPr>
                <w:rFonts w:cs="Arial"/>
                <w:b/>
              </w:rPr>
              <w:t>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p>
        </w:tc>
      </w:tr>
    </w:tbl>
    <w:p w:rsidR="00AD01F2" w:rsidRPr="006458BE" w:rsidRDefault="00AD01F2" w:rsidP="004E7100">
      <w:pPr>
        <w:spacing w:after="0" w:line="240" w:lineRule="auto"/>
        <w:jc w:val="center"/>
        <w:rPr>
          <w:rFonts w:eastAsia="Batang" w:cs="Arial"/>
          <w:b/>
        </w:rPr>
      </w:pPr>
    </w:p>
    <w:p w:rsidR="00AD01F2" w:rsidRPr="00F262E5" w:rsidRDefault="00AD01F2" w:rsidP="00F262E5">
      <w:pPr>
        <w:shd w:val="clear" w:color="auto" w:fill="D9D9D9" w:themeFill="background1" w:themeFillShade="D9"/>
        <w:spacing w:after="0" w:line="312" w:lineRule="auto"/>
        <w:jc w:val="both"/>
        <w:rPr>
          <w:rFonts w:cs="Arial"/>
          <w:b/>
        </w:rPr>
      </w:pPr>
      <w:r w:rsidRPr="00F262E5">
        <w:rPr>
          <w:rFonts w:cs="Arial"/>
          <w:b/>
        </w:rPr>
        <w:t>Μέρος Β΄: Στοιχεία Ηλεκτρονικής</w:t>
      </w:r>
    </w:p>
    <w:p w:rsidR="00AD01F2" w:rsidRPr="006458BE" w:rsidRDefault="00AD01F2" w:rsidP="00F262E5">
      <w:pPr>
        <w:spacing w:after="0" w:line="312" w:lineRule="auto"/>
        <w:jc w:val="both"/>
        <w:rPr>
          <w:rFonts w:eastAsia="Batang" w:cs="Arial"/>
        </w:rPr>
      </w:pPr>
      <w:r w:rsidRPr="006458BE">
        <w:rPr>
          <w:rFonts w:eastAsia="Batang" w:cs="Arial"/>
          <w:b/>
        </w:rPr>
        <w:t>Ο γενικός σκοπός του μαθήματος είναι</w:t>
      </w:r>
      <w:r w:rsidRPr="006458BE">
        <w:rPr>
          <w:rFonts w:eastAsia="Batang" w:cs="Arial"/>
        </w:rPr>
        <w:t>:</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 xml:space="preserve">Να ενεργοποιήσει τους μαθητές, ώστε να κατανοήσουν τα βασικά αναλογικά και ψηφιακά ηλεκτρονικά κυκλώματα και να αναγνωρίζουν τα βασικά ηλεκτρονικά εξαρτήματα που είναι απαραίτητα για τη δημιουργία τους. </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 xml:space="preserve">Να τους εισάγει στο δυαδικό αριθμητικό σύστημα και να τους ενεργοποιήσει, ώστε να χρησιμοποιούν λογικές πύλες για την υλοποίηση απλών λογικών συναρτήσεων. </w:t>
      </w:r>
    </w:p>
    <w:p w:rsidR="00AD01F2" w:rsidRPr="006458BE" w:rsidRDefault="00AD01F2" w:rsidP="00F262E5">
      <w:pPr>
        <w:spacing w:after="0" w:line="312" w:lineRule="auto"/>
        <w:rPr>
          <w:rFonts w:eastAsia="Batang" w:cs="Arial"/>
          <w:b/>
        </w:rPr>
      </w:pPr>
      <w:r w:rsidRPr="006458BE">
        <w:rPr>
          <w:rFonts w:eastAsia="Batang" w:cs="Arial"/>
          <w:b/>
        </w:rPr>
        <w:t>Προσδοκώμενα μαθησιακά αποτελέσματα.</w:t>
      </w:r>
    </w:p>
    <w:p w:rsidR="00AD01F2" w:rsidRPr="006458BE" w:rsidRDefault="00AD01F2" w:rsidP="00F262E5">
      <w:pPr>
        <w:spacing w:after="0" w:line="312" w:lineRule="auto"/>
        <w:jc w:val="both"/>
        <w:rPr>
          <w:rFonts w:eastAsia="Batang" w:cs="Arial"/>
        </w:rPr>
      </w:pPr>
      <w:r w:rsidRPr="006458BE">
        <w:rPr>
          <w:rFonts w:eastAsia="Batang" w:cs="Arial"/>
        </w:rPr>
        <w:t>Οι μαθητές μετά το τέλος της διδασκαλίας όλων των προτεινόμενων ενοτήτων των πέντε κεφαλαίων, θα πρέπει:</w:t>
      </w:r>
    </w:p>
    <w:p w:rsidR="00AD01F2" w:rsidRPr="006458BE" w:rsidRDefault="00AD01F2" w:rsidP="00F262E5">
      <w:pPr>
        <w:spacing w:after="0" w:line="312" w:lineRule="auto"/>
        <w:rPr>
          <w:rFonts w:eastAsia="Batang" w:cs="Arial"/>
          <w:b/>
        </w:rPr>
      </w:pPr>
    </w:p>
    <w:p w:rsidR="00AD01F2" w:rsidRPr="006458BE" w:rsidRDefault="00AD01F2" w:rsidP="00F262E5">
      <w:pPr>
        <w:spacing w:after="0" w:line="312" w:lineRule="auto"/>
        <w:rPr>
          <w:rFonts w:eastAsia="Batang" w:cs="Arial"/>
        </w:rPr>
      </w:pPr>
      <w:r w:rsidRPr="006458BE">
        <w:rPr>
          <w:rFonts w:eastAsia="Batang" w:cs="Arial"/>
          <w:b/>
        </w:rPr>
        <w:t>Να γνωρίζουν</w:t>
      </w:r>
      <w:r w:rsidRPr="006458BE">
        <w:rPr>
          <w:rFonts w:eastAsia="Batang" w:cs="Arial"/>
        </w:rPr>
        <w:t>:</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Τη λειτουργία και τα σύμβολα των βασικών ηλεκτρονικών εξαρτημάτων.</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Τα βασικά ηλεκτρονικά μεγέθη και τους νόμους που τα συνδέουν.</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Τα απλά ηλεκτρονικά κυκλώματα.</w:t>
      </w:r>
    </w:p>
    <w:p w:rsidR="00AD01F2" w:rsidRPr="00F262E5"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Το</w:t>
      </w:r>
      <w:r w:rsidRPr="00F262E5">
        <w:rPr>
          <w:rFonts w:eastAsia="Batang" w:cs="Arial"/>
        </w:rPr>
        <w:t xml:space="preserve"> </w:t>
      </w:r>
      <w:r w:rsidRPr="006458BE">
        <w:rPr>
          <w:rFonts w:eastAsia="Batang" w:cs="Arial"/>
        </w:rPr>
        <w:t>δυαδικό</w:t>
      </w:r>
      <w:r w:rsidRPr="00F262E5">
        <w:rPr>
          <w:rFonts w:eastAsia="Batang" w:cs="Arial"/>
        </w:rPr>
        <w:t xml:space="preserve"> </w:t>
      </w:r>
      <w:r w:rsidRPr="006458BE">
        <w:rPr>
          <w:rFonts w:eastAsia="Batang" w:cs="Arial"/>
        </w:rPr>
        <w:t>αριθμητικό</w:t>
      </w:r>
      <w:r w:rsidRPr="00F262E5">
        <w:rPr>
          <w:rFonts w:eastAsia="Batang" w:cs="Arial"/>
        </w:rPr>
        <w:t xml:space="preserve"> </w:t>
      </w:r>
      <w:r w:rsidRPr="006458BE">
        <w:rPr>
          <w:rFonts w:eastAsia="Batang" w:cs="Arial"/>
        </w:rPr>
        <w:t>σύστημα</w:t>
      </w:r>
      <w:r w:rsidRPr="00F262E5">
        <w:rPr>
          <w:rFonts w:eastAsia="Batang" w:cs="Arial"/>
        </w:rPr>
        <w:t>.</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Τις βασικές λειτουργίες και τα σύμβολα των λογικών πυλών.</w:t>
      </w:r>
    </w:p>
    <w:p w:rsidR="00AD01F2" w:rsidRPr="006458BE" w:rsidRDefault="00AD01F2" w:rsidP="00F262E5">
      <w:pPr>
        <w:spacing w:after="0" w:line="312" w:lineRule="auto"/>
        <w:jc w:val="both"/>
        <w:rPr>
          <w:rFonts w:eastAsia="Batang" w:cs="Arial"/>
          <w:b/>
        </w:rPr>
      </w:pPr>
    </w:p>
    <w:p w:rsidR="00AD01F2" w:rsidRPr="006458BE" w:rsidRDefault="00AD01F2" w:rsidP="00F262E5">
      <w:pPr>
        <w:spacing w:after="0" w:line="312" w:lineRule="auto"/>
        <w:jc w:val="both"/>
        <w:rPr>
          <w:rFonts w:eastAsia="Batang" w:cs="Arial"/>
        </w:rPr>
      </w:pPr>
      <w:r w:rsidRPr="006458BE">
        <w:rPr>
          <w:rFonts w:eastAsia="Batang" w:cs="Arial"/>
          <w:b/>
        </w:rPr>
        <w:t>Να είναι ικανοί να</w:t>
      </w:r>
      <w:r w:rsidRPr="006458BE">
        <w:rPr>
          <w:rFonts w:eastAsia="Batang" w:cs="Arial"/>
        </w:rPr>
        <w:t xml:space="preserve">: </w:t>
      </w:r>
    </w:p>
    <w:p w:rsidR="00AD01F2" w:rsidRPr="006458BE" w:rsidRDefault="00AD01F2" w:rsidP="003E1C47">
      <w:pPr>
        <w:numPr>
          <w:ilvl w:val="0"/>
          <w:numId w:val="12"/>
        </w:numPr>
        <w:tabs>
          <w:tab w:val="clear" w:pos="0"/>
          <w:tab w:val="num" w:pos="480"/>
        </w:tabs>
        <w:spacing w:after="0" w:line="312" w:lineRule="auto"/>
        <w:ind w:left="142" w:firstLine="0"/>
        <w:jc w:val="both"/>
        <w:rPr>
          <w:rFonts w:eastAsia="Batang" w:cs="Arial"/>
        </w:rPr>
      </w:pPr>
      <w:r w:rsidRPr="006458BE">
        <w:rPr>
          <w:rFonts w:eastAsia="Batang" w:cs="Arial"/>
          <w:i/>
        </w:rPr>
        <w:t>αναγνωρίζουν</w:t>
      </w:r>
      <w:r w:rsidRPr="006458BE">
        <w:rPr>
          <w:rFonts w:eastAsia="Batang" w:cs="Arial"/>
        </w:rPr>
        <w:t xml:space="preserve"> τα βασικά ηλεκτρονικά εξαρτήματα.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lastRenderedPageBreak/>
        <w:t>ανακαλούν</w:t>
      </w:r>
      <w:r w:rsidRPr="006458BE">
        <w:rPr>
          <w:rFonts w:eastAsia="Batang" w:cs="Arial"/>
        </w:rPr>
        <w:t xml:space="preserve"> από τη μνήμη τους και να </w:t>
      </w:r>
      <w:r w:rsidRPr="006458BE">
        <w:rPr>
          <w:rFonts w:eastAsia="Batang" w:cs="Arial"/>
          <w:i/>
        </w:rPr>
        <w:t xml:space="preserve">αναγνωρίζουν </w:t>
      </w:r>
      <w:r w:rsidRPr="006458BE">
        <w:rPr>
          <w:rFonts w:eastAsia="Batang" w:cs="Arial"/>
        </w:rPr>
        <w:t>τα σύμβολα των βασικών αναλογικών ηλεκτρονικών εξαρτημάτων.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προβλέπουν</w:t>
      </w:r>
      <w:r w:rsidRPr="006458BE">
        <w:rPr>
          <w:rFonts w:eastAsia="Batang" w:cs="Arial"/>
        </w:rPr>
        <w:t xml:space="preserve"> και να </w:t>
      </w:r>
      <w:r w:rsidRPr="006458BE">
        <w:rPr>
          <w:rFonts w:eastAsia="Batang" w:cs="Arial"/>
          <w:i/>
        </w:rPr>
        <w:t>εξηγούν</w:t>
      </w:r>
      <w:r w:rsidRPr="006458BE">
        <w:rPr>
          <w:rFonts w:eastAsia="Batang" w:cs="Arial"/>
        </w:rPr>
        <w:t xml:space="preserve"> πώς εργάζεται ένα ηλεκτρονικό κύκλωμα (αναλογικό ή ψηφιακό)</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αναγνωρίζουν</w:t>
      </w:r>
      <w:r w:rsidRPr="006458BE">
        <w:rPr>
          <w:rFonts w:eastAsia="Batang" w:cs="Arial"/>
        </w:rPr>
        <w:t xml:space="preserve"> και να </w:t>
      </w:r>
      <w:r w:rsidRPr="006458BE">
        <w:rPr>
          <w:rFonts w:eastAsia="Batang" w:cs="Arial"/>
          <w:i/>
        </w:rPr>
        <w:t>κατονομάζουν</w:t>
      </w:r>
      <w:r w:rsidRPr="006458BE">
        <w:rPr>
          <w:rFonts w:eastAsia="Batang" w:cs="Arial"/>
        </w:rPr>
        <w:t xml:space="preserve"> τα συστατικά μέρη ενός απλού αναλογικού ή ψηφιακού ηλεκτρονικού κυκλώματος. </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συνδυάζουν</w:t>
      </w:r>
      <w:r w:rsidRPr="006458BE">
        <w:rPr>
          <w:rFonts w:eastAsia="Batang" w:cs="Arial"/>
        </w:rPr>
        <w:t xml:space="preserve"> εξαρτήματα για να </w:t>
      </w:r>
      <w:r w:rsidRPr="006458BE">
        <w:rPr>
          <w:rFonts w:eastAsia="Batang" w:cs="Arial"/>
          <w:i/>
        </w:rPr>
        <w:t>σχεδιάζουν</w:t>
      </w:r>
      <w:r w:rsidRPr="006458BE">
        <w:rPr>
          <w:rFonts w:eastAsia="Batang" w:cs="Arial"/>
        </w:rPr>
        <w:t xml:space="preserve"> απλά ηλεκτρονικά εξαρτήματα. </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περιγράφουν</w:t>
      </w:r>
      <w:r w:rsidRPr="006458BE">
        <w:rPr>
          <w:rFonts w:eastAsia="Batang" w:cs="Arial"/>
        </w:rPr>
        <w:t xml:space="preserve"> τη λειτουργία απλών αναλογικών κυκλωμάτων.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υπολογίζουν</w:t>
      </w:r>
      <w:r w:rsidRPr="006458BE">
        <w:rPr>
          <w:rFonts w:eastAsia="Batang" w:cs="Arial"/>
        </w:rPr>
        <w:t xml:space="preserve"> τα βασικά μεγέθη σε απλά ηλεκτρονικά κυκλώματα.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αναλύουν</w:t>
      </w:r>
      <w:r w:rsidRPr="006458BE">
        <w:rPr>
          <w:rFonts w:eastAsia="Batang" w:cs="Arial"/>
        </w:rPr>
        <w:t xml:space="preserve"> και να </w:t>
      </w:r>
      <w:r w:rsidRPr="006458BE">
        <w:rPr>
          <w:rFonts w:eastAsia="Batang" w:cs="Arial"/>
          <w:i/>
        </w:rPr>
        <w:t xml:space="preserve">συνθέτουν </w:t>
      </w:r>
      <w:r w:rsidRPr="006458BE">
        <w:rPr>
          <w:rFonts w:eastAsia="Batang" w:cs="Arial"/>
        </w:rPr>
        <w:t>απλά αναλογικά και ψηφιακά ηλεκτρονικά κυκλώματα.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μετατρέπουν</w:t>
      </w:r>
      <w:r w:rsidRPr="006458BE">
        <w:rPr>
          <w:rFonts w:eastAsia="Batang" w:cs="Arial"/>
        </w:rPr>
        <w:t xml:space="preserve"> έναν δεκαδικό αριθμό σε δυαδικό αριθμό και αντίστροφα.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σχεδιάζουν</w:t>
      </w:r>
      <w:r w:rsidRPr="006458BE">
        <w:rPr>
          <w:rFonts w:eastAsia="Batang" w:cs="Arial"/>
        </w:rPr>
        <w:t xml:space="preserve"> απλά λογικά κυκλώματα.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αναγνωρίζουν</w:t>
      </w:r>
      <w:r w:rsidRPr="006458BE">
        <w:rPr>
          <w:rFonts w:eastAsia="Batang" w:cs="Arial"/>
        </w:rPr>
        <w:t xml:space="preserve"> τις βασικές λογικές συναρτήσεις.</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ανακαλούν</w:t>
      </w:r>
      <w:r w:rsidRPr="006458BE">
        <w:rPr>
          <w:rFonts w:eastAsia="Batang" w:cs="Arial"/>
        </w:rPr>
        <w:t xml:space="preserve"> από τη μνήμη τους και να </w:t>
      </w:r>
      <w:r w:rsidRPr="006458BE">
        <w:rPr>
          <w:rFonts w:eastAsia="Batang" w:cs="Arial"/>
          <w:i/>
        </w:rPr>
        <w:t>αναγνωρίζουν</w:t>
      </w:r>
      <w:r w:rsidRPr="006458BE">
        <w:rPr>
          <w:rFonts w:eastAsia="Batang" w:cs="Arial"/>
        </w:rPr>
        <w:t xml:space="preserve"> τα σύμβολα των λογικών πυλών.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επιχειρηματολογούν</w:t>
      </w:r>
      <w:r w:rsidRPr="006458BE">
        <w:rPr>
          <w:rFonts w:eastAsia="Batang" w:cs="Arial"/>
        </w:rPr>
        <w:t xml:space="preserve"> για τη λειτουργία απλών λογικών κυκλωμάτων.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 xml:space="preserve">περιγράφουν </w:t>
      </w:r>
      <w:r w:rsidRPr="006458BE">
        <w:rPr>
          <w:rFonts w:eastAsia="Batang" w:cs="Arial"/>
        </w:rPr>
        <w:t>τη λειτουργία</w:t>
      </w:r>
      <w:r w:rsidRPr="006458BE">
        <w:rPr>
          <w:rFonts w:eastAsia="Batang" w:cs="Arial"/>
          <w:i/>
        </w:rPr>
        <w:t xml:space="preserve"> των</w:t>
      </w:r>
      <w:r w:rsidRPr="006458BE">
        <w:rPr>
          <w:rFonts w:eastAsia="Batang" w:cs="Arial"/>
        </w:rPr>
        <w:t xml:space="preserve"> λογικών κυκλωμάτων.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bCs/>
        </w:rPr>
      </w:pPr>
      <w:r w:rsidRPr="006458BE">
        <w:rPr>
          <w:rFonts w:eastAsia="Batang" w:cs="Arial"/>
          <w:i/>
        </w:rPr>
        <w:t>συμμετέχουν</w:t>
      </w:r>
      <w:r w:rsidRPr="006458BE">
        <w:rPr>
          <w:rFonts w:eastAsia="Batang" w:cs="Arial"/>
        </w:rPr>
        <w:t xml:space="preserve"> αποτελεσματικά σε ομαδικές συζητήσεις και να </w:t>
      </w:r>
      <w:r w:rsidRPr="006458BE">
        <w:rPr>
          <w:rFonts w:eastAsia="Batang" w:cs="Arial"/>
          <w:i/>
        </w:rPr>
        <w:t>διαπραγματεύονται</w:t>
      </w:r>
      <w:r w:rsidRPr="006458BE">
        <w:rPr>
          <w:rFonts w:eastAsia="Batang" w:cs="Arial"/>
        </w:rPr>
        <w:t xml:space="preserve"> τη λήψη αποφάσεων για την επίλυση απλών τεχνικών προβλημάτων,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bCs/>
        </w:rPr>
      </w:pPr>
      <w:r w:rsidRPr="006458BE">
        <w:rPr>
          <w:rFonts w:eastAsia="Batang" w:cs="Arial"/>
          <w:i/>
        </w:rPr>
        <w:t>χρησιμοποιούν</w:t>
      </w:r>
      <w:r w:rsidRPr="006458BE">
        <w:rPr>
          <w:rFonts w:eastAsia="Batang" w:cs="Arial"/>
        </w:rPr>
        <w:t xml:space="preserve"> λογισμικό προσομοίωσης για να </w:t>
      </w:r>
      <w:r w:rsidRPr="006458BE">
        <w:rPr>
          <w:rFonts w:eastAsia="Batang" w:cs="Arial"/>
          <w:bCs/>
          <w:i/>
        </w:rPr>
        <w:t>επαληθεύουν</w:t>
      </w:r>
      <w:r w:rsidRPr="006458BE">
        <w:rPr>
          <w:rFonts w:eastAsia="Batang" w:cs="Arial"/>
          <w:bCs/>
        </w:rPr>
        <w:t xml:space="preserve"> μέσω του πειραματισμού νόμους και αρχές που διέπουν τα αναλογικά και τα ψηφιακά ηλεκτρονικά κυκλώματα</w:t>
      </w:r>
      <w:r w:rsidRPr="006458BE">
        <w:rPr>
          <w:rFonts w:eastAsia="Batang" w:cs="Arial"/>
          <w:b/>
          <w:bCs/>
        </w:rPr>
        <w:t>.</w:t>
      </w:r>
    </w:p>
    <w:p w:rsidR="00AD01F2" w:rsidRPr="006458BE" w:rsidRDefault="00AD01F2" w:rsidP="00F262E5">
      <w:pPr>
        <w:spacing w:after="0" w:line="312" w:lineRule="auto"/>
        <w:jc w:val="center"/>
        <w:rPr>
          <w:rFonts w:eastAsia="Batang" w:cs="Arial"/>
        </w:rPr>
      </w:pPr>
    </w:p>
    <w:p w:rsidR="00AD01F2" w:rsidRPr="006458BE" w:rsidRDefault="00AD01F2" w:rsidP="00F262E5">
      <w:pPr>
        <w:spacing w:after="0" w:line="312" w:lineRule="auto"/>
        <w:jc w:val="both"/>
        <w:rPr>
          <w:rFonts w:eastAsia="Batang" w:cs="Arial"/>
          <w:b/>
          <w:u w:val="single"/>
        </w:rPr>
      </w:pPr>
      <w:r w:rsidRPr="006458BE">
        <w:rPr>
          <w:rFonts w:eastAsia="Batang" w:cs="Arial"/>
        </w:rPr>
        <w:t xml:space="preserve">Η διδακτέα-εξεταστέα ύλη είναι διάρκειας </w:t>
      </w:r>
      <w:r w:rsidRPr="006458BE">
        <w:rPr>
          <w:rFonts w:eastAsia="Batang" w:cs="Arial"/>
          <w:b/>
        </w:rPr>
        <w:t>35</w:t>
      </w:r>
      <w:r w:rsidRPr="006458BE">
        <w:rPr>
          <w:rFonts w:eastAsia="Batang" w:cs="Arial"/>
        </w:rPr>
        <w:t xml:space="preserve"> διδακτικών ωρών και είναι η εξής:</w:t>
      </w:r>
    </w:p>
    <w:p w:rsidR="00AD01F2" w:rsidRPr="006458BE" w:rsidRDefault="00AD01F2" w:rsidP="00F262E5">
      <w:pPr>
        <w:spacing w:after="0" w:line="312" w:lineRule="auto"/>
        <w:ind w:firstLine="142"/>
        <w:rPr>
          <w:rFonts w:eastAsia="Batang" w:cs="Arial"/>
          <w:b/>
        </w:rPr>
      </w:pPr>
      <w:r w:rsidRPr="006458BE">
        <w:rPr>
          <w:rFonts w:eastAsia="Batang" w:cs="Arial"/>
          <w:b/>
        </w:rPr>
        <w:t>Κεφάλαιο 1: Στοιχεία θεωρίας στερεού σώματος</w:t>
      </w:r>
    </w:p>
    <w:tbl>
      <w:tblPr>
        <w:tblW w:w="76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AD01F2">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6</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1.2 Ενεργειακές ζώνες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1.3 Μονωτές-αγωγοί-ημιαγωγοί</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1.4 Ημιαγωγοί με προσμίξεις δότες-αποδέκτες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1.5 Επίδραση της θερμοκρασίας και του φωτός στους ημιαγωγούς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bl>
    <w:p w:rsidR="00F262E5" w:rsidRDefault="00F262E5" w:rsidP="00F262E5">
      <w:pPr>
        <w:spacing w:after="0" w:line="312" w:lineRule="auto"/>
        <w:ind w:firstLine="142"/>
        <w:rPr>
          <w:rFonts w:eastAsia="Batang" w:cs="Arial"/>
          <w:b/>
        </w:rPr>
      </w:pPr>
    </w:p>
    <w:p w:rsidR="00AD01F2" w:rsidRPr="006458BE" w:rsidRDefault="00AD01F2" w:rsidP="00F262E5">
      <w:pPr>
        <w:spacing w:after="0" w:line="312" w:lineRule="auto"/>
        <w:ind w:firstLine="142"/>
        <w:rPr>
          <w:rFonts w:eastAsia="Batang" w:cs="Arial"/>
          <w:b/>
        </w:rPr>
      </w:pPr>
      <w:r w:rsidRPr="006458BE">
        <w:rPr>
          <w:rFonts w:eastAsia="Batang" w:cs="Arial"/>
          <w:b/>
        </w:rPr>
        <w:t xml:space="preserve">Κεφάλαιο 2: </w:t>
      </w:r>
      <w:proofErr w:type="spellStart"/>
      <w:r w:rsidRPr="006458BE">
        <w:rPr>
          <w:rFonts w:eastAsia="Batang" w:cs="Arial"/>
          <w:b/>
        </w:rPr>
        <w:t>Κρυσταλοδίοδοι</w:t>
      </w:r>
      <w:proofErr w:type="spellEnd"/>
      <w:r w:rsidRPr="006458BE">
        <w:rPr>
          <w:rFonts w:eastAsia="Batang" w:cs="Arial"/>
          <w:b/>
        </w:rPr>
        <w:t xml:space="preserve"> </w:t>
      </w:r>
    </w:p>
    <w:tbl>
      <w:tblPr>
        <w:tblW w:w="76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AD01F2">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9</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lastRenderedPageBreak/>
              <w:t>2.2 Πόλωση διόδου</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2.3 Ειδικές δίοδοι</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2.4 Κατασκευή των διόδων</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2.5 Έλεγχος διόδου</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2.6 Συμβολισμός και κώδικες συμβόλων</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bl>
    <w:p w:rsidR="00AD01F2" w:rsidRPr="006458BE" w:rsidRDefault="00AD01F2" w:rsidP="00F262E5">
      <w:pPr>
        <w:spacing w:after="0" w:line="312" w:lineRule="auto"/>
        <w:ind w:firstLine="360"/>
        <w:jc w:val="both"/>
        <w:rPr>
          <w:rFonts w:eastAsia="Batang" w:cs="Arial"/>
        </w:rPr>
      </w:pPr>
      <w:r w:rsidRPr="006458BE">
        <w:rPr>
          <w:rFonts w:eastAsia="Batang" w:cs="Arial"/>
          <w:b/>
        </w:rPr>
        <w:t>Σημείωση</w:t>
      </w:r>
      <w:r w:rsidRPr="006458BE">
        <w:rPr>
          <w:rFonts w:eastAsia="Batang" w:cs="Arial"/>
        </w:rPr>
        <w:t>: Να διδαχτεί και η 2.6.2 στα πλαίσια των 2.1 έως 2.3</w:t>
      </w:r>
    </w:p>
    <w:p w:rsidR="00F262E5" w:rsidRDefault="00F262E5" w:rsidP="00F262E5">
      <w:pPr>
        <w:spacing w:after="0" w:line="312" w:lineRule="auto"/>
        <w:ind w:firstLine="142"/>
        <w:rPr>
          <w:rFonts w:eastAsia="Batang" w:cs="Arial"/>
          <w:b/>
        </w:rPr>
      </w:pPr>
    </w:p>
    <w:p w:rsidR="00AD01F2" w:rsidRPr="006458BE" w:rsidRDefault="00AD01F2" w:rsidP="00F262E5">
      <w:pPr>
        <w:spacing w:after="0" w:line="312" w:lineRule="auto"/>
        <w:ind w:firstLine="142"/>
        <w:rPr>
          <w:rFonts w:eastAsia="Batang" w:cs="Arial"/>
          <w:b/>
        </w:rPr>
      </w:pPr>
      <w:r w:rsidRPr="006458BE">
        <w:rPr>
          <w:rFonts w:eastAsia="Batang" w:cs="Arial"/>
          <w:b/>
        </w:rPr>
        <w:t xml:space="preserve">Κεφάλαιο 4: </w:t>
      </w:r>
      <w:proofErr w:type="spellStart"/>
      <w:r w:rsidRPr="006458BE">
        <w:rPr>
          <w:rFonts w:eastAsia="Batang" w:cs="Arial"/>
          <w:b/>
        </w:rPr>
        <w:t>Θυρίστορ</w:t>
      </w:r>
      <w:proofErr w:type="spellEnd"/>
      <w:r w:rsidRPr="006458BE">
        <w:rPr>
          <w:rFonts w:eastAsia="Batang" w:cs="Arial"/>
          <w:b/>
        </w:rPr>
        <w:t xml:space="preserve"> </w:t>
      </w:r>
    </w:p>
    <w:tbl>
      <w:tblPr>
        <w:tblW w:w="76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AD01F2">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4</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hanging="110"/>
              <w:jc w:val="center"/>
              <w:rPr>
                <w:rFonts w:eastAsia="Batang" w:cs="Arial"/>
                <w:b/>
              </w:rPr>
            </w:pPr>
            <w:r w:rsidRPr="006458BE">
              <w:rPr>
                <w:rFonts w:eastAsia="Batang" w:cs="Arial"/>
                <w:b/>
              </w:rPr>
              <w:t>Να μην διδαχτεί</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4.1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3</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 xml:space="preserve">4.2 Αμφίδρομα </w:t>
            </w:r>
            <w:proofErr w:type="spellStart"/>
            <w:r w:rsidRPr="006458BE">
              <w:rPr>
                <w:rFonts w:eastAsia="Batang" w:cs="Arial"/>
              </w:rPr>
              <w:t>θυρίστορ</w:t>
            </w:r>
            <w:proofErr w:type="spellEnd"/>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bl>
    <w:p w:rsidR="00AD01F2" w:rsidRPr="006458BE" w:rsidRDefault="00AD01F2" w:rsidP="00F262E5">
      <w:pPr>
        <w:spacing w:after="0" w:line="312" w:lineRule="auto"/>
        <w:rPr>
          <w:rFonts w:eastAsia="Batang" w:cs="Arial"/>
          <w:b/>
        </w:rPr>
      </w:pPr>
    </w:p>
    <w:p w:rsidR="00AD01F2" w:rsidRPr="006458BE" w:rsidRDefault="00AD01F2" w:rsidP="00F262E5">
      <w:pPr>
        <w:spacing w:after="0" w:line="312" w:lineRule="auto"/>
        <w:rPr>
          <w:rFonts w:eastAsia="Batang" w:cs="Arial"/>
          <w:b/>
        </w:rPr>
      </w:pPr>
      <w:r w:rsidRPr="006458BE">
        <w:rPr>
          <w:rFonts w:eastAsia="Batang" w:cs="Arial"/>
          <w:b/>
        </w:rPr>
        <w:t xml:space="preserve">Κεφάλαιο 5: Τρανζίστορ  </w:t>
      </w:r>
    </w:p>
    <w:tbl>
      <w:tblPr>
        <w:tblW w:w="7668"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F262E5">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9</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5.1.1</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5.2 Λειτουργία του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5.3 Βασικές συνδεσμολογίες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center" w:pos="1891"/>
              </w:tabs>
              <w:spacing w:after="0" w:line="312" w:lineRule="auto"/>
              <w:rPr>
                <w:rFonts w:eastAsia="Batang" w:cs="Arial"/>
              </w:rPr>
            </w:pPr>
            <w:r w:rsidRPr="006458BE">
              <w:rPr>
                <w:rFonts w:eastAsia="Batang" w:cs="Arial"/>
              </w:rPr>
              <w:t>5.4</w:t>
            </w:r>
            <w:r w:rsidRPr="006458BE">
              <w:rPr>
                <w:rFonts w:eastAsia="Batang" w:cs="Arial"/>
              </w:rPr>
              <w:tab/>
              <w:t xml:space="preserve">Απλή ενισχυτική διάταξη με τρανζίστορ σε συνδεσμολογία κοινού </w:t>
            </w:r>
            <w:proofErr w:type="spellStart"/>
            <w:r w:rsidRPr="006458BE">
              <w:rPr>
                <w:rFonts w:eastAsia="Batang" w:cs="Arial"/>
              </w:rPr>
              <w:t>εκπομπού</w:t>
            </w:r>
            <w:proofErr w:type="spellEnd"/>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5.4.3</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5.5 Έλεγχος του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5.6 Κώδικες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5.7 Το τρανζίστορ σε λειτουργία διακόπτη</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bl>
    <w:p w:rsidR="00AD01F2" w:rsidRPr="006458BE" w:rsidRDefault="00AD01F2" w:rsidP="00F262E5">
      <w:pPr>
        <w:spacing w:after="0" w:line="312" w:lineRule="auto"/>
        <w:ind w:firstLine="360"/>
        <w:rPr>
          <w:rFonts w:eastAsia="Batang" w:cs="Arial"/>
          <w:b/>
        </w:rPr>
      </w:pPr>
      <w:r w:rsidRPr="006458BE">
        <w:rPr>
          <w:rFonts w:eastAsia="Batang" w:cs="Arial"/>
          <w:b/>
        </w:rPr>
        <w:br w:type="textWrapping" w:clear="all"/>
        <w:t>Κεφάλαιο 8: Ψηφιακά ολοκληρωμένα στοιχεία &amp; κυκλώματα</w:t>
      </w:r>
    </w:p>
    <w:tbl>
      <w:tblPr>
        <w:tblW w:w="7668"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8F4AD1">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tabs>
                <w:tab w:val="left" w:pos="360"/>
              </w:tabs>
              <w:spacing w:after="0" w:line="312" w:lineRule="auto"/>
              <w:rPr>
                <w:rFonts w:eastAsia="Batang" w:cs="Arial"/>
                <w:b/>
              </w:rPr>
            </w:pPr>
            <w:r w:rsidRPr="006458BE">
              <w:rPr>
                <w:rFonts w:eastAsia="Batang" w:cs="Arial"/>
                <w:b/>
              </w:rPr>
              <w:t>Διάρκεια σε διδακτικές ώρες: 7</w:t>
            </w: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rPr>
            </w:pPr>
            <w:r w:rsidRPr="006458BE">
              <w:rPr>
                <w:rFonts w:eastAsia="Batang" w:cs="Arial"/>
                <w:b/>
              </w:rPr>
              <w:t>Ενότητα</w:t>
            </w:r>
          </w:p>
          <w:p w:rsidR="00AD01F2" w:rsidRPr="006458BE" w:rsidRDefault="00AD01F2" w:rsidP="008F4AD1">
            <w:pPr>
              <w:spacing w:after="0" w:line="312" w:lineRule="auto"/>
              <w:rPr>
                <w:rFonts w:eastAsia="Batang" w:cs="Arial"/>
                <w:b/>
                <w:u w:val="single"/>
              </w:rPr>
            </w:pP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rPr>
                <w:rFonts w:eastAsia="Batang" w:cs="Arial"/>
              </w:rPr>
            </w:pPr>
            <w:r w:rsidRPr="006458BE">
              <w:rPr>
                <w:rFonts w:eastAsia="Batang" w:cs="Arial"/>
              </w:rPr>
              <w:t>8.1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u w:val="single"/>
              </w:rPr>
            </w:pP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rPr>
                <w:rFonts w:eastAsia="Batang" w:cs="Arial"/>
              </w:rPr>
            </w:pPr>
            <w:r w:rsidRPr="006458BE">
              <w:rPr>
                <w:rFonts w:eastAsia="Batang" w:cs="Arial"/>
              </w:rPr>
              <w:t>8.2 Βασικές λογικές πύλες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u w:val="single"/>
              </w:rPr>
            </w:pP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rPr>
                <w:rFonts w:eastAsia="Batang" w:cs="Arial"/>
              </w:rPr>
            </w:pPr>
            <w:r w:rsidRPr="006458BE">
              <w:rPr>
                <w:rFonts w:eastAsia="Batang" w:cs="Arial"/>
              </w:rPr>
              <w:t>8.3 Σχεδιάζοντας λογικά κυκλώματα με βασικές πύλες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u w:val="single"/>
              </w:rPr>
            </w:pPr>
          </w:p>
        </w:tc>
      </w:tr>
    </w:tbl>
    <w:p w:rsidR="00AD01F2" w:rsidRPr="006458BE" w:rsidRDefault="00AD01F2" w:rsidP="00F262E5">
      <w:pPr>
        <w:spacing w:after="0" w:line="312" w:lineRule="auto"/>
        <w:ind w:firstLine="360"/>
        <w:jc w:val="both"/>
        <w:rPr>
          <w:rFonts w:eastAsia="Batang" w:cs="Arial"/>
          <w:b/>
        </w:rPr>
      </w:pPr>
      <w:r w:rsidRPr="006458BE">
        <w:rPr>
          <w:rFonts w:eastAsia="Batang" w:cs="Arial"/>
          <w:b/>
        </w:rPr>
        <w:br w:type="textWrapping" w:clear="all"/>
      </w:r>
    </w:p>
    <w:p w:rsidR="00AD01F2" w:rsidRPr="006458BE" w:rsidRDefault="00AD01F2" w:rsidP="008F4AD1">
      <w:pPr>
        <w:spacing w:after="0" w:line="312" w:lineRule="auto"/>
        <w:jc w:val="both"/>
        <w:rPr>
          <w:rFonts w:eastAsia="Batang" w:cs="Arial"/>
          <w:b/>
        </w:rPr>
      </w:pPr>
      <w:r w:rsidRPr="006458BE">
        <w:rPr>
          <w:rFonts w:eastAsia="Batang" w:cs="Arial"/>
          <w:b/>
        </w:rPr>
        <w:lastRenderedPageBreak/>
        <w:t>Οδηγίες διδασκαλίας του μαθήματος – Προτάσεις</w:t>
      </w:r>
    </w:p>
    <w:p w:rsidR="00AD01F2" w:rsidRPr="006458BE" w:rsidRDefault="00AD01F2" w:rsidP="00F262E5">
      <w:pPr>
        <w:spacing w:after="0" w:line="312" w:lineRule="auto"/>
        <w:jc w:val="both"/>
        <w:rPr>
          <w:rFonts w:eastAsia="Batang" w:cs="Arial"/>
          <w:b/>
        </w:rPr>
      </w:pP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διδαχτούν οι διαφορές μεταξύ των αναλογικών και ψηφιακών κυκλωμάτων καθώς και η επίδραση των ηλεκτρονικών συσκευών στον πολιτισμό και στο περιβάλλον.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είναι δυνατόν, να χρησιμοποιηθεί εκπαιδευτικό λογισμικό για εργασίες στο σχολείο ή στο σπίτι (προτείνεται το ελεύθερο λογισμικό </w:t>
      </w:r>
      <w:proofErr w:type="spellStart"/>
      <w:r w:rsidRPr="006458BE">
        <w:rPr>
          <w:rFonts w:eastAsia="Batang" w:cs="Arial"/>
          <w:lang w:val="en-GB"/>
        </w:rPr>
        <w:t>CircuitMaker</w:t>
      </w:r>
      <w:proofErr w:type="spellEnd"/>
      <w:r w:rsidRPr="006458BE">
        <w:rPr>
          <w:rFonts w:eastAsia="Batang" w:cs="Arial"/>
        </w:rPr>
        <w:t xml:space="preserve"> </w:t>
      </w:r>
      <w:r w:rsidRPr="006458BE">
        <w:rPr>
          <w:rFonts w:eastAsia="Batang" w:cs="Arial"/>
          <w:lang w:val="en-GB"/>
        </w:rPr>
        <w:t>Student</w:t>
      </w:r>
      <w:r w:rsidRPr="006458BE">
        <w:rPr>
          <w:rFonts w:eastAsia="Batang" w:cs="Arial"/>
        </w:rPr>
        <w:t xml:space="preserve"> </w:t>
      </w:r>
      <w:r w:rsidRPr="006458BE">
        <w:rPr>
          <w:rFonts w:eastAsia="Batang" w:cs="Arial"/>
          <w:lang w:val="en-GB"/>
        </w:rPr>
        <w:t>Version</w:t>
      </w:r>
      <w:r w:rsidRPr="006458BE">
        <w:rPr>
          <w:rFonts w:eastAsia="Batang" w:cs="Arial"/>
        </w:rPr>
        <w:t xml:space="preserve">). Αν γίνονται στο σχολείο, θα πρέπει να χρησιμοποιείτε </w:t>
      </w:r>
      <w:proofErr w:type="spellStart"/>
      <w:r w:rsidRPr="006458BE">
        <w:rPr>
          <w:rFonts w:eastAsia="Batang" w:cs="Arial"/>
        </w:rPr>
        <w:t>ομαδοσυνεργατική</w:t>
      </w:r>
      <w:proofErr w:type="spellEnd"/>
      <w:r w:rsidRPr="006458BE">
        <w:rPr>
          <w:rFonts w:eastAsia="Batang" w:cs="Arial"/>
        </w:rPr>
        <w:t xml:space="preserve"> διδασκαλία σε δραστηριότητες ή σενάρια επίλυσης προβλήματος χρησιμοποιώντας την επαγωγική μέθοδο.</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Καλό θα ήταν να χρησιμοποιείτε σε διαφορετικές ομάδες διαφορετικά δεδομένα, όπου οι μαθητές μέσω πειραμάτων να καταλήγουν σε ίδια συμπεράσματα, ώστε </w:t>
      </w:r>
      <w:r w:rsidRPr="006458BE">
        <w:rPr>
          <w:rFonts w:eastAsia="Batang" w:cs="Arial"/>
          <w:i/>
        </w:rPr>
        <w:t>να διαπραγματεύονται στο τέλος του μαθήματος και να παίρνουν τελικές αποφάσεις σχετικά με νόμους και αρχές που διέπουν τα απλά ηλεκτρονικά κυκλώματα</w:t>
      </w:r>
      <w:r w:rsidRPr="006458BE">
        <w:rPr>
          <w:rFonts w:eastAsia="Batang" w:cs="Arial"/>
        </w:rPr>
        <w:t xml:space="preserve">. Επίσης, κάθε ομάδα να είναι σε θέση να αξιολογεί το έργο των άλλων ομάδων.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οι εργασίες ανατίθενται για το σπίτι, πρέπει να εκπαιδεύσετε τους μαθητές στη χρήση του εκπαιδευτικού λογισμικού.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υπάρχουν διαφορετικού γνωστικού επιπέδου μαθητές ή στην τάξη έχετε μαθητές με μαθησιακές ή σχολικές δυσκολίες καθώς και «προικισμένους» μαθητές, θα είναι χρήσιμη η διαφοροποιημένη διδασκαλία.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αποφεύγετε τη διδασκαλία περιττών τύπων σε κάθε διδακτική ενότητα. Να διδάσκετε τους πιο απαραίτητους.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Καλό θα ήταν να χρησιμοποιήσετε τη διαμορφωτική αξιολόγηση, ώστε η πλειονότητα των μαθητών να αποκτήσει τις βασικές γνώσεις, δεξιότητες και ικανότητες στα ηλεκτρονικά.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είναι δυνατόν, να απαντηθούν όλες οι ερωτήσεις που αφορούν στη διδαχθείσα ύλη.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Χρησιμοποιήστε εννοιολογικούς χάρτες για τη σύνδεση των εννοιών.</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Στην αρχή και στο τέλος ενός ωριαίου μαθήματος να χρησιμοποιείτε τεστ, ώστε να εντοπίζετε μαθησιακές δυσκολίες ή εσφαλμένες αντιλήψεις των μαθητών. </w:t>
      </w:r>
    </w:p>
    <w:p w:rsidR="00AD01F2" w:rsidRPr="006458BE" w:rsidRDefault="00AD01F2" w:rsidP="008F4AD1">
      <w:pPr>
        <w:spacing w:after="0" w:line="312" w:lineRule="auto"/>
        <w:ind w:left="426" w:hanging="284"/>
        <w:jc w:val="both"/>
        <w:rPr>
          <w:rFonts w:eastAsia="Batang" w:cs="Arial"/>
          <w:b/>
        </w:rPr>
      </w:pPr>
    </w:p>
    <w:p w:rsidR="00AD01F2" w:rsidRPr="006458BE" w:rsidRDefault="00AD01F2" w:rsidP="00F262E5">
      <w:pPr>
        <w:spacing w:after="0" w:line="312" w:lineRule="auto"/>
        <w:jc w:val="both"/>
        <w:rPr>
          <w:rFonts w:eastAsia="Batang" w:cs="Arial"/>
          <w:b/>
        </w:rPr>
      </w:pPr>
      <w:r w:rsidRPr="006458BE">
        <w:rPr>
          <w:rFonts w:eastAsia="Batang" w:cs="Arial"/>
          <w:b/>
        </w:rPr>
        <w:t>Γενικές οδηγίες διδασκαλίας για πιο ποιοτικά μαθήματα.</w:t>
      </w:r>
    </w:p>
    <w:p w:rsidR="00AD01F2" w:rsidRPr="006458BE" w:rsidRDefault="00AD01F2" w:rsidP="004E7100">
      <w:pPr>
        <w:tabs>
          <w:tab w:val="left" w:pos="7280"/>
        </w:tabs>
        <w:spacing w:after="0" w:line="240" w:lineRule="auto"/>
        <w:ind w:hanging="410"/>
        <w:jc w:val="both"/>
        <w:rPr>
          <w:rFonts w:eastAsia="Batang" w:cs="Arial"/>
          <w:b/>
        </w:rPr>
      </w:pPr>
      <w:r w:rsidRPr="006458BE">
        <w:rPr>
          <w:rFonts w:eastAsia="Batang" w:cs="Arial"/>
          <w:b/>
        </w:rPr>
        <w:tab/>
      </w:r>
      <w:r w:rsidRPr="006458BE">
        <w:rPr>
          <w:rFonts w:eastAsia="Batang" w:cs="Arial"/>
          <w:b/>
        </w:rPr>
        <w:tab/>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ενθαρρύνετε τους μαθητές να κάνουν προβλέψεις ή υποθέσεις για το τι θα συμβεί σε ένα ηλεκτρονικό κύκλωμα.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τους ρωτάτε ερωτήσεις και να τους δίνετε βοήθεια ώστε να </w:t>
      </w:r>
      <w:proofErr w:type="spellStart"/>
      <w:r w:rsidRPr="006458BE">
        <w:rPr>
          <w:rFonts w:eastAsia="Batang" w:cs="Arial"/>
        </w:rPr>
        <w:t>αναστοχάζονται</w:t>
      </w:r>
      <w:proofErr w:type="spellEnd"/>
      <w:r w:rsidRPr="006458BE">
        <w:rPr>
          <w:rFonts w:eastAsia="Batang" w:cs="Arial"/>
        </w:rPr>
        <w:t xml:space="preserve"> λεπτομερώς με την προϋπάρχουσα γνώση και να κάνουν συνδέσεις με τη νέα επιστημονική γνώση.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Να διδάξετε τους μαθητές πώς να χρησιμοποιούν γραφικούς διοργανωτές για να περιγράφουν την προϋπάρχουσα γνώση και να οργανώνουν τη σκέψη τους και τη μάθηση. Για παράδειγμα, χρησιμοποιήστε ένα πίνακα “</w:t>
      </w:r>
      <w:r w:rsidRPr="008F4AD1">
        <w:rPr>
          <w:rFonts w:eastAsia="Batang" w:cs="Arial"/>
        </w:rPr>
        <w:t>K</w:t>
      </w:r>
      <w:r w:rsidRPr="006458BE">
        <w:rPr>
          <w:rFonts w:eastAsia="Batang" w:cs="Arial"/>
        </w:rPr>
        <w:t>-</w:t>
      </w:r>
      <w:r w:rsidRPr="008F4AD1">
        <w:rPr>
          <w:rFonts w:eastAsia="Batang" w:cs="Arial"/>
        </w:rPr>
        <w:t>W</w:t>
      </w:r>
      <w:r w:rsidRPr="006458BE">
        <w:rPr>
          <w:rFonts w:eastAsia="Batang" w:cs="Arial"/>
        </w:rPr>
        <w:t>-</w:t>
      </w:r>
      <w:r w:rsidRPr="008F4AD1">
        <w:rPr>
          <w:rFonts w:eastAsia="Batang" w:cs="Arial"/>
        </w:rPr>
        <w:t>L</w:t>
      </w:r>
      <w:r w:rsidRPr="006458BE">
        <w:rPr>
          <w:rFonts w:eastAsia="Batang" w:cs="Arial"/>
        </w:rPr>
        <w:t xml:space="preserve">” για να ενθαρρύνετε τους μαθητές να παρακολουθούν και να </w:t>
      </w:r>
      <w:proofErr w:type="spellStart"/>
      <w:r w:rsidRPr="006458BE">
        <w:rPr>
          <w:rFonts w:eastAsia="Batang" w:cs="Arial"/>
        </w:rPr>
        <w:t>αναστοχάζονται</w:t>
      </w:r>
      <w:proofErr w:type="spellEnd"/>
      <w:r w:rsidRPr="006458BE">
        <w:rPr>
          <w:rFonts w:eastAsia="Batang" w:cs="Arial"/>
        </w:rPr>
        <w:t xml:space="preserve"> πάνω στη γνώση τους από την αρχή μιας ενότητας ως το τέλος της. </w:t>
      </w:r>
    </w:p>
    <w:p w:rsidR="008F4AD1" w:rsidRDefault="008F4AD1">
      <w:pPr>
        <w:spacing w:after="0" w:line="240" w:lineRule="auto"/>
        <w:rPr>
          <w:rFonts w:eastAsia="Batang" w:cs="Arial"/>
          <w:b/>
        </w:rPr>
      </w:pPr>
      <w:r>
        <w:rPr>
          <w:rFonts w:eastAsia="Batang" w:cs="Arial"/>
          <w:b/>
        </w:rPr>
        <w:br w:type="page"/>
      </w:r>
    </w:p>
    <w:p w:rsidR="00AD01F2" w:rsidRPr="006458BE" w:rsidRDefault="00AD01F2" w:rsidP="004E7100">
      <w:pPr>
        <w:autoSpaceDE w:val="0"/>
        <w:autoSpaceDN w:val="0"/>
        <w:adjustRightInd w:val="0"/>
        <w:spacing w:after="0" w:line="240" w:lineRule="auto"/>
        <w:jc w:val="center"/>
        <w:rPr>
          <w:rFonts w:eastAsia="Batang" w:cs="Arial"/>
          <w:b/>
          <w:lang w:val="en-GB"/>
        </w:rPr>
      </w:pPr>
      <w:r w:rsidRPr="006458BE">
        <w:rPr>
          <w:rFonts w:eastAsia="Batang" w:cs="Arial"/>
          <w:b/>
        </w:rPr>
        <w:lastRenderedPageBreak/>
        <w:t xml:space="preserve">Πίνακας </w:t>
      </w:r>
      <w:r w:rsidRPr="006458BE">
        <w:rPr>
          <w:rFonts w:eastAsia="Batang" w:cs="Arial"/>
          <w:b/>
          <w:lang w:val="en-GB"/>
        </w:rPr>
        <w:t>KWL</w:t>
      </w:r>
    </w:p>
    <w:p w:rsidR="00AD01F2" w:rsidRPr="006458BE" w:rsidRDefault="00F36A98" w:rsidP="004E7100">
      <w:pPr>
        <w:autoSpaceDE w:val="0"/>
        <w:autoSpaceDN w:val="0"/>
        <w:adjustRightInd w:val="0"/>
        <w:spacing w:after="0" w:line="240" w:lineRule="auto"/>
        <w:jc w:val="both"/>
        <w:rPr>
          <w:rFonts w:eastAsia="Batang" w:cs="Arial"/>
        </w:rPr>
      </w:pPr>
      <w:r w:rsidRPr="00F36A98">
        <w:rPr>
          <w:noProof/>
          <w:lang w:eastAsia="el-GR"/>
        </w:rPr>
        <w:pict>
          <v:group id="Group 5" o:spid="_x0000_s1034" style="position:absolute;left:0;text-align:left;margin-left:72.75pt;margin-top:3.15pt;width:336pt;height:28.5pt;z-index:251651072" coordorigin="2643,11550" coordsize="67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">
            <v:oval id="Oval 6" o:spid="_x0000_s1035" style="position:absolute;left:2643;top:1158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FD4F6F" w:rsidRDefault="00FD4F6F" w:rsidP="00AD01F2">
                    <w:pPr>
                      <w:jc w:val="center"/>
                      <w:rPr>
                        <w:b/>
                      </w:rPr>
                    </w:pPr>
                    <w:r>
                      <w:rPr>
                        <w:b/>
                        <w:lang w:val="en-GB"/>
                      </w:rPr>
                      <w:t>K</w:t>
                    </w:r>
                  </w:p>
                </w:txbxContent>
              </v:textbox>
            </v:oval>
            <v:oval id="Oval 7" o:spid="_x0000_s1036" style="position:absolute;left:5793;top:1155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FD4F6F" w:rsidRDefault="00FD4F6F" w:rsidP="00AD01F2">
                    <w:pPr>
                      <w:rPr>
                        <w:b/>
                        <w:lang w:val="en-GB"/>
                      </w:rPr>
                    </w:pPr>
                    <w:r>
                      <w:rPr>
                        <w:b/>
                        <w:lang w:val="en-GB"/>
                      </w:rPr>
                      <w:t>W</w:t>
                    </w:r>
                  </w:p>
                </w:txbxContent>
              </v:textbox>
            </v:oval>
            <v:oval id="Oval 8" o:spid="_x0000_s1037" style="position:absolute;left:8763;top:11565;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FD4F6F" w:rsidRDefault="00FD4F6F" w:rsidP="00AD01F2">
                    <w:pPr>
                      <w:jc w:val="center"/>
                      <w:rPr>
                        <w:b/>
                        <w:lang w:val="en-GB"/>
                      </w:rPr>
                    </w:pPr>
                    <w:r>
                      <w:rPr>
                        <w:b/>
                        <w:lang w:val="en-GB"/>
                      </w:rPr>
                      <w:t>L</w:t>
                    </w:r>
                  </w:p>
                </w:txbxContent>
              </v:textbox>
            </v:oval>
          </v:group>
        </w:pict>
      </w:r>
      <w:r w:rsidR="00AD01F2" w:rsidRPr="006458BE">
        <w:rPr>
          <w:rFonts w:eastAsia="Batang" w:cs="Arial"/>
        </w:rPr>
        <w:tab/>
      </w:r>
      <w:r w:rsidR="00AD01F2" w:rsidRPr="006458BE">
        <w:rPr>
          <w:rFonts w:eastAsia="Batang" w:cs="Arial"/>
        </w:rPr>
        <w:tab/>
      </w:r>
      <w:r w:rsidR="00AD01F2" w:rsidRPr="006458BE">
        <w:rPr>
          <w:rFonts w:eastAsia="Batang" w:cs="Arial"/>
        </w:rPr>
        <w:tab/>
      </w:r>
    </w:p>
    <w:p w:rsidR="00AD01F2" w:rsidRPr="006458BE" w:rsidRDefault="00AD01F2" w:rsidP="004E7100">
      <w:pPr>
        <w:autoSpaceDE w:val="0"/>
        <w:autoSpaceDN w:val="0"/>
        <w:adjustRightInd w:val="0"/>
        <w:spacing w:after="0" w:line="240" w:lineRule="auto"/>
        <w:jc w:val="both"/>
        <w:rPr>
          <w:rFonts w:eastAsia="Batang" w:cs="Arial"/>
        </w:rPr>
      </w:pPr>
      <w:r w:rsidRPr="006458BE">
        <w:rPr>
          <w:rFonts w:eastAsia="Batang"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794"/>
        <w:gridCol w:w="2880"/>
      </w:tblGrid>
      <w:tr w:rsidR="00AD01F2" w:rsidRPr="006458BE" w:rsidTr="00AD01F2">
        <w:trPr>
          <w:jc w:val="center"/>
        </w:trPr>
        <w:tc>
          <w:tcPr>
            <w:tcW w:w="2726"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autoSpaceDE w:val="0"/>
              <w:autoSpaceDN w:val="0"/>
              <w:adjustRightInd w:val="0"/>
              <w:spacing w:after="0" w:line="240" w:lineRule="auto"/>
              <w:jc w:val="center"/>
              <w:rPr>
                <w:rFonts w:eastAsia="Batang" w:cs="Arial"/>
                <w:b/>
              </w:rPr>
            </w:pPr>
            <w:r w:rsidRPr="006458BE">
              <w:rPr>
                <w:rFonts w:eastAsia="Batang" w:cs="Arial"/>
                <w:b/>
              </w:rPr>
              <w:t>Τι γνωρίζω.</w:t>
            </w:r>
          </w:p>
          <w:p w:rsidR="00AD01F2" w:rsidRPr="006458BE" w:rsidRDefault="00AD01F2" w:rsidP="004E7100">
            <w:pPr>
              <w:autoSpaceDE w:val="0"/>
              <w:autoSpaceDN w:val="0"/>
              <w:adjustRightInd w:val="0"/>
              <w:spacing w:after="0" w:line="240" w:lineRule="auto"/>
              <w:jc w:val="center"/>
              <w:rPr>
                <w:rFonts w:eastAsia="Batang" w:cs="Arial"/>
              </w:rPr>
            </w:pPr>
            <w:r w:rsidRPr="006458BE">
              <w:rPr>
                <w:rFonts w:eastAsia="Batang" w:cs="Arial"/>
              </w:rPr>
              <w:t>(Πώς το γνωρίζω;)</w:t>
            </w:r>
          </w:p>
        </w:tc>
        <w:tc>
          <w:tcPr>
            <w:tcW w:w="2794"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autoSpaceDE w:val="0"/>
              <w:autoSpaceDN w:val="0"/>
              <w:adjustRightInd w:val="0"/>
              <w:spacing w:after="0" w:line="240" w:lineRule="auto"/>
              <w:jc w:val="center"/>
              <w:rPr>
                <w:rFonts w:eastAsia="Batang" w:cs="Arial"/>
                <w:b/>
              </w:rPr>
            </w:pPr>
            <w:r w:rsidRPr="006458BE">
              <w:rPr>
                <w:rFonts w:eastAsia="Batang" w:cs="Arial"/>
                <w:b/>
              </w:rPr>
              <w:t>Τι θέλω να γνωρίσω.</w:t>
            </w:r>
          </w:p>
          <w:p w:rsidR="00AD01F2" w:rsidRPr="006458BE" w:rsidRDefault="00AD01F2" w:rsidP="004E7100">
            <w:pPr>
              <w:autoSpaceDE w:val="0"/>
              <w:autoSpaceDN w:val="0"/>
              <w:adjustRightInd w:val="0"/>
              <w:spacing w:after="0" w:line="240" w:lineRule="auto"/>
              <w:jc w:val="center"/>
              <w:rPr>
                <w:rFonts w:eastAsia="Batang" w:cs="Arial"/>
              </w:rPr>
            </w:pPr>
            <w:r w:rsidRPr="006458BE">
              <w:rPr>
                <w:rFonts w:eastAsia="Batang" w:cs="Arial"/>
              </w:rPr>
              <w:t>(Γιατί θέλω να το γνωρίσω;)</w:t>
            </w:r>
          </w:p>
        </w:tc>
        <w:tc>
          <w:tcPr>
            <w:tcW w:w="288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autoSpaceDE w:val="0"/>
              <w:autoSpaceDN w:val="0"/>
              <w:adjustRightInd w:val="0"/>
              <w:spacing w:after="0" w:line="240" w:lineRule="auto"/>
              <w:jc w:val="center"/>
              <w:rPr>
                <w:rFonts w:eastAsia="Batang" w:cs="Arial"/>
                <w:b/>
              </w:rPr>
            </w:pPr>
            <w:r w:rsidRPr="006458BE">
              <w:rPr>
                <w:rFonts w:eastAsia="Batang" w:cs="Arial"/>
                <w:b/>
              </w:rPr>
              <w:t>Τι έμαθα.</w:t>
            </w:r>
          </w:p>
          <w:p w:rsidR="00AD01F2" w:rsidRPr="006458BE" w:rsidRDefault="00AD01F2" w:rsidP="004E7100">
            <w:pPr>
              <w:autoSpaceDE w:val="0"/>
              <w:autoSpaceDN w:val="0"/>
              <w:adjustRightInd w:val="0"/>
              <w:spacing w:after="0" w:line="240" w:lineRule="auto"/>
              <w:jc w:val="center"/>
              <w:rPr>
                <w:rFonts w:eastAsia="Batang" w:cs="Arial"/>
              </w:rPr>
            </w:pPr>
            <w:r w:rsidRPr="006458BE">
              <w:rPr>
                <w:rFonts w:eastAsia="Batang" w:cs="Arial"/>
              </w:rPr>
              <w:t>(Πώς μπορώ να εφαρμόσω αυτά που έμαθα;)</w:t>
            </w:r>
          </w:p>
        </w:tc>
      </w:tr>
      <w:tr w:rsidR="00AD01F2" w:rsidRPr="006458BE" w:rsidTr="00AD01F2">
        <w:trPr>
          <w:jc w:val="center"/>
        </w:trPr>
        <w:tc>
          <w:tcPr>
            <w:tcW w:w="2726"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autoSpaceDE w:val="0"/>
              <w:autoSpaceDN w:val="0"/>
              <w:adjustRightInd w:val="0"/>
              <w:spacing w:after="0" w:line="240" w:lineRule="auto"/>
              <w:jc w:val="both"/>
              <w:rPr>
                <w:rFonts w:eastAsia="Batang" w:cs="Arial"/>
              </w:rPr>
            </w:pPr>
          </w:p>
          <w:p w:rsidR="00AD01F2" w:rsidRPr="006458BE" w:rsidRDefault="00AD01F2" w:rsidP="004E7100">
            <w:pPr>
              <w:autoSpaceDE w:val="0"/>
              <w:autoSpaceDN w:val="0"/>
              <w:adjustRightInd w:val="0"/>
              <w:spacing w:after="0" w:line="240" w:lineRule="auto"/>
              <w:jc w:val="both"/>
              <w:rPr>
                <w:rFonts w:eastAsia="Batang" w:cs="Arial"/>
              </w:rPr>
            </w:pPr>
          </w:p>
        </w:tc>
        <w:tc>
          <w:tcPr>
            <w:tcW w:w="2794"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autoSpaceDE w:val="0"/>
              <w:autoSpaceDN w:val="0"/>
              <w:adjustRightInd w:val="0"/>
              <w:spacing w:after="0" w:line="240" w:lineRule="auto"/>
              <w:jc w:val="both"/>
              <w:rPr>
                <w:rFonts w:eastAsia="Batang" w:cs="Arial"/>
              </w:rPr>
            </w:pPr>
          </w:p>
        </w:tc>
        <w:tc>
          <w:tcPr>
            <w:tcW w:w="2880"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autoSpaceDE w:val="0"/>
              <w:autoSpaceDN w:val="0"/>
              <w:adjustRightInd w:val="0"/>
              <w:spacing w:after="0" w:line="240" w:lineRule="auto"/>
              <w:jc w:val="both"/>
              <w:rPr>
                <w:rFonts w:eastAsia="Batang" w:cs="Arial"/>
              </w:rPr>
            </w:pPr>
          </w:p>
        </w:tc>
      </w:tr>
    </w:tbl>
    <w:p w:rsidR="00AD01F2" w:rsidRPr="006458BE" w:rsidRDefault="00AD01F2" w:rsidP="004E7100">
      <w:pPr>
        <w:autoSpaceDE w:val="0"/>
        <w:autoSpaceDN w:val="0"/>
        <w:adjustRightInd w:val="0"/>
        <w:spacing w:after="0" w:line="240" w:lineRule="auto"/>
        <w:jc w:val="both"/>
        <w:rPr>
          <w:rFonts w:eastAsia="Batang" w:cs="Arial"/>
        </w:rPr>
      </w:pP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Προσπαθήστε να παρακινήσετε και τους πιο αδιάφορους μαθητές.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Χρησιμοποιήστε δραστηριότητες επαγωγικής επίλυσης προβλήματος.</w:t>
      </w:r>
    </w:p>
    <w:p w:rsidR="00AD01F2" w:rsidRPr="008F4AD1"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Δώστε πολλαπλές ευκαιρίες σε πρακτικές δεξιότητες και υποστηρίξτε τους μαθητές για να τις αποκτήσουν.</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Δημιουργήστε νέες εμπειρίες για τους μαθητές στην τάξη που να τους γοητεύουν.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στοχάζεστε στο πώς θα εξηγήσετε τις διαδικασίες σκέψης που θα διδάξετε. </w:t>
      </w:r>
    </w:p>
    <w:p w:rsidR="00AD01F2" w:rsidRPr="008F4AD1"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επιτρέπετε στους μαθητές να παρουσιάσουν υποθέσεις και θεωρίες σχετικά με το εξεταζόμενο θέμα, οι οποίες δεν είναι απαραίτητο να είναι σωστές, αλλά να είναι ενδιαφέρουσες και αξιοσέβαστες για συζήτηση. </w:t>
      </w:r>
    </w:p>
    <w:p w:rsidR="00AD01F2" w:rsidRPr="006458BE" w:rsidRDefault="00AD01F2" w:rsidP="004E7100">
      <w:pPr>
        <w:autoSpaceDE w:val="0"/>
        <w:autoSpaceDN w:val="0"/>
        <w:adjustRightInd w:val="0"/>
        <w:spacing w:after="0" w:line="240" w:lineRule="auto"/>
        <w:ind w:left="120"/>
        <w:jc w:val="both"/>
        <w:rPr>
          <w:rFonts w:eastAsia="Batang" w:cs="Arial"/>
          <w:b/>
        </w:rPr>
      </w:pPr>
    </w:p>
    <w:p w:rsidR="00AD01F2" w:rsidRPr="006458BE" w:rsidRDefault="00AD01F2" w:rsidP="004E7100">
      <w:pPr>
        <w:autoSpaceDE w:val="0"/>
        <w:autoSpaceDN w:val="0"/>
        <w:adjustRightInd w:val="0"/>
        <w:spacing w:after="0" w:line="240" w:lineRule="auto"/>
        <w:ind w:left="120"/>
        <w:jc w:val="both"/>
        <w:rPr>
          <w:rFonts w:eastAsia="Batang" w:cs="Arial"/>
          <w:b/>
        </w:rPr>
      </w:pPr>
    </w:p>
    <w:p w:rsidR="00AD01F2" w:rsidRPr="006458BE" w:rsidRDefault="00AD01F2" w:rsidP="004E7100">
      <w:pPr>
        <w:autoSpaceDE w:val="0"/>
        <w:autoSpaceDN w:val="0"/>
        <w:adjustRightInd w:val="0"/>
        <w:spacing w:after="0" w:line="240" w:lineRule="auto"/>
        <w:ind w:left="120"/>
        <w:jc w:val="both"/>
        <w:rPr>
          <w:rFonts w:eastAsia="Batang" w:cs="Arial"/>
          <w:b/>
        </w:rPr>
      </w:pPr>
      <w:r w:rsidRPr="006458BE">
        <w:rPr>
          <w:rFonts w:eastAsia="Batang" w:cs="Arial"/>
          <w:b/>
        </w:rPr>
        <w:t>Ενδεικτικά παραδείγματα δραστηριοτήτων</w:t>
      </w:r>
    </w:p>
    <w:p w:rsidR="00AD01F2" w:rsidRPr="006458BE" w:rsidRDefault="00AD01F2" w:rsidP="004E7100">
      <w:pPr>
        <w:spacing w:after="0" w:line="240" w:lineRule="auto"/>
        <w:jc w:val="both"/>
        <w:rPr>
          <w:rFonts w:eastAsia="Batang" w:cs="Arial"/>
          <w:b/>
        </w:rPr>
      </w:pPr>
      <w:r w:rsidRPr="006458BE">
        <w:rPr>
          <w:rFonts w:eastAsia="Batang" w:cs="Arial"/>
          <w:b/>
        </w:rPr>
        <w:tab/>
        <w:t>Δραστηριότητα 1</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1.</w:t>
      </w:r>
      <w:r w:rsidR="008F4AD1">
        <w:rPr>
          <w:rFonts w:eastAsia="Batang" w:cs="Arial"/>
        </w:rPr>
        <w:tab/>
      </w:r>
      <w:r w:rsidRPr="006458BE">
        <w:rPr>
          <w:rFonts w:eastAsia="Batang" w:cs="Arial"/>
        </w:rPr>
        <w:t>Δημιουργήστε τα δυο πιο κάτω κυκλώματα. Τα κυκλώματα τροφοδοτούνται με τάση 12 βολτ. Όλοι οι λαμπτήρες έχουν την ίδια αντίσταση.</w:t>
      </w:r>
    </w:p>
    <w:p w:rsidR="00AD01F2" w:rsidRDefault="008B2142" w:rsidP="004E7100">
      <w:pPr>
        <w:tabs>
          <w:tab w:val="center" w:pos="4323"/>
          <w:tab w:val="left" w:pos="6360"/>
        </w:tabs>
        <w:autoSpaceDE w:val="0"/>
        <w:autoSpaceDN w:val="0"/>
        <w:adjustRightInd w:val="0"/>
        <w:spacing w:after="0" w:line="240" w:lineRule="auto"/>
        <w:jc w:val="center"/>
        <w:rPr>
          <w:rFonts w:eastAsia="Batang" w:cs="Arial"/>
        </w:rPr>
      </w:pPr>
      <w:r>
        <w:rPr>
          <w:noProof/>
          <w:lang w:eastAsia="el-GR"/>
        </w:rPr>
        <w:drawing>
          <wp:anchor distT="0" distB="0" distL="114300" distR="114300" simplePos="0" relativeHeight="251652096" behindDoc="0" locked="0" layoutInCell="1" allowOverlap="1">
            <wp:simplePos x="0" y="0"/>
            <wp:positionH relativeFrom="column">
              <wp:posOffset>329565</wp:posOffset>
            </wp:positionH>
            <wp:positionV relativeFrom="paragraph">
              <wp:posOffset>249555</wp:posOffset>
            </wp:positionV>
            <wp:extent cx="5476875" cy="962025"/>
            <wp:effectExtent l="0" t="0" r="9525" b="9525"/>
            <wp:wrapSquare wrapText="right"/>
            <wp:docPr id="1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706"/>
                    <a:stretch>
                      <a:fillRect/>
                    </a:stretch>
                  </pic:blipFill>
                  <pic:spPr bwMode="auto">
                    <a:xfrm>
                      <a:off x="0" y="0"/>
                      <a:ext cx="5476875" cy="962025"/>
                    </a:xfrm>
                    <a:prstGeom prst="rect">
                      <a:avLst/>
                    </a:prstGeom>
                    <a:noFill/>
                    <a:ln>
                      <a:noFill/>
                    </a:ln>
                  </pic:spPr>
                </pic:pic>
              </a:graphicData>
            </a:graphic>
          </wp:anchor>
        </w:drawing>
      </w:r>
      <w:r w:rsidR="00AD01F2" w:rsidRPr="006458BE">
        <w:rPr>
          <w:rFonts w:eastAsia="Batang" w:cs="Arial"/>
        </w:rPr>
        <w:t xml:space="preserve">  Κύκλωμα 1                                                              </w:t>
      </w:r>
      <w:r w:rsidR="00AD01F2" w:rsidRPr="006458BE">
        <w:rPr>
          <w:rFonts w:eastAsia="Batang" w:cs="Arial"/>
        </w:rPr>
        <w:tab/>
        <w:t xml:space="preserve">             Κύκλωμα 2</w:t>
      </w:r>
      <w:r w:rsidR="00AD01F2" w:rsidRPr="006458BE">
        <w:rPr>
          <w:rFonts w:eastAsia="Batang" w:cs="Arial"/>
        </w:rPr>
        <w:tab/>
      </w:r>
      <w:r w:rsidR="00AD01F2" w:rsidRPr="006458BE">
        <w:rPr>
          <w:rFonts w:eastAsia="Batang" w:cs="Arial"/>
        </w:rPr>
        <w:br w:type="textWrapping" w:clear="all"/>
      </w: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Pr="006458BE" w:rsidRDefault="008F4AD1" w:rsidP="008F4AD1">
      <w:pPr>
        <w:tabs>
          <w:tab w:val="center" w:pos="4323"/>
          <w:tab w:val="left" w:pos="6360"/>
        </w:tabs>
        <w:autoSpaceDE w:val="0"/>
        <w:autoSpaceDN w:val="0"/>
        <w:adjustRightInd w:val="0"/>
        <w:spacing w:after="0" w:line="312" w:lineRule="auto"/>
        <w:jc w:val="center"/>
        <w:rPr>
          <w:rFonts w:eastAsia="Batang" w:cs="Arial"/>
        </w:rPr>
      </w:pP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2.</w:t>
      </w:r>
      <w:r w:rsidR="008F4AD1">
        <w:rPr>
          <w:rFonts w:eastAsia="Batang" w:cs="Arial"/>
        </w:rPr>
        <w:tab/>
      </w:r>
      <w:r w:rsidRPr="006458BE">
        <w:rPr>
          <w:rFonts w:eastAsia="Batang" w:cs="Arial"/>
        </w:rPr>
        <w:t>Τροφοδοτήστε το κύκλωμα 1 και παρατηρήστε το φωτισμό του λαμπτήρα Α.</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3. Πριν τροφοδοτήσετε το κύκλωμα 2 να κάνετε μια πρόβλεψη για το φωτισμό των δυο λαμπτήρων Α και Β. Θα φωτοβολούν περισσότερο ή λιγότερο από εκείνον του κυκλώματος 1;</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4. Τροφοδοτήστε το κύκλωμα 2. Τι διαφορά παρατηρείτε στη φωτεινότητα των λαμπτήρων του κυκλώματος 2 έναντι του κυκλώματος 1;  Σε ποιο από τα δυο οι λαμπτήρες φωτοβολούν περισσότερο; Γιατί συμβαίνει αυτό; Τι συμπέρασμα μπορούμε να εξάγουμε από αυτή την παρατήρηση; Σε ποιο από τα δυο κυκλώματα ρέει περισσότερο ρεύμα; Τι συμπέρασμα μπορούμε να εξάγουμε για την ολική αντίσταση του κυκλώματος 2 έναντι του κυκλώματος 1;</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 xml:space="preserve">5. Να συγκρίνετε την πρόβλεψή σας με την παρατήρησή σας. </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6. Απομακρύνετε τον λαμπτήρα Β στο κύκλωμα 2. Φωτοβολεί ο λαμπτήρας Α; Αν ναι, γιατί; Αν όχι, γιατί;</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lastRenderedPageBreak/>
        <w:t>7. Τι θα συμβεί αν στο κύκλωμα 2 τοποθετήσουμε σε σειρά ένα τρίτο λαμπτήρα;</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8. Τοποθετήστε τον τρίτο λαμπτήρα Γ σε σειρά στο κύκλωμα 2 και επαναλάβετε τη διαδικασία που κάνατε με τους δυο λαμπτήρες.</w:t>
      </w:r>
    </w:p>
    <w:p w:rsidR="00AD01F2" w:rsidRPr="006458BE" w:rsidRDefault="00AD01F2" w:rsidP="008F4AD1">
      <w:pPr>
        <w:autoSpaceDE w:val="0"/>
        <w:autoSpaceDN w:val="0"/>
        <w:adjustRightInd w:val="0"/>
        <w:spacing w:after="0" w:line="312" w:lineRule="auto"/>
        <w:jc w:val="both"/>
        <w:rPr>
          <w:rFonts w:eastAsia="Batang" w:cs="Arial"/>
        </w:rPr>
      </w:pPr>
    </w:p>
    <w:p w:rsidR="00AD01F2" w:rsidRPr="006458BE" w:rsidRDefault="00AD01F2" w:rsidP="008F4AD1">
      <w:pPr>
        <w:spacing w:after="0" w:line="312" w:lineRule="auto"/>
        <w:jc w:val="both"/>
        <w:rPr>
          <w:rFonts w:eastAsia="Batang" w:cs="Arial"/>
          <w:b/>
        </w:rPr>
      </w:pPr>
      <w:r w:rsidRPr="006458BE">
        <w:rPr>
          <w:rFonts w:eastAsia="Batang" w:cs="Arial"/>
        </w:rPr>
        <w:tab/>
      </w:r>
      <w:r w:rsidRPr="006458BE">
        <w:rPr>
          <w:rFonts w:eastAsia="Batang" w:cs="Arial"/>
          <w:b/>
        </w:rPr>
        <w:t>Δραστηριότητα 2</w:t>
      </w:r>
    </w:p>
    <w:p w:rsidR="00AD01F2" w:rsidRPr="006458BE" w:rsidRDefault="00AD01F2" w:rsidP="008F4AD1">
      <w:pPr>
        <w:spacing w:after="0" w:line="312" w:lineRule="auto"/>
        <w:jc w:val="both"/>
        <w:rPr>
          <w:rFonts w:eastAsia="Batang" w:cs="Arial"/>
        </w:rPr>
      </w:pPr>
      <w:r w:rsidRPr="006458BE">
        <w:rPr>
          <w:rFonts w:eastAsia="Batang" w:cs="Arial"/>
        </w:rPr>
        <w:t xml:space="preserve">Χρησιμοποίηση της έννοιας </w:t>
      </w:r>
      <w:r w:rsidRPr="008F4AD1">
        <w:rPr>
          <w:rFonts w:eastAsia="Batang" w:cs="Arial"/>
          <w:i/>
        </w:rPr>
        <w:t>μεταφορά ηλεκτρικής ενέργειας</w:t>
      </w:r>
      <w:r w:rsidRPr="006458BE">
        <w:rPr>
          <w:rFonts w:eastAsia="Batang" w:cs="Arial"/>
        </w:rPr>
        <w:t xml:space="preserve"> για να εξηγήσουμε γιατί το ρεύμα δεν εξαντλείται σε ένα ηλεκτρικό κύκλωμα.</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 xml:space="preserve">Ο καθηγητής αναπαριστά την μπαταρία με ένα κουτί με γλυκά (τα γλυκά αναπαριστούν τη μεταφερόμενη ηλεκτρική ενέργεια). </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 xml:space="preserve">Κάποιοι μαθητές σχηματίζουν ένα δακτύλιο. Ένας μαθητής στο δακτύλιο αναπαριστά τον λαμπτήρα κρατώντας ένα χαρτόνι με επιγραφή «ΛΑΜΠΤΗΡΑΣ», ενώ οι άλλοι μαθητές κρατούν χάρτινα κύπελλα. Τα κύπελλα αναπαριστούν τα ηλεκτρόνια. </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Δυο μαθητές στέκονται πίσω από τον λαμπτήρα και κρατούν στα χέρια τους χαρτόνια με επιγραφές «ΘΕΡΜΟΤΗΤΑ» και «ΦΩΣ»</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bookmarkStart w:id="0" w:name="4"/>
      <w:bookmarkEnd w:id="0"/>
      <w:r w:rsidRPr="006458BE">
        <w:rPr>
          <w:rFonts w:eastAsia="Batang" w:cs="Arial"/>
        </w:rPr>
        <w:t xml:space="preserve">Οι μαθητές περπατούν γύρω από το νοητό κύκλωμα και ο καθηγητής τοποθετεί ένα γλυκό στο κύπελλο κάθε μαθητή καθώς περνά από μπροστά του. </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Οι μαθητές προσφέρουν τα γλυκά στον ακίνητο λαμπτήρα, καθώς περνούν από μπροστά του.</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Ο λαμπτήρας μεταφέρει τα γλυκά στους αντίστοιχους μαθητές με επιγραφές «ΦΩΣ» και «ΘΕΡΜΟΤΗΤΑ».</w:t>
      </w:r>
    </w:p>
    <w:p w:rsidR="00AD01F2" w:rsidRPr="006458BE" w:rsidRDefault="00AD01F2" w:rsidP="008F4AD1">
      <w:pPr>
        <w:spacing w:after="0" w:line="312" w:lineRule="auto"/>
        <w:jc w:val="both"/>
        <w:rPr>
          <w:rFonts w:eastAsia="Batang" w:cs="Arial"/>
        </w:rPr>
      </w:pPr>
      <w:r w:rsidRPr="006458BE">
        <w:rPr>
          <w:rFonts w:eastAsia="Batang" w:cs="Arial"/>
        </w:rPr>
        <w:t>Μπορείτε να επεκτείνετε το παίξιμο ρόλων με λαμπτήρες σε σειρά, παράλληλα ή μικτή συνδεσμολογία, καθώς επίσης μπορεί ένας μαθητής να αναπαριστά το βολτόμετρο και ένας άλλος το αμπερόμετρο.</w:t>
      </w:r>
    </w:p>
    <w:p w:rsidR="00907FB3" w:rsidRDefault="00907FB3" w:rsidP="009E151D">
      <w:pPr>
        <w:spacing w:after="0" w:line="240" w:lineRule="auto"/>
        <w:ind w:hanging="142"/>
        <w:jc w:val="center"/>
        <w:rPr>
          <w:rFonts w:eastAsia="Batang" w:cs="Arial"/>
          <w:b/>
        </w:rPr>
      </w:pPr>
    </w:p>
    <w:p w:rsidR="008F4AD1" w:rsidRPr="006458BE" w:rsidRDefault="008F4AD1" w:rsidP="009E151D">
      <w:pPr>
        <w:spacing w:after="0" w:line="240" w:lineRule="auto"/>
        <w:ind w:hanging="142"/>
        <w:jc w:val="center"/>
        <w:rPr>
          <w:rFonts w:eastAsia="Batang" w:cs="Arial"/>
          <w:b/>
        </w:rPr>
      </w:pPr>
    </w:p>
    <w:p w:rsidR="00AD01F2" w:rsidRPr="008F4AD1" w:rsidRDefault="00AD01F2" w:rsidP="008F4AD1">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8F4AD1">
        <w:rPr>
          <w:rFonts w:eastAsia="Times New Roman"/>
          <w:b/>
          <w:bCs/>
          <w:spacing w:val="20"/>
          <w:sz w:val="24"/>
          <w:szCs w:val="24"/>
          <w:u w:val="single"/>
          <w:lang w:eastAsia="el-GR"/>
        </w:rPr>
        <w:t>ΤΕΧΝΙΚΟ ΣΧΕΔΙΟ</w:t>
      </w:r>
    </w:p>
    <w:p w:rsidR="00AD01F2" w:rsidRPr="006458BE" w:rsidRDefault="00AD01F2" w:rsidP="008F4AD1">
      <w:pPr>
        <w:spacing w:after="0" w:line="312" w:lineRule="auto"/>
        <w:jc w:val="both"/>
        <w:rPr>
          <w:rFonts w:cs="Arial"/>
          <w:b/>
        </w:rPr>
      </w:pPr>
      <w:r w:rsidRPr="006458BE">
        <w:rPr>
          <w:rFonts w:cs="Arial"/>
          <w:b/>
        </w:rPr>
        <w:t>Εισαγωγικό σημείωμα</w:t>
      </w:r>
    </w:p>
    <w:p w:rsidR="00AD01F2" w:rsidRPr="006458BE" w:rsidRDefault="00AD01F2" w:rsidP="008F4AD1">
      <w:pPr>
        <w:spacing w:after="0" w:line="312" w:lineRule="auto"/>
        <w:jc w:val="both"/>
        <w:rPr>
          <w:rFonts w:cs="Arial"/>
        </w:rPr>
      </w:pPr>
      <w:r w:rsidRPr="006458BE">
        <w:rPr>
          <w:rFonts w:cs="Arial"/>
          <w:bCs/>
        </w:rPr>
        <w:t>Οι οδηγίες</w:t>
      </w:r>
      <w:r w:rsidRPr="006458BE">
        <w:rPr>
          <w:rFonts w:cs="Arial"/>
        </w:rPr>
        <w:t xml:space="preserve"> που ακολουθούν αναφέρονται στο μάθημα «Τεχνικό Σχέδιο», που διδάσκεται στην Α΄ τάξη </w:t>
      </w:r>
      <w:r w:rsidR="008F4AD1">
        <w:rPr>
          <w:rFonts w:cs="Arial"/>
        </w:rPr>
        <w:t>Η</w:t>
      </w:r>
      <w:r w:rsidRPr="006458BE">
        <w:rPr>
          <w:rFonts w:cs="Arial"/>
        </w:rPr>
        <w:t xml:space="preserve">μερησίων και </w:t>
      </w:r>
      <w:r w:rsidR="008F4AD1">
        <w:rPr>
          <w:rFonts w:cs="Arial"/>
        </w:rPr>
        <w:t>Ε</w:t>
      </w:r>
      <w:r w:rsidRPr="006458BE">
        <w:rPr>
          <w:rFonts w:cs="Arial"/>
        </w:rPr>
        <w:t xml:space="preserve">σπερινών ΕΠΑ.Λ. και είναι μάθημα της </w:t>
      </w:r>
      <w:r w:rsidR="008F4AD1">
        <w:rPr>
          <w:rFonts w:cs="Arial"/>
        </w:rPr>
        <w:t>Ο</w:t>
      </w:r>
      <w:r w:rsidRPr="006458BE">
        <w:rPr>
          <w:rFonts w:cs="Arial"/>
        </w:rPr>
        <w:t xml:space="preserve">μάδας </w:t>
      </w:r>
      <w:r w:rsidR="008F4AD1">
        <w:rPr>
          <w:rFonts w:cs="Arial"/>
        </w:rPr>
        <w:t>Π</w:t>
      </w:r>
      <w:r w:rsidRPr="006458BE">
        <w:rPr>
          <w:rFonts w:cs="Arial"/>
        </w:rPr>
        <w:t xml:space="preserve">ροσανατολισμού Τεχνολογικών Εφαρμογών. Εξυπηρετεί τον εκπαιδευτικό σκοπό της δημιουργίας βασικών τεχνολογικών γνώσεων απαραίτητων τόσο για τον τεχνολογικό </w:t>
      </w:r>
      <w:proofErr w:type="spellStart"/>
      <w:r w:rsidRPr="006458BE">
        <w:rPr>
          <w:rFonts w:cs="Arial"/>
        </w:rPr>
        <w:t>εγγραμματισμό</w:t>
      </w:r>
      <w:proofErr w:type="spellEnd"/>
      <w:r w:rsidRPr="006458BE">
        <w:rPr>
          <w:rFonts w:cs="Arial"/>
        </w:rPr>
        <w:t xml:space="preserve"> των μαθητών, όσο και για την επιτυχή μετάβασή τους στα επόμενα στάδια τεχνολο</w:t>
      </w:r>
      <w:r w:rsidR="00F10497">
        <w:rPr>
          <w:rFonts w:cs="Arial"/>
        </w:rPr>
        <w:t xml:space="preserve">γικής εκπαίδευσης. Συγκεκριμένα </w:t>
      </w:r>
      <w:r w:rsidRPr="006458BE">
        <w:rPr>
          <w:rFonts w:cs="Arial"/>
        </w:rPr>
        <w:t xml:space="preserve">καλύπτει: </w:t>
      </w:r>
    </w:p>
    <w:p w:rsidR="00AD01F2" w:rsidRPr="006458BE" w:rsidRDefault="00AD01F2" w:rsidP="008F4AD1">
      <w:pPr>
        <w:spacing w:after="0" w:line="312" w:lineRule="auto"/>
        <w:ind w:left="284" w:hanging="284"/>
        <w:jc w:val="both"/>
        <w:rPr>
          <w:rFonts w:cs="Arial"/>
        </w:rPr>
      </w:pPr>
      <w:r w:rsidRPr="006458BE">
        <w:rPr>
          <w:rFonts w:cs="Arial"/>
        </w:rPr>
        <w:t>α)</w:t>
      </w:r>
      <w:r w:rsidR="008F4AD1">
        <w:rPr>
          <w:rFonts w:cs="Arial"/>
        </w:rPr>
        <w:tab/>
      </w:r>
      <w:r w:rsidRPr="006458BE">
        <w:rPr>
          <w:rFonts w:cs="Arial"/>
        </w:rPr>
        <w:t xml:space="preserve">την ανάγκη όλων των τεχνολογικών ειδικοτήτων για τεχνικό σχέδιο μέσα από την παροχή βασικής γνώσης και δεξιοτήτων του γραμμικού και ελευθέρου σχεδίου, </w:t>
      </w:r>
    </w:p>
    <w:p w:rsidR="00AD01F2" w:rsidRPr="006458BE" w:rsidRDefault="00AD01F2" w:rsidP="008F4AD1">
      <w:pPr>
        <w:spacing w:after="0" w:line="312" w:lineRule="auto"/>
        <w:ind w:left="284" w:hanging="284"/>
        <w:jc w:val="both"/>
        <w:rPr>
          <w:rFonts w:cs="Arial"/>
        </w:rPr>
      </w:pPr>
      <w:r w:rsidRPr="006458BE">
        <w:rPr>
          <w:rFonts w:cs="Arial"/>
        </w:rPr>
        <w:t xml:space="preserve">β) την ανάγκη για ενημέρωση βασικών εννοιών του τομέα Δομικών Κατασκευών μέσα από την παροχή βασικής γνώσης και δεξιοτήτων του σχεδίου των δομικών έργων και </w:t>
      </w:r>
    </w:p>
    <w:p w:rsidR="00AD01F2" w:rsidRPr="006458BE" w:rsidRDefault="00AD01F2" w:rsidP="008F4AD1">
      <w:pPr>
        <w:spacing w:after="0" w:line="312" w:lineRule="auto"/>
        <w:ind w:left="284" w:hanging="284"/>
        <w:jc w:val="both"/>
        <w:rPr>
          <w:rFonts w:cs="Arial"/>
          <w:bCs/>
        </w:rPr>
      </w:pPr>
      <w:r w:rsidRPr="006458BE">
        <w:rPr>
          <w:rFonts w:cs="Arial"/>
        </w:rPr>
        <w:t>γ)</w:t>
      </w:r>
      <w:r w:rsidR="008F4AD1">
        <w:rPr>
          <w:rFonts w:cs="Arial"/>
        </w:rPr>
        <w:tab/>
      </w:r>
      <w:r w:rsidRPr="006458BE">
        <w:rPr>
          <w:rFonts w:cs="Arial"/>
        </w:rPr>
        <w:t>την ανάγκη σύνδεσης των γνώσεων από τα μαθήματα «</w:t>
      </w:r>
      <w:r w:rsidRPr="006458BE">
        <w:rPr>
          <w:rFonts w:cs="Arial"/>
          <w:bCs/>
        </w:rPr>
        <w:t xml:space="preserve">Αρχές Μηχανολογίας» και «Αρχές Ηλεκτρονικής &amp; Ηλεκτρολογίας» με το μηχανολογικό, ηλεκτρολογικό και ηλεκτρονικό σχέδιο. </w:t>
      </w:r>
    </w:p>
    <w:p w:rsidR="00AD01F2" w:rsidRPr="006458BE" w:rsidRDefault="00AD01F2" w:rsidP="008F4AD1">
      <w:pPr>
        <w:spacing w:after="0" w:line="312" w:lineRule="auto"/>
        <w:jc w:val="both"/>
        <w:rPr>
          <w:rFonts w:cs="Arial"/>
        </w:rPr>
      </w:pPr>
      <w:r w:rsidRPr="006458BE">
        <w:rPr>
          <w:rFonts w:cs="Arial"/>
          <w:bCs/>
        </w:rPr>
        <w:t>Ο ιδιαίτερος χαρακτήρας του μαθήματος είναι η παροχή γνώσης μέσω της απόκτησης δεξιοτήτων εργαστηριακά.</w:t>
      </w:r>
    </w:p>
    <w:p w:rsidR="008F4AD1" w:rsidRDefault="008F4AD1">
      <w:pPr>
        <w:spacing w:after="0" w:line="240" w:lineRule="auto"/>
        <w:rPr>
          <w:rFonts w:cs="Arial"/>
          <w:b/>
        </w:rPr>
      </w:pPr>
      <w:r>
        <w:rPr>
          <w:rFonts w:cs="Arial"/>
          <w:b/>
        </w:rPr>
        <w:br w:type="page"/>
      </w:r>
    </w:p>
    <w:p w:rsidR="00AD01F2" w:rsidRPr="006458BE" w:rsidRDefault="00AD01F2" w:rsidP="008F4AD1">
      <w:pPr>
        <w:spacing w:after="0" w:line="312" w:lineRule="auto"/>
        <w:jc w:val="both"/>
        <w:rPr>
          <w:rFonts w:cs="Arial"/>
          <w:b/>
        </w:rPr>
      </w:pPr>
      <w:r w:rsidRPr="006458BE">
        <w:rPr>
          <w:rFonts w:cs="Arial"/>
          <w:b/>
        </w:rPr>
        <w:lastRenderedPageBreak/>
        <w:t>Φυσιογνωμία - χρησιμότητα του μαθήματος</w:t>
      </w:r>
    </w:p>
    <w:p w:rsidR="00AD01F2" w:rsidRPr="006458BE" w:rsidRDefault="00AD01F2" w:rsidP="008F4AD1">
      <w:pPr>
        <w:spacing w:after="0" w:line="312" w:lineRule="auto"/>
        <w:jc w:val="both"/>
        <w:rPr>
          <w:rFonts w:cs="Arial"/>
          <w:b/>
        </w:rPr>
      </w:pPr>
      <w:r w:rsidRPr="006458BE">
        <w:rPr>
          <w:rFonts w:cs="Arial"/>
        </w:rPr>
        <w:t>Το Τεχνικό Σχέδιο έχει χαρακτηρισθεί ως «η Γλώσσα της Τεχνολογίας». Πρόκειται για έναν κώδικα γραφικής επικοινωνίας (χωρίς ή με ελάχιστες λέξεις ) με συγκεκριμένους κανόνες και συμβολισμούς τυποποιημένους διεθνώς και χαρακτηρίζεται από ακρίβεια, σαφήνεια και συντομία. Κατά συνέπεια το Σχέδιο, ως «διεθνής γλώσσα», έχει ιδιαίτερο ενδιαφέρον και χρησιμότητα.</w:t>
      </w:r>
    </w:p>
    <w:p w:rsidR="00AD01F2" w:rsidRPr="006458BE" w:rsidRDefault="00AD01F2" w:rsidP="008F4AD1">
      <w:pPr>
        <w:tabs>
          <w:tab w:val="left" w:pos="426"/>
        </w:tabs>
        <w:spacing w:after="0" w:line="312" w:lineRule="auto"/>
        <w:ind w:firstLine="284"/>
        <w:jc w:val="both"/>
        <w:rPr>
          <w:rFonts w:cs="Arial"/>
          <w:b/>
        </w:rPr>
      </w:pPr>
      <w:r w:rsidRPr="006458BE">
        <w:rPr>
          <w:rFonts w:cs="Arial"/>
        </w:rPr>
        <w:t>Η χρησιμότητά του στον τομέα των τεχνολογικών εφαρμογών είναι καθοριστική, αφού είναι ένα απαραίτητο στάδιο στην όλη διαδικασία από την σύλληψη και την μελέτη μιας ιδέας ως την υλοποίηση και την αξιοποίησή της. Με τη γενικότερη έννοια οι εφαρμογές του Σχεδίου καλύπτουν ένα ευρύτερο φάσμα της καθημερινής ζωής, αφού ένα πλήθος πληροφοριών και σημάνσεων παρέχεται με την βοήθεια σκίτσων και γραφημάτων.</w:t>
      </w:r>
    </w:p>
    <w:p w:rsidR="00AD01F2" w:rsidRPr="006458BE" w:rsidRDefault="00AD01F2" w:rsidP="008F4AD1">
      <w:pPr>
        <w:tabs>
          <w:tab w:val="left" w:pos="426"/>
        </w:tabs>
        <w:spacing w:after="0" w:line="312" w:lineRule="auto"/>
        <w:ind w:firstLine="284"/>
        <w:jc w:val="both"/>
        <w:rPr>
          <w:rFonts w:cs="Arial"/>
        </w:rPr>
      </w:pPr>
      <w:r w:rsidRPr="006458BE">
        <w:rPr>
          <w:rFonts w:cs="Arial"/>
        </w:rPr>
        <w:t xml:space="preserve">Το Ελεύθερο Σχέδιο είναι μια συστηματική μέθοδος που αναπτύσσεται στον άξονα παρατηρώ-αναλύω-συνθέτω. Εξασκεί τους μαθητές στην αντίληψη, στη σύγκριση των μεγεθών και στην εύρεση των χωρικών σχέσεων των διαφόρων αντικειμένων και των μερών τους. Είναι βασικό βοήθημα για την ανάπτυξη της ικανότητας στη σχεδίαση σκαριφημάτων αλλά και την εξάσκηση για ισορροπημένη και καλαίσθητη εμφάνιση των σχεδίων. Γενικά οξύνει την παρατηρητικότητα και το αισθητικό κριτήριο των μαθητών. </w:t>
      </w:r>
    </w:p>
    <w:p w:rsidR="00AD01F2" w:rsidRPr="008F4AD1" w:rsidRDefault="00AD01F2" w:rsidP="008F4AD1">
      <w:pPr>
        <w:tabs>
          <w:tab w:val="left" w:pos="426"/>
        </w:tabs>
        <w:spacing w:after="0" w:line="312" w:lineRule="auto"/>
        <w:ind w:firstLine="284"/>
        <w:jc w:val="both"/>
        <w:rPr>
          <w:rFonts w:cs="Arial"/>
        </w:rPr>
      </w:pPr>
      <w:r w:rsidRPr="006458BE">
        <w:rPr>
          <w:rFonts w:cs="Arial"/>
        </w:rPr>
        <w:t>Ο πολίτης της κοινωνίας του 21</w:t>
      </w:r>
      <w:r w:rsidRPr="008F4AD1">
        <w:rPr>
          <w:rFonts w:cs="Arial"/>
          <w:vertAlign w:val="superscript"/>
        </w:rPr>
        <w:t>ου</w:t>
      </w:r>
      <w:r w:rsidR="008F4AD1">
        <w:rPr>
          <w:rFonts w:cs="Arial"/>
        </w:rPr>
        <w:t xml:space="preserve"> </w:t>
      </w:r>
      <w:r w:rsidRPr="006458BE">
        <w:rPr>
          <w:rFonts w:cs="Arial"/>
        </w:rPr>
        <w:t xml:space="preserve"> Αιώνα, εποχής με έντονα τεχνολογικά χαρακτηριστικά, θα συναντηθεί με τις εφαρμογές του Σχεδίου σαν χρήστης πληθώρας προϊόντων και υπηρεσιών και αποδέκτης μηνυμάτων και πληροφοριών. Ενδεικτικά αναφέρονται οι περιπτώσεις που αφορούν οδηγίες για τη χρήση ενός προϊόντος, τη συνδεσμολογία μιας συσκευής, τη συναρμολόγηση μιας απαρτίας, την αλληλουχία των βημάτων μιας σύνθετης ενέργειας, πληροφορίες για τη διαρρύθμιση χώρων και διαφόρων ειδών σημάνσεις.</w:t>
      </w:r>
    </w:p>
    <w:p w:rsidR="00AD01F2" w:rsidRPr="006458BE" w:rsidRDefault="00AD01F2" w:rsidP="008F4AD1">
      <w:pPr>
        <w:tabs>
          <w:tab w:val="left" w:pos="426"/>
        </w:tabs>
        <w:spacing w:after="0" w:line="312" w:lineRule="auto"/>
        <w:ind w:firstLine="284"/>
        <w:jc w:val="both"/>
        <w:rPr>
          <w:rFonts w:cs="Arial"/>
        </w:rPr>
      </w:pPr>
      <w:r w:rsidRPr="006458BE">
        <w:rPr>
          <w:rFonts w:cs="Arial"/>
        </w:rPr>
        <w:t>Ειδικά για το μαθητή της Α΄ τάξης του ΕΠΑΛ, που είναι πολύ πιθανό να επιλέξει στο μέλλον σπουδές και επαγγελματική σταδιοδρομία στον τεχνικό χώρο, το Τεχνικό Σχέδιο παρουσιάζει ένα ιδιαίτερο ενδιαφέρον. Μέσω της σπουδής του ο μαθητής θα προσλάβει ένα πλήθος πληροφοριών σχετικών με τις τεχνικές επιστήμες και τα τεχνικά επαγγέλματα οι οποίες θα συμβάλλουν στον προσανατολισμό του. Παράλληλα, θα υποβοηθηθεί η ανάδειξη της σύνδεσης του Τεχνικού Σχεδίου και άλλων γνωστικών αντικειμένων μεταξύ τους και με τις τεχνολογικές εφαρμογές.</w:t>
      </w:r>
    </w:p>
    <w:p w:rsidR="00AD01F2" w:rsidRPr="006458BE" w:rsidRDefault="00AD01F2" w:rsidP="008F4AD1">
      <w:pPr>
        <w:spacing w:after="0" w:line="312" w:lineRule="auto"/>
        <w:jc w:val="both"/>
        <w:rPr>
          <w:rFonts w:cs="Arial"/>
          <w:b/>
        </w:rPr>
      </w:pPr>
    </w:p>
    <w:p w:rsidR="00AD01F2" w:rsidRPr="006458BE" w:rsidRDefault="00AD01F2" w:rsidP="008F4AD1">
      <w:pPr>
        <w:spacing w:after="0" w:line="312" w:lineRule="auto"/>
        <w:jc w:val="both"/>
        <w:rPr>
          <w:rFonts w:cs="Arial"/>
        </w:rPr>
      </w:pPr>
      <w:r w:rsidRPr="006458BE">
        <w:rPr>
          <w:rFonts w:cs="Arial"/>
          <w:b/>
        </w:rPr>
        <w:t>Εκπαιδευτικοί στόχοι του μαθήματος</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 xml:space="preserve">Να γνωρίσουν οι μαθητές τα στοιχεία της Γραφικής Επικοινωνίας και κυρίως το Σχέδιο και τα είδη του ως οργανωμένη διεθνή «γλώσσα». </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αποκτήσουν την ικανότητα ανάγνωσης, αντίληψης και ερμηνείας σχεδίων, διαγραμμάτων και γραφημάτων διαφόρων ειδών.</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γνωρίσουν οι μαθητές τα μέσα και τις μεθόδους του ελευθέρου και γραμμικού Σχεδίου και να εξοικειωθούν με τις χρήσεις τους</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γνωρίσουν τα είδη του Τεχνικού Σχεδίου, τα ιδιαίτερα χαρακτηριστικά και τους κανόνες του κάθε είδους, με έμφαση στο σχέδιο του Δομικού Τομέα, και να εξοικειωθούν με τις χρήσεις τους.</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αποκτήσουν τη δεξιότητα σχεδίασης σκίτσων και σκαριφημάτων με ελεύθερο χέρι.</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αποκτήσουν τη δεξιότητα σχεδίασης με τη χρήση των οργάνων και μέσων του Τεχνικού Σχεδίου.</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lastRenderedPageBreak/>
        <w:t>Να γνωρίσουν τις δυνατότητες του Η/Υ ως σύγχρονου σχεδιαστικού μέσου και να κάνουν απλές εισαγωγικές σχεδιαστικές εφαρμογές με τη χρήση του.</w:t>
      </w:r>
    </w:p>
    <w:p w:rsidR="00AD01F2" w:rsidRPr="006458BE" w:rsidRDefault="00AD01F2" w:rsidP="008F4AD1">
      <w:pPr>
        <w:spacing w:after="0" w:line="312" w:lineRule="auto"/>
        <w:jc w:val="both"/>
        <w:rPr>
          <w:rFonts w:cs="Arial"/>
        </w:rPr>
      </w:pPr>
    </w:p>
    <w:p w:rsidR="00AD01F2" w:rsidRPr="006458BE" w:rsidRDefault="00AD01F2" w:rsidP="008F4AD1">
      <w:pPr>
        <w:spacing w:after="0" w:line="312" w:lineRule="auto"/>
        <w:jc w:val="both"/>
        <w:rPr>
          <w:rFonts w:cs="Arial"/>
          <w:b/>
        </w:rPr>
      </w:pPr>
      <w:r w:rsidRPr="006458BE">
        <w:rPr>
          <w:rFonts w:cs="Arial"/>
          <w:b/>
        </w:rPr>
        <w:t>Διδακτικό περιεχόμενο</w:t>
      </w:r>
    </w:p>
    <w:p w:rsidR="00AD01F2" w:rsidRPr="006458BE" w:rsidRDefault="00AD01F2" w:rsidP="008F4AD1">
      <w:pPr>
        <w:spacing w:after="0" w:line="312" w:lineRule="auto"/>
        <w:jc w:val="both"/>
        <w:rPr>
          <w:rFonts w:cs="Arial"/>
          <w:i/>
        </w:rPr>
      </w:pPr>
      <w:r w:rsidRPr="006458BE">
        <w:rPr>
          <w:rFonts w:cs="Arial"/>
          <w:i/>
        </w:rPr>
        <w:t>Διδακτικές ενότητες-Δραστηριότητες-Εκπαιδευτικό υλικό</w:t>
      </w:r>
    </w:p>
    <w:p w:rsidR="00AD01F2" w:rsidRPr="006458BE" w:rsidRDefault="00AD01F2" w:rsidP="008F4AD1">
      <w:pPr>
        <w:spacing w:after="0" w:line="312" w:lineRule="auto"/>
        <w:jc w:val="both"/>
        <w:rPr>
          <w:rFonts w:cs="Arial"/>
          <w:b/>
        </w:rPr>
      </w:pPr>
      <w:r w:rsidRPr="006458BE">
        <w:rPr>
          <w:rFonts w:cs="Arial"/>
        </w:rPr>
        <w:t xml:space="preserve">Περιλαμβάνονται γενικές γνώσεις για το Ελεύθερο και το Γραμμικό Σχέδιο και εισαγωγικές γνώσεις για τα είδη του Τεχνικού Σχεδίου: Σχέδιο Δομικών Έργων, Μηχανολογικό, Ηλεκτρολογικό - Ηλεκτρονικό. Επίσης, περιλαμβάνεται και αναφορά στις σχεδιαστικές εφαρμογές του Η/Υ. Το εκπαιδευτικό υλικό που διατίθεται είναι το βιβλίο: </w:t>
      </w:r>
      <w:r w:rsidR="00667C15" w:rsidRPr="00667C15">
        <w:rPr>
          <w:rFonts w:cs="Arial"/>
        </w:rPr>
        <w:t>«</w:t>
      </w:r>
      <w:r w:rsidR="00667C15" w:rsidRPr="00667C15">
        <w:rPr>
          <w:rFonts w:cs="Arial"/>
          <w:b/>
        </w:rPr>
        <w:t>Τεχνικό Σχέδιο Β΄ Τάξης Ενιαίου Λυκείου, Τεχνολογικής Κατεύθυνσης</w:t>
      </w:r>
      <w:r w:rsidRPr="00667C15">
        <w:rPr>
          <w:rFonts w:cs="Arial"/>
        </w:rPr>
        <w:t xml:space="preserve"> </w:t>
      </w:r>
      <w:r w:rsidRPr="00667C15">
        <w:rPr>
          <w:rFonts w:cs="Arial"/>
          <w:b/>
        </w:rPr>
        <w:t>ΕΠΙΛΟΓΗΣ</w:t>
      </w:r>
      <w:r w:rsidR="00667C15" w:rsidRPr="00667C15">
        <w:rPr>
          <w:rFonts w:cs="Arial"/>
        </w:rPr>
        <w:t>»</w:t>
      </w:r>
      <w:r w:rsidRPr="006458BE">
        <w:rPr>
          <w:rFonts w:cs="Arial"/>
        </w:rPr>
        <w:t>. Προτείνεται η ακόλουθη οργάνωση του μαθήματος:</w:t>
      </w:r>
    </w:p>
    <w:p w:rsidR="00AD01F2" w:rsidRPr="006458BE" w:rsidRDefault="00AD01F2" w:rsidP="004E7100">
      <w:pPr>
        <w:spacing w:after="0" w:line="240" w:lineRule="auto"/>
        <w:jc w:val="both"/>
        <w:rPr>
          <w:rFonts w:cs="Arial"/>
        </w:rPr>
      </w:pP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271"/>
        <w:gridCol w:w="2669"/>
        <w:gridCol w:w="2525"/>
        <w:gridCol w:w="1073"/>
        <w:gridCol w:w="2068"/>
      </w:tblGrid>
      <w:tr w:rsidR="00AD01F2" w:rsidRPr="006458BE" w:rsidTr="00AD01F2">
        <w:tc>
          <w:tcPr>
            <w:tcW w:w="683" w:type="pct"/>
            <w:tcBorders>
              <w:top w:val="single" w:sz="12"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ind w:left="142"/>
              <w:jc w:val="both"/>
              <w:rPr>
                <w:rFonts w:cs="Arial"/>
                <w:b/>
              </w:rPr>
            </w:pPr>
            <w:r w:rsidRPr="006458BE">
              <w:rPr>
                <w:rFonts w:cs="Arial"/>
                <w:b/>
              </w:rPr>
              <w:t>Διδακτική ενότητα</w:t>
            </w:r>
          </w:p>
        </w:tc>
        <w:tc>
          <w:tcPr>
            <w:tcW w:w="1410" w:type="pct"/>
            <w:tcBorders>
              <w:top w:val="single" w:sz="12"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ind w:left="284"/>
              <w:jc w:val="both"/>
              <w:rPr>
                <w:rFonts w:cs="Arial"/>
                <w:b/>
              </w:rPr>
            </w:pPr>
            <w:r w:rsidRPr="006458BE">
              <w:rPr>
                <w:rFonts w:cs="Arial"/>
                <w:b/>
              </w:rPr>
              <w:t xml:space="preserve">Στόχοι </w:t>
            </w:r>
          </w:p>
        </w:tc>
        <w:tc>
          <w:tcPr>
            <w:tcW w:w="1335" w:type="pct"/>
            <w:tcBorders>
              <w:top w:val="single" w:sz="12"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ind w:left="284"/>
              <w:jc w:val="both"/>
              <w:rPr>
                <w:rFonts w:cs="Arial"/>
                <w:b/>
              </w:rPr>
            </w:pPr>
            <w:r w:rsidRPr="006458BE">
              <w:rPr>
                <w:rFonts w:cs="Arial"/>
                <w:b/>
              </w:rPr>
              <w:t>Δραστηριότητες</w:t>
            </w:r>
          </w:p>
        </w:tc>
        <w:tc>
          <w:tcPr>
            <w:tcW w:w="1571" w:type="pct"/>
            <w:gridSpan w:val="2"/>
            <w:tcBorders>
              <w:top w:val="single" w:sz="12"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ind w:left="284"/>
              <w:jc w:val="both"/>
              <w:rPr>
                <w:rFonts w:cs="Arial"/>
                <w:b/>
              </w:rPr>
            </w:pPr>
            <w:r w:rsidRPr="006458BE">
              <w:rPr>
                <w:rFonts w:cs="Arial"/>
                <w:b/>
              </w:rPr>
              <w:t>Εκπαιδευτικό υλικό</w:t>
            </w:r>
          </w:p>
        </w:tc>
      </w:tr>
      <w:tr w:rsidR="00AD01F2" w:rsidRPr="006458BE" w:rsidTr="00AD01F2">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Οριοθέτηση της έννοιας του σχεδίου</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οι μαθητές τα στοιχεία της Γραφικής Επικοινωνίας και κυρίως το Σχέδιο και τα είδη του ως οργανωμένη «διεθνή γλώσσα »</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Παρουσίαση σχεδιαστικών θεμάτων (με τη βοήθεια και εποπτικών μέσων) από τον καθηγητή. Εύρεση σχεδίων παρουσίαση και ερμηνεία από τους μαθητές (βιβλία, περιοδικά, εφημερίδες, διαδίκτυο)</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1. ΕΙΣΑΓΩΓΙΚΑ ΣΤΟΙ-ΧΕΙΑ</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1.1 Η ΓΡΑΦΙΚΗ ΕΠΙΚΟΙΝΩΝΙΑ</w:t>
            </w:r>
          </w:p>
          <w:p w:rsidR="00AD01F2" w:rsidRPr="006458BE" w:rsidRDefault="00AD01F2" w:rsidP="004E7100">
            <w:pPr>
              <w:spacing w:after="0" w:line="240" w:lineRule="auto"/>
              <w:rPr>
                <w:rFonts w:cs="Arial"/>
              </w:rPr>
            </w:pPr>
            <w:r w:rsidRPr="006458BE">
              <w:rPr>
                <w:rFonts w:cs="Arial"/>
              </w:rPr>
              <w:t>1.2 ΤΟ ΣΧΕΔΙΟ</w:t>
            </w:r>
          </w:p>
        </w:tc>
      </w:tr>
      <w:tr w:rsidR="00AD01F2" w:rsidRPr="006458BE" w:rsidTr="00AD01F2">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Ελεύθερο σχέδιο</w:t>
            </w:r>
          </w:p>
          <w:p w:rsidR="00AD01F2" w:rsidRPr="006458BE" w:rsidRDefault="00AD01F2" w:rsidP="004E7100">
            <w:pPr>
              <w:spacing w:after="0" w:line="240" w:lineRule="auto"/>
              <w:jc w:val="both"/>
              <w:rPr>
                <w:rFonts w:cs="Arial"/>
              </w:rPr>
            </w:pPr>
            <w:r w:rsidRPr="006458BE">
              <w:rPr>
                <w:rFonts w:cs="Arial"/>
              </w:rPr>
              <w:t xml:space="preserve">Σχεδιαστικά εργαλεία μέθοδος σχεδίασης </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οι μαθητές τα μέσα και τις μεθόδους του ελευθέρου Σχεδίου και να εξοικειωθούν με τις χρήσεις τους.</w:t>
            </w:r>
          </w:p>
          <w:p w:rsidR="00AD01F2" w:rsidRPr="006458BE" w:rsidRDefault="00AD01F2" w:rsidP="004E7100">
            <w:pPr>
              <w:spacing w:after="0" w:line="240" w:lineRule="auto"/>
              <w:rPr>
                <w:rFonts w:cs="Arial"/>
              </w:rPr>
            </w:pPr>
            <w:r w:rsidRPr="006458BE">
              <w:rPr>
                <w:rFonts w:cs="Arial"/>
              </w:rPr>
              <w:t>Να αποκτήσουν τη δεξιότητα σχεδίασης σκίτσων και σκαριφημάτων με ελεύθερο χέρι</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w:t>
            </w:r>
          </w:p>
          <w:p w:rsidR="00AD01F2" w:rsidRPr="006458BE" w:rsidRDefault="00AD01F2" w:rsidP="004E7100">
            <w:pPr>
              <w:spacing w:after="0" w:line="240" w:lineRule="auto"/>
              <w:rPr>
                <w:rFonts w:cs="Arial"/>
              </w:rPr>
            </w:pPr>
            <w:r w:rsidRPr="006458BE">
              <w:rPr>
                <w:rFonts w:cs="Arial"/>
              </w:rPr>
              <w:t xml:space="preserve">Οδηγίες τοποθέτησης στην κόλλα και σχεδίασης απλού γεωμετρικού στερεού. Χρήση φωτογραφιών του στερεού από διάφορες οπτικές γωνίες, στο ύψος όρασης των μαθητών, στις οποίες μπορούν να τοποθετηθούν άξονες σχεδίασης όπως επίσης να </w:t>
            </w:r>
            <w:proofErr w:type="spellStart"/>
            <w:r w:rsidRPr="006458BE">
              <w:rPr>
                <w:rFonts w:cs="Arial"/>
              </w:rPr>
              <w:t>επιζωγραφισθούν</w:t>
            </w:r>
            <w:proofErr w:type="spellEnd"/>
            <w:r w:rsidRPr="006458BE">
              <w:rPr>
                <w:rFonts w:cs="Arial"/>
              </w:rPr>
              <w:t xml:space="preserve"> οι κεκλιμένες ευθείες και να μετρηθούν οι αναλογίες με την βελόνα σχεδίου.</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tabs>
                <w:tab w:val="left" w:pos="322"/>
              </w:tabs>
              <w:spacing w:after="0" w:line="240" w:lineRule="auto"/>
              <w:jc w:val="both"/>
              <w:rPr>
                <w:rFonts w:cs="Arial"/>
              </w:rPr>
            </w:pPr>
            <w:r w:rsidRPr="006458BE">
              <w:rPr>
                <w:rFonts w:cs="Arial"/>
              </w:rPr>
              <w:t xml:space="preserve"> 2.</w:t>
            </w:r>
            <w:r w:rsidRPr="006458BE">
              <w:rPr>
                <w:rFonts w:cs="Arial"/>
                <w:lang w:val="en-US"/>
              </w:rPr>
              <w:t xml:space="preserve"> </w:t>
            </w:r>
          </w:p>
          <w:p w:rsidR="00AD01F2" w:rsidRPr="006458BE" w:rsidRDefault="00AD01F2" w:rsidP="004E7100">
            <w:pPr>
              <w:tabs>
                <w:tab w:val="left" w:pos="322"/>
              </w:tabs>
              <w:spacing w:after="0" w:line="240" w:lineRule="auto"/>
              <w:jc w:val="both"/>
              <w:rPr>
                <w:rFonts w:cs="Arial"/>
                <w:b/>
              </w:rPr>
            </w:pPr>
            <w:r w:rsidRPr="006458BE">
              <w:rPr>
                <w:rFonts w:cs="Arial"/>
              </w:rPr>
              <w:t>ΤΟ ΕΛΕΥ-ΘΕΡΟ ΣΧΕΔΙΟ</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2.1 ΧΑΡΑΚΤΗΡΙΣΤΙΚΑ ΣΤΟΙΧΕΙΑ ΚΑΙ ΕΦΑΡΜΟΓΕΣ ΤΟΥ ΕΛΕΥΘΕΡΟΥ ΣΧΕΔΙΟΥ</w:t>
            </w:r>
          </w:p>
          <w:p w:rsidR="00AD01F2" w:rsidRPr="006458BE" w:rsidRDefault="00AD01F2" w:rsidP="004E7100">
            <w:pPr>
              <w:spacing w:after="0" w:line="240" w:lineRule="auto"/>
              <w:rPr>
                <w:rFonts w:cs="Arial"/>
              </w:rPr>
            </w:pPr>
            <w:r w:rsidRPr="006458BE">
              <w:rPr>
                <w:rFonts w:cs="Arial"/>
              </w:rPr>
              <w:t>2.2 ΜΕΘΟΔΟΣ ΣΧΕΔΙΑΣΗΣ</w:t>
            </w:r>
          </w:p>
        </w:tc>
      </w:tr>
      <w:tr w:rsidR="00AD01F2" w:rsidRPr="006458BE" w:rsidTr="00AD01F2">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Γραμμικό Σχέδιο Σχεδιαστικά εργαλεία μέθοδος σχεδίασης ορθών προβολών</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οι μαθητές τα μέσα και τις μεθόδους του Γραμμικού Σχεδίου και να εξοικειωθούν με τις χρήσεις τους</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Εισήγηση καθηγητή και παρουσίαση παραδειγμάτων με εποπτικά μέσα. Οι μαθητές εκπονούν ασκήσεις συμπλήρωσης και αντιστοίχισης σε πρώτη φάση και σχεδιάζουν γεωμετρικές κατασκευές </w:t>
            </w:r>
            <w:r w:rsidRPr="006458BE">
              <w:rPr>
                <w:rFonts w:cs="Arial"/>
              </w:rPr>
              <w:lastRenderedPageBreak/>
              <w:t>και απλά σχεδιαστικά θέματα (κατά προτίμηση απλό μηχανολογικό εξάρτημα) με τα σχεδιαστικά εργαλεία.</w:t>
            </w:r>
          </w:p>
        </w:tc>
        <w:tc>
          <w:tcPr>
            <w:tcW w:w="475" w:type="pct"/>
            <w:tcBorders>
              <w:top w:val="single" w:sz="6" w:space="0" w:color="auto"/>
              <w:left w:val="single" w:sz="6" w:space="0" w:color="auto"/>
              <w:bottom w:val="single" w:sz="6" w:space="0" w:color="auto"/>
              <w:right w:val="single" w:sz="6" w:space="0" w:color="auto"/>
            </w:tcBorders>
          </w:tcPr>
          <w:p w:rsidR="00AD01F2" w:rsidRPr="006458BE" w:rsidRDefault="00AD01F2" w:rsidP="004E7100">
            <w:pPr>
              <w:spacing w:after="0" w:line="240" w:lineRule="auto"/>
              <w:jc w:val="both"/>
              <w:rPr>
                <w:rFonts w:cs="Arial"/>
              </w:rPr>
            </w:pPr>
            <w:r w:rsidRPr="006458BE">
              <w:rPr>
                <w:rFonts w:cs="Arial"/>
              </w:rPr>
              <w:lastRenderedPageBreak/>
              <w:t xml:space="preserve"> 3. ΣΤΟΙ-ΧΕΙΑ ΓΡΑΜ-ΜΙΚΟΥ ΣΧΕΔΙΟΥ</w:t>
            </w:r>
          </w:p>
          <w:p w:rsidR="00AD01F2" w:rsidRPr="006458BE" w:rsidRDefault="00AD01F2" w:rsidP="004E7100">
            <w:pPr>
              <w:spacing w:after="0" w:line="240" w:lineRule="auto"/>
              <w:jc w:val="both"/>
              <w:rPr>
                <w:rFonts w:cs="Arial"/>
                <w:b/>
              </w:rPr>
            </w:pP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3.1 ΥΛΙΚΑ ΚΑΙ ΜΕΣΑ ΣΧΕΔΙΑΣΗΣ</w:t>
            </w:r>
          </w:p>
          <w:p w:rsidR="00AD01F2" w:rsidRPr="006458BE" w:rsidRDefault="00AD01F2" w:rsidP="004E7100">
            <w:pPr>
              <w:spacing w:after="0" w:line="240" w:lineRule="auto"/>
              <w:rPr>
                <w:rFonts w:cs="Arial"/>
              </w:rPr>
            </w:pPr>
            <w:r w:rsidRPr="006458BE">
              <w:rPr>
                <w:rFonts w:cs="Arial"/>
              </w:rPr>
              <w:t>3.2 ΓΡΑΜΜΕΣ ΓΡΑΜΜΑΤΑ ΑΡΙΘΜΟΙ</w:t>
            </w:r>
          </w:p>
          <w:p w:rsidR="00AD01F2" w:rsidRPr="006458BE" w:rsidRDefault="00AD01F2" w:rsidP="004E7100">
            <w:pPr>
              <w:spacing w:after="0" w:line="240" w:lineRule="auto"/>
              <w:rPr>
                <w:rFonts w:cs="Arial"/>
              </w:rPr>
            </w:pPr>
            <w:r w:rsidRPr="006458BE">
              <w:rPr>
                <w:rFonts w:cs="Arial"/>
              </w:rPr>
              <w:t>3.5.1,2,4 ΓΕΩΜΕΤΡΙΚΕΣ ΚΑΤΑΣΚΕΥΕΣ</w:t>
            </w:r>
          </w:p>
          <w:p w:rsidR="00AD01F2" w:rsidRPr="006458BE" w:rsidRDefault="00AD01F2" w:rsidP="004E7100">
            <w:pPr>
              <w:spacing w:after="0" w:line="240" w:lineRule="auto"/>
              <w:rPr>
                <w:rFonts w:cs="Arial"/>
              </w:rPr>
            </w:pPr>
            <w:r w:rsidRPr="006458BE">
              <w:rPr>
                <w:rFonts w:cs="Arial"/>
              </w:rPr>
              <w:t>3.6 ΠΡΟΒΟΛΕΣ</w:t>
            </w:r>
          </w:p>
        </w:tc>
      </w:tr>
      <w:tr w:rsidR="00AD01F2" w:rsidRPr="006458BE" w:rsidTr="00AD01F2">
        <w:trPr>
          <w:trHeight w:val="552"/>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lastRenderedPageBreak/>
              <w:t>Τεχνικό Σχέδιο Δομικού τομέα</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ενημερωθούν οι μαθητές για τις βασικές έννοιες του τομέα Δομικών Κατασκευών μέσα από τα διάφορα είδη  σχεδίου (όπως αρχιτεκτονικό-οικοδομικό, στατικό, τοπογραφικό), να γνωρίσουν τα ιδιαίτερα χαρακτηριστικά και τους κανόνες του κάθε είδους και να εξοικειωθούν με τις χρήσεις τους. </w:t>
            </w:r>
          </w:p>
          <w:p w:rsidR="00AD01F2" w:rsidRPr="006458BE" w:rsidRDefault="00AD01F2" w:rsidP="004E7100">
            <w:pPr>
              <w:spacing w:after="0" w:line="240" w:lineRule="auto"/>
              <w:rPr>
                <w:rFonts w:cs="Arial"/>
              </w:rPr>
            </w:pPr>
            <w:r w:rsidRPr="006458BE">
              <w:rPr>
                <w:rFonts w:cs="Arial"/>
              </w:rPr>
              <w:t>Να αποκτήσουν τη δεξιότητα σχεδίασης σκίτσων και σκαριφημάτων με ελεύθερο χέρι</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Οι μαθητές εκπονούν ασκήσεις συμπλήρωσης και αντιστοίχισης σε πρώτη φάση. Σε δεύτερη φάση σχεδιάζουν απλά σκαριφήματα όψεων σε απλά οικοδομικά θέματα και συνεχίζουν στη σχεδίαση πολύ απλού θέματος με τα σχεδιαστικά εργαλεία.</w:t>
            </w:r>
          </w:p>
        </w:tc>
        <w:tc>
          <w:tcPr>
            <w:tcW w:w="475" w:type="pct"/>
            <w:tcBorders>
              <w:top w:val="single" w:sz="6" w:space="0" w:color="auto"/>
              <w:left w:val="single" w:sz="6" w:space="0" w:color="auto"/>
              <w:bottom w:val="single" w:sz="6" w:space="0" w:color="auto"/>
              <w:right w:val="single" w:sz="6" w:space="0" w:color="auto"/>
            </w:tcBorders>
          </w:tcPr>
          <w:p w:rsidR="00AD01F2" w:rsidRPr="006458BE" w:rsidRDefault="00937DE1" w:rsidP="004E7100">
            <w:pPr>
              <w:spacing w:after="0" w:line="240" w:lineRule="auto"/>
              <w:jc w:val="both"/>
              <w:rPr>
                <w:rFonts w:cs="Arial"/>
              </w:rPr>
            </w:pPr>
            <w:r>
              <w:rPr>
                <w:rFonts w:cs="Arial"/>
              </w:rPr>
              <w:t xml:space="preserve"> 4. ΣΤΟΙ-ΧΕΙΑ ΤΕΧΝΙΚΟΥ ΣΧΕΔΙ</w:t>
            </w:r>
            <w:r w:rsidR="00AD01F2" w:rsidRPr="006458BE">
              <w:rPr>
                <w:rFonts w:cs="Arial"/>
              </w:rPr>
              <w:t>ΟΥ</w:t>
            </w:r>
          </w:p>
          <w:p w:rsidR="00AD01F2" w:rsidRPr="006458BE" w:rsidRDefault="00AD01F2" w:rsidP="004E7100">
            <w:pPr>
              <w:spacing w:after="0" w:line="240" w:lineRule="auto"/>
              <w:jc w:val="both"/>
              <w:rPr>
                <w:rFonts w:cs="Arial"/>
                <w:b/>
              </w:rPr>
            </w:pPr>
          </w:p>
          <w:p w:rsidR="00AD01F2" w:rsidRPr="006458BE" w:rsidRDefault="00AD01F2" w:rsidP="004E7100">
            <w:pPr>
              <w:spacing w:after="0" w:line="240" w:lineRule="auto"/>
              <w:jc w:val="both"/>
              <w:rPr>
                <w:rFonts w:cs="Arial"/>
              </w:rPr>
            </w:pPr>
          </w:p>
          <w:p w:rsidR="00AD01F2" w:rsidRPr="006458BE" w:rsidRDefault="00AD01F2" w:rsidP="004E7100">
            <w:pPr>
              <w:spacing w:after="0" w:line="240" w:lineRule="auto"/>
              <w:jc w:val="both"/>
              <w:rPr>
                <w:rFonts w:cs="Arial"/>
              </w:rPr>
            </w:pPr>
          </w:p>
          <w:p w:rsidR="00AD01F2" w:rsidRPr="006458BE" w:rsidRDefault="00AD01F2" w:rsidP="004E7100">
            <w:pPr>
              <w:spacing w:after="0" w:line="240" w:lineRule="auto"/>
              <w:jc w:val="both"/>
              <w:rPr>
                <w:rFonts w:cs="Arial"/>
              </w:rPr>
            </w:pPr>
          </w:p>
        </w:tc>
        <w:tc>
          <w:tcPr>
            <w:tcW w:w="1097" w:type="pct"/>
            <w:tcBorders>
              <w:top w:val="single" w:sz="6" w:space="0" w:color="auto"/>
              <w:left w:val="single" w:sz="6" w:space="0" w:color="auto"/>
              <w:bottom w:val="single" w:sz="6" w:space="0" w:color="auto"/>
              <w:right w:val="single" w:sz="12" w:space="0" w:color="auto"/>
            </w:tcBorders>
          </w:tcPr>
          <w:p w:rsidR="00AD01F2" w:rsidRPr="006458BE" w:rsidRDefault="00AD01F2" w:rsidP="004E7100">
            <w:pPr>
              <w:spacing w:after="0" w:line="240" w:lineRule="auto"/>
              <w:rPr>
                <w:rFonts w:cs="Arial"/>
              </w:rPr>
            </w:pPr>
            <w:r w:rsidRPr="006458BE">
              <w:rPr>
                <w:rFonts w:cs="Arial"/>
              </w:rPr>
              <w:tab/>
            </w:r>
          </w:p>
          <w:p w:rsidR="00AD01F2" w:rsidRPr="006458BE" w:rsidRDefault="00AD01F2" w:rsidP="004E7100">
            <w:pPr>
              <w:spacing w:after="0" w:line="240" w:lineRule="auto"/>
              <w:rPr>
                <w:rFonts w:cs="Arial"/>
              </w:rPr>
            </w:pPr>
            <w:r w:rsidRPr="006458BE">
              <w:rPr>
                <w:rFonts w:cs="Arial"/>
              </w:rPr>
              <w:t>4.2 ΤΟ ΣΧΕΔΙΟ ΤΩΝ ΔΟΜΙΚΩΝ ΕΡΓΩΝ</w:t>
            </w:r>
          </w:p>
          <w:p w:rsidR="00AD01F2" w:rsidRPr="006458BE" w:rsidRDefault="00AD01F2" w:rsidP="004E7100">
            <w:pPr>
              <w:spacing w:after="0" w:line="240" w:lineRule="auto"/>
              <w:rPr>
                <w:rFonts w:cs="Arial"/>
              </w:rPr>
            </w:pPr>
            <w:r w:rsidRPr="006458BE">
              <w:rPr>
                <w:rFonts w:cs="Arial"/>
              </w:rPr>
              <w:t xml:space="preserve"> </w:t>
            </w:r>
          </w:p>
          <w:p w:rsidR="00AD01F2" w:rsidRPr="006458BE" w:rsidRDefault="00AD01F2" w:rsidP="004E7100">
            <w:pPr>
              <w:spacing w:after="0" w:line="240" w:lineRule="auto"/>
              <w:rPr>
                <w:rFonts w:cs="Arial"/>
              </w:rPr>
            </w:pPr>
          </w:p>
        </w:tc>
      </w:tr>
      <w:tr w:rsidR="00AD01F2" w:rsidRPr="006458BE" w:rsidTr="009E151D">
        <w:trPr>
          <w:trHeight w:val="2598"/>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proofErr w:type="spellStart"/>
            <w:r w:rsidRPr="006458BE">
              <w:rPr>
                <w:rFonts w:cs="Arial"/>
              </w:rPr>
              <w:t>Μηχανολο</w:t>
            </w:r>
            <w:proofErr w:type="spellEnd"/>
            <w:r w:rsidRPr="006458BE">
              <w:rPr>
                <w:rFonts w:cs="Arial"/>
              </w:rPr>
              <w:t>-</w:t>
            </w:r>
            <w:proofErr w:type="spellStart"/>
            <w:r w:rsidRPr="006458BE">
              <w:rPr>
                <w:rFonts w:cs="Arial"/>
              </w:rPr>
              <w:t>γικό</w:t>
            </w:r>
            <w:proofErr w:type="spellEnd"/>
            <w:r w:rsidRPr="006458BE">
              <w:rPr>
                <w:rFonts w:cs="Arial"/>
              </w:rPr>
              <w:t xml:space="preserve"> Σχέδιο</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συνδέσουν οι μαθητές τις γνώσεις από το μαθήματα «</w:t>
            </w:r>
            <w:r w:rsidRPr="006458BE">
              <w:rPr>
                <w:rFonts w:cs="Arial"/>
                <w:bCs/>
              </w:rPr>
              <w:t xml:space="preserve">Αρχές Μηχανολογίας» με το μηχανολογικό σχέδιο, </w:t>
            </w:r>
            <w:r w:rsidRPr="006458BE">
              <w:rPr>
                <w:rFonts w:cs="Arial"/>
              </w:rPr>
              <w:t>να γνωρίσουν τα ιδιαίτερα χαρακτηριστικά και τους κανόνες του και να εξοικειωθούν με τις χρήσεις του.</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w:t>
            </w:r>
          </w:p>
          <w:p w:rsidR="00AD01F2" w:rsidRPr="006458BE" w:rsidRDefault="00AD01F2" w:rsidP="004E7100">
            <w:pPr>
              <w:spacing w:after="0" w:line="240" w:lineRule="auto"/>
              <w:rPr>
                <w:rFonts w:cs="Arial"/>
              </w:rPr>
            </w:pPr>
            <w:r w:rsidRPr="006458BE">
              <w:rPr>
                <w:rFonts w:cs="Arial"/>
              </w:rPr>
              <w:t>Οι μαθητές σχεδιάζουν απλό μηχανολογικό αντικείμενο με τα σχεδιαστικά εργαλεία</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937DE1">
            <w:pPr>
              <w:spacing w:after="0" w:line="240" w:lineRule="auto"/>
              <w:jc w:val="both"/>
              <w:rPr>
                <w:rFonts w:cs="Arial"/>
              </w:rPr>
            </w:pPr>
            <w:r w:rsidRPr="006458BE">
              <w:rPr>
                <w:rFonts w:cs="Arial"/>
              </w:rPr>
              <w:t>4. ΣΤΟΙ-ΧΕΙΑ ΤΕΧΝΙ</w:t>
            </w:r>
            <w:r w:rsidR="00937DE1">
              <w:rPr>
                <w:rFonts w:cs="Arial"/>
              </w:rPr>
              <w:t>ΚΟΥ ΣΧΕΔΙ</w:t>
            </w:r>
            <w:r w:rsidRPr="006458BE">
              <w:rPr>
                <w:rFonts w:cs="Arial"/>
              </w:rPr>
              <w:t>ΟΥ</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4.1 ΤΟ ΜΗΧΑΝΟΛΟΓΙΚΟ ΣΧΕΔΙΟ</w:t>
            </w:r>
          </w:p>
        </w:tc>
      </w:tr>
      <w:tr w:rsidR="00AD01F2" w:rsidRPr="006458BE" w:rsidTr="009E151D">
        <w:trPr>
          <w:trHeight w:val="2879"/>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proofErr w:type="spellStart"/>
            <w:r w:rsidRPr="006458BE">
              <w:rPr>
                <w:rFonts w:cs="Arial"/>
              </w:rPr>
              <w:t>Ηλεκτρολο</w:t>
            </w:r>
            <w:proofErr w:type="spellEnd"/>
            <w:r w:rsidRPr="006458BE">
              <w:rPr>
                <w:rFonts w:cs="Arial"/>
              </w:rPr>
              <w:t>-</w:t>
            </w:r>
            <w:proofErr w:type="spellStart"/>
            <w:r w:rsidRPr="006458BE">
              <w:rPr>
                <w:rFonts w:cs="Arial"/>
              </w:rPr>
              <w:t>γικό</w:t>
            </w:r>
            <w:proofErr w:type="spellEnd"/>
            <w:r w:rsidRPr="006458BE">
              <w:rPr>
                <w:rFonts w:cs="Arial"/>
              </w:rPr>
              <w:t xml:space="preserve"> Σχέδιο </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συνδέσουν οι μαθητές τις γνώσεις από το μαθήματα </w:t>
            </w:r>
            <w:r w:rsidRPr="006458BE">
              <w:rPr>
                <w:rFonts w:cs="Arial"/>
                <w:bCs/>
              </w:rPr>
              <w:t xml:space="preserve">«Αρχές Ηλεκτρονικής &amp; Ηλεκτρολογίας» με το ηλεκτρολογικό σχέδιο, </w:t>
            </w:r>
            <w:r w:rsidRPr="006458BE">
              <w:rPr>
                <w:rFonts w:cs="Arial"/>
              </w:rPr>
              <w:t>να γνωρίσουν τα ιδιαίτερα χαρακτηριστικά και τους κανόνες του και να εξοικειωθούν με τις χρήσεις του.</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για τα διάφορα είδη ηλεκτρολογικού σχεδίου.</w:t>
            </w:r>
          </w:p>
          <w:p w:rsidR="00AD01F2" w:rsidRPr="006458BE" w:rsidRDefault="00AD01F2" w:rsidP="004E7100">
            <w:pPr>
              <w:spacing w:after="0" w:line="240" w:lineRule="auto"/>
              <w:rPr>
                <w:rFonts w:cs="Arial"/>
              </w:rPr>
            </w:pPr>
            <w:r w:rsidRPr="006458BE">
              <w:rPr>
                <w:rFonts w:cs="Arial"/>
              </w:rPr>
              <w:t>Οι μαθητές σχεδιάζουν απλή ηλεκτρολογική εγκατάσταση</w:t>
            </w:r>
          </w:p>
        </w:tc>
        <w:tc>
          <w:tcPr>
            <w:tcW w:w="475" w:type="pct"/>
            <w:tcBorders>
              <w:top w:val="single" w:sz="6" w:space="0" w:color="auto"/>
              <w:left w:val="single" w:sz="6" w:space="0" w:color="auto"/>
              <w:bottom w:val="single" w:sz="6" w:space="0" w:color="auto"/>
              <w:right w:val="single" w:sz="6" w:space="0" w:color="auto"/>
            </w:tcBorders>
          </w:tcPr>
          <w:p w:rsidR="00AD01F2" w:rsidRPr="006458BE" w:rsidRDefault="00AD01F2" w:rsidP="009E151D">
            <w:pPr>
              <w:spacing w:after="0" w:line="240" w:lineRule="auto"/>
              <w:jc w:val="both"/>
              <w:rPr>
                <w:rFonts w:cs="Arial"/>
              </w:rPr>
            </w:pPr>
            <w:r w:rsidRPr="006458BE">
              <w:rPr>
                <w:rFonts w:cs="Arial"/>
              </w:rPr>
              <w:t>4. ΣΤΟΙ-ΧΕΙΑ ΤΕΧΝΙ</w:t>
            </w:r>
            <w:r w:rsidR="00937DE1">
              <w:rPr>
                <w:rFonts w:cs="Arial"/>
              </w:rPr>
              <w:t>ΚΟΥ ΣΧΕΔΙ</w:t>
            </w:r>
            <w:r w:rsidRPr="006458BE">
              <w:rPr>
                <w:rFonts w:cs="Arial"/>
              </w:rPr>
              <w:t>ΟΥ</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4.3 ΗΛΕΚΤΡΟΛΟΓΙΚΟ ΣΧΕΔΙΟ</w:t>
            </w:r>
          </w:p>
        </w:tc>
      </w:tr>
      <w:tr w:rsidR="00AD01F2" w:rsidRPr="006458BE" w:rsidTr="009E151D">
        <w:trPr>
          <w:trHeight w:val="3039"/>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proofErr w:type="spellStart"/>
            <w:r w:rsidRPr="006458BE">
              <w:rPr>
                <w:rFonts w:cs="Arial"/>
              </w:rPr>
              <w:lastRenderedPageBreak/>
              <w:t>Ηλεκτρονι</w:t>
            </w:r>
            <w:proofErr w:type="spellEnd"/>
            <w:r w:rsidRPr="006458BE">
              <w:rPr>
                <w:rFonts w:cs="Arial"/>
              </w:rPr>
              <w:t>-</w:t>
            </w:r>
            <w:proofErr w:type="spellStart"/>
            <w:r w:rsidRPr="006458BE">
              <w:rPr>
                <w:rFonts w:cs="Arial"/>
              </w:rPr>
              <w:t>κό</w:t>
            </w:r>
            <w:proofErr w:type="spellEnd"/>
            <w:r w:rsidRPr="006458BE">
              <w:rPr>
                <w:rFonts w:cs="Arial"/>
              </w:rPr>
              <w:t xml:space="preserve"> Σχέδιο</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συνδέσουν οι μαθητές τις γνώσεις από το μαθήματα </w:t>
            </w:r>
            <w:r w:rsidRPr="006458BE">
              <w:rPr>
                <w:rFonts w:cs="Arial"/>
                <w:bCs/>
              </w:rPr>
              <w:t xml:space="preserve">«Αρχές Ηλεκτρονικής &amp; Ηλεκτρολογίας» με το ηλεκτρονικό σχέδιο , </w:t>
            </w:r>
            <w:r w:rsidRPr="006458BE">
              <w:rPr>
                <w:rFonts w:cs="Arial"/>
              </w:rPr>
              <w:t>να γνωρίσουν τα ιδιαίτερα χαρακτηριστικά και τους κανόνες του και να εξοικειωθούν με τις χρήσεις του.</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για τα διάφορα είδη ηλεκτρονικού σχεδίου.</w:t>
            </w:r>
          </w:p>
          <w:p w:rsidR="00AD01F2" w:rsidRPr="006458BE" w:rsidRDefault="00AD01F2" w:rsidP="004E7100">
            <w:pPr>
              <w:spacing w:after="0" w:line="240" w:lineRule="auto"/>
              <w:rPr>
                <w:rFonts w:cs="Arial"/>
              </w:rPr>
            </w:pPr>
            <w:r w:rsidRPr="006458BE">
              <w:rPr>
                <w:rFonts w:cs="Arial"/>
              </w:rPr>
              <w:t>Οι μαθητές σχεδιάζουν απλό ηλεκτρονικό κύκλωμα.</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937DE1" w:rsidP="004E7100">
            <w:pPr>
              <w:spacing w:after="0" w:line="240" w:lineRule="auto"/>
              <w:jc w:val="both"/>
              <w:rPr>
                <w:rFonts w:cs="Arial"/>
              </w:rPr>
            </w:pPr>
            <w:r>
              <w:rPr>
                <w:rFonts w:cs="Arial"/>
              </w:rPr>
              <w:t>4. ΣΤΟΙ-ΧΕΙΑ ΤΕΧΝΙΚΟΥ ΣΧΕΔΙ</w:t>
            </w:r>
            <w:r w:rsidR="00AD01F2" w:rsidRPr="006458BE">
              <w:rPr>
                <w:rFonts w:cs="Arial"/>
              </w:rPr>
              <w:t>ΟΥ</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4.4 ΗΛΕΚΤΡΟΝΙΙΚΟ ΣΧΕΔΙΟ</w:t>
            </w:r>
          </w:p>
        </w:tc>
      </w:tr>
      <w:tr w:rsidR="00AD01F2" w:rsidRPr="006458BE" w:rsidTr="00AD01F2">
        <w:tc>
          <w:tcPr>
            <w:tcW w:w="683" w:type="pct"/>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Τεχνικό σχέδιο με Η/Υ</w:t>
            </w:r>
          </w:p>
        </w:tc>
        <w:tc>
          <w:tcPr>
            <w:tcW w:w="1410" w:type="pct"/>
            <w:tcBorders>
              <w:top w:val="single" w:sz="6" w:space="0" w:color="auto"/>
              <w:left w:val="single" w:sz="6" w:space="0" w:color="auto"/>
              <w:bottom w:val="single" w:sz="12" w:space="0" w:color="auto"/>
              <w:right w:val="single" w:sz="6" w:space="0" w:color="auto"/>
            </w:tcBorders>
          </w:tcPr>
          <w:p w:rsidR="00AD01F2" w:rsidRPr="006458BE" w:rsidRDefault="00AD01F2" w:rsidP="004E7100">
            <w:pPr>
              <w:spacing w:after="0" w:line="240" w:lineRule="auto"/>
              <w:rPr>
                <w:rFonts w:cs="Arial"/>
              </w:rPr>
            </w:pPr>
            <w:r w:rsidRPr="006458BE">
              <w:rPr>
                <w:rFonts w:cs="Arial"/>
              </w:rPr>
              <w:t>Να γνωρίσουν τις δυνατότητες του Η/Υ ως σύγχρονου σχεδιαστικού μέσου και να κάνουν απλές εισαγωγικές σχεδιαστικές εφαρμογές με τη χρήση του.</w:t>
            </w:r>
          </w:p>
          <w:p w:rsidR="00AD01F2" w:rsidRPr="006458BE" w:rsidRDefault="00AD01F2" w:rsidP="004E7100">
            <w:pPr>
              <w:spacing w:after="0" w:line="240" w:lineRule="auto"/>
              <w:ind w:left="720" w:right="850"/>
              <w:jc w:val="both"/>
              <w:rPr>
                <w:rFonts w:cs="Arial"/>
              </w:rPr>
            </w:pPr>
          </w:p>
          <w:p w:rsidR="00AD01F2" w:rsidRPr="006458BE" w:rsidRDefault="00AD01F2" w:rsidP="004E7100">
            <w:pPr>
              <w:spacing w:after="0" w:line="240" w:lineRule="auto"/>
              <w:jc w:val="both"/>
              <w:rPr>
                <w:rFonts w:cs="Arial"/>
              </w:rPr>
            </w:pPr>
          </w:p>
        </w:tc>
        <w:tc>
          <w:tcPr>
            <w:tcW w:w="1335" w:type="pct"/>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για τα διάφορα σχεδιαστικά προγράμματα σε Η/Υ.</w:t>
            </w:r>
          </w:p>
          <w:p w:rsidR="00AD01F2" w:rsidRPr="006458BE" w:rsidRDefault="00AD01F2" w:rsidP="004E7100">
            <w:pPr>
              <w:spacing w:after="0" w:line="240" w:lineRule="auto"/>
              <w:rPr>
                <w:rFonts w:cs="Arial"/>
              </w:rPr>
            </w:pPr>
            <w:r w:rsidRPr="006458BE">
              <w:rPr>
                <w:rFonts w:cs="Arial"/>
              </w:rPr>
              <w:t>Οι μαθητές μαθαίνουν να ανοίγουν ψηφιακό αρχείο σχεδιαστικής εφαρμογής και να συμπληρώνουν γραμμές ή αντικείμενα σε υπάρχον ψηφιακό σχέδιο.</w:t>
            </w:r>
          </w:p>
        </w:tc>
        <w:tc>
          <w:tcPr>
            <w:tcW w:w="475" w:type="pct"/>
            <w:tcBorders>
              <w:top w:val="single" w:sz="6" w:space="0" w:color="auto"/>
              <w:left w:val="single" w:sz="6" w:space="0" w:color="auto"/>
              <w:bottom w:val="single" w:sz="12" w:space="0" w:color="auto"/>
              <w:right w:val="single" w:sz="6" w:space="0" w:color="auto"/>
            </w:tcBorders>
          </w:tcPr>
          <w:p w:rsidR="00AD01F2" w:rsidRPr="006458BE" w:rsidRDefault="00937DE1" w:rsidP="004E7100">
            <w:pPr>
              <w:spacing w:after="0" w:line="240" w:lineRule="auto"/>
              <w:jc w:val="both"/>
              <w:rPr>
                <w:rFonts w:cs="Arial"/>
              </w:rPr>
            </w:pPr>
            <w:r>
              <w:rPr>
                <w:rFonts w:cs="Arial"/>
              </w:rPr>
              <w:t xml:space="preserve"> 5. Ο Η/Υ ΚΑΙ</w:t>
            </w:r>
            <w:r w:rsidR="004119B6">
              <w:rPr>
                <w:rFonts w:cs="Arial"/>
              </w:rPr>
              <w:t xml:space="preserve"> </w:t>
            </w:r>
            <w:r>
              <w:rPr>
                <w:rFonts w:cs="Arial"/>
              </w:rPr>
              <w:t>ΤΟ ΤΕΧΝΙ</w:t>
            </w:r>
            <w:r w:rsidR="00AD01F2" w:rsidRPr="006458BE">
              <w:rPr>
                <w:rFonts w:cs="Arial"/>
              </w:rPr>
              <w:t>ΚΟ ΣΧΕΔΙΟ</w:t>
            </w:r>
          </w:p>
          <w:p w:rsidR="00AD01F2" w:rsidRPr="006458BE" w:rsidRDefault="00AD01F2" w:rsidP="004E7100">
            <w:pPr>
              <w:spacing w:after="0" w:line="240" w:lineRule="auto"/>
              <w:jc w:val="both"/>
              <w:rPr>
                <w:rFonts w:cs="Arial"/>
                <w:b/>
              </w:rPr>
            </w:pPr>
          </w:p>
        </w:tc>
        <w:tc>
          <w:tcPr>
            <w:tcW w:w="1097" w:type="pct"/>
            <w:tcBorders>
              <w:top w:val="single" w:sz="6" w:space="0" w:color="auto"/>
              <w:left w:val="single" w:sz="6" w:space="0" w:color="auto"/>
              <w:bottom w:val="single" w:sz="12"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5.1 ΓΕΝΙΚΑ</w:t>
            </w:r>
          </w:p>
          <w:p w:rsidR="00AD01F2" w:rsidRPr="006458BE" w:rsidRDefault="00AD01F2" w:rsidP="004E7100">
            <w:pPr>
              <w:spacing w:after="0" w:line="240" w:lineRule="auto"/>
              <w:rPr>
                <w:rFonts w:cs="Arial"/>
                <w:b/>
              </w:rPr>
            </w:pPr>
            <w:r w:rsidRPr="006458BE">
              <w:rPr>
                <w:rFonts w:cs="Arial"/>
              </w:rPr>
              <w:t>5.2 ΣΧΕΔΙΑΣΤΙΚΑ ΕΡΓΑ ΑΠΟ Η/Υ</w:t>
            </w:r>
          </w:p>
        </w:tc>
      </w:tr>
    </w:tbl>
    <w:p w:rsidR="00AD01F2" w:rsidRPr="006458BE" w:rsidRDefault="00AD01F2" w:rsidP="004E7100">
      <w:pPr>
        <w:spacing w:after="0" w:line="240" w:lineRule="auto"/>
        <w:jc w:val="both"/>
        <w:rPr>
          <w:rFonts w:cs="Arial"/>
          <w:b/>
        </w:rPr>
      </w:pPr>
    </w:p>
    <w:p w:rsidR="00AD01F2" w:rsidRPr="006458BE" w:rsidRDefault="00AD01F2" w:rsidP="00667C15">
      <w:pPr>
        <w:spacing w:after="0" w:line="312" w:lineRule="auto"/>
        <w:ind w:left="284" w:hanging="284"/>
        <w:jc w:val="both"/>
        <w:rPr>
          <w:rFonts w:cs="Arial"/>
          <w:b/>
        </w:rPr>
      </w:pPr>
      <w:r w:rsidRPr="006458BE">
        <w:rPr>
          <w:rFonts w:cs="Arial"/>
          <w:b/>
        </w:rPr>
        <w:t>Ενδεικτικός ετήσιος προγραμματισμός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93"/>
        <w:gridCol w:w="3197"/>
      </w:tblGrid>
      <w:tr w:rsidR="00AD01F2" w:rsidRPr="006458BE" w:rsidTr="004119B6">
        <w:trPr>
          <w:trHeight w:val="499"/>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rPr>
                <w:rFonts w:cs="Arial"/>
                <w:b/>
              </w:rPr>
            </w:pPr>
            <w:r w:rsidRPr="006458BE">
              <w:rPr>
                <w:rFonts w:cs="Arial"/>
                <w:b/>
                <w:u w:val="single"/>
              </w:rPr>
              <w:t>ΚΕΦΑΛΑΙΟ</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rPr>
                <w:rFonts w:cs="Arial"/>
                <w:b/>
              </w:rPr>
            </w:pPr>
            <w:r w:rsidRPr="006458BE">
              <w:rPr>
                <w:rFonts w:cs="Arial"/>
                <w:b/>
                <w:u w:val="single"/>
              </w:rPr>
              <w:t>ΔΙΔΑΚΤΙΚΕΣ ΩΡΕΣ</w:t>
            </w:r>
          </w:p>
        </w:tc>
      </w:tr>
      <w:tr w:rsidR="00AD01F2" w:rsidRPr="006458BE" w:rsidTr="004119B6">
        <w:trPr>
          <w:trHeight w:val="103"/>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rPr>
              <w:t>1. ΕΙΣΑΓΩΓΙΚΑ ΣΤΟΙΧΕΙΑ</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rPr>
            </w:pPr>
            <w:r w:rsidRPr="006458BE">
              <w:rPr>
                <w:rFonts w:cs="Arial"/>
              </w:rPr>
              <w:t xml:space="preserve">  </w:t>
            </w:r>
            <w:r w:rsidRPr="006458BE">
              <w:rPr>
                <w:rFonts w:cs="Arial"/>
                <w:lang w:val="en-US"/>
              </w:rPr>
              <w:t xml:space="preserve"> </w:t>
            </w:r>
            <w:r w:rsidRPr="006458BE">
              <w:rPr>
                <w:rFonts w:cs="Arial"/>
              </w:rPr>
              <w:t>(</w:t>
            </w:r>
            <w:r w:rsidRPr="006458BE">
              <w:rPr>
                <w:rFonts w:cs="Arial"/>
                <w:lang w:val="en-US"/>
              </w:rPr>
              <w:t xml:space="preserve"> </w:t>
            </w:r>
            <w:r w:rsidRPr="006458BE">
              <w:rPr>
                <w:rFonts w:cs="Arial"/>
              </w:rPr>
              <w:t>1 x 2 ώρες)</w:t>
            </w:r>
          </w:p>
        </w:tc>
      </w:tr>
      <w:tr w:rsidR="00AD01F2" w:rsidRPr="006458BE" w:rsidTr="004119B6">
        <w:trPr>
          <w:trHeight w:val="77"/>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jc w:val="both"/>
              <w:rPr>
                <w:rFonts w:cs="Arial"/>
              </w:rPr>
            </w:pPr>
            <w:r w:rsidRPr="006458BE">
              <w:rPr>
                <w:rFonts w:cs="Arial"/>
              </w:rPr>
              <w:t>2. ΤΟ ΕΛΕΥΘΕΡΟ ΣΧΕΔΙΟ</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rPr>
              <w:t xml:space="preserve"> </w:t>
            </w:r>
            <w:r w:rsidRPr="006458BE">
              <w:rPr>
                <w:rFonts w:cs="Arial"/>
                <w:lang w:val="en-US"/>
              </w:rPr>
              <w:t xml:space="preserve">  </w:t>
            </w:r>
            <w:r w:rsidRPr="006458BE">
              <w:rPr>
                <w:rFonts w:cs="Arial"/>
              </w:rPr>
              <w:t>( 2 x 2 ώρες)</w:t>
            </w:r>
          </w:p>
        </w:tc>
      </w:tr>
      <w:tr w:rsidR="00AD01F2" w:rsidRPr="006458BE" w:rsidTr="004119B6">
        <w:trPr>
          <w:trHeight w:val="111"/>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rPr>
            </w:pPr>
            <w:r w:rsidRPr="006458BE">
              <w:rPr>
                <w:rFonts w:cs="Arial"/>
              </w:rPr>
              <w:t>3. ΣΤΟΙΧΕΙΑ ΓΡΑΜΜΙΚΟΥ ΣΧΕΔΙΟΥ</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lang w:val="en-US"/>
              </w:rPr>
              <w:t xml:space="preserve">   </w:t>
            </w:r>
            <w:r w:rsidRPr="006458BE">
              <w:rPr>
                <w:rFonts w:cs="Arial"/>
              </w:rPr>
              <w:t>(10 x 2 ώρες)</w:t>
            </w:r>
          </w:p>
        </w:tc>
      </w:tr>
      <w:tr w:rsidR="00AD01F2" w:rsidRPr="006458BE" w:rsidTr="004119B6">
        <w:trPr>
          <w:trHeight w:val="77"/>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jc w:val="both"/>
              <w:rPr>
                <w:rFonts w:cs="Arial"/>
              </w:rPr>
            </w:pPr>
            <w:r w:rsidRPr="006458BE">
              <w:rPr>
                <w:rFonts w:cs="Arial"/>
              </w:rPr>
              <w:t>4. ΣΤΟΙΧΕΙΑ ΤΕΧΝΙΚΟΥ ΣΧΕΔΙΟΥ</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lang w:val="en-US"/>
              </w:rPr>
              <w:t xml:space="preserve">  </w:t>
            </w:r>
            <w:r w:rsidRPr="006458BE">
              <w:rPr>
                <w:rFonts w:cs="Arial"/>
              </w:rPr>
              <w:t xml:space="preserve"> (13 x 2 ώρες)</w:t>
            </w:r>
          </w:p>
        </w:tc>
      </w:tr>
      <w:tr w:rsidR="00AD01F2" w:rsidRPr="006458BE" w:rsidTr="004119B6">
        <w:trPr>
          <w:trHeight w:val="77"/>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jc w:val="both"/>
              <w:rPr>
                <w:rFonts w:cs="Arial"/>
              </w:rPr>
            </w:pPr>
            <w:r w:rsidRPr="006458BE">
              <w:rPr>
                <w:rFonts w:cs="Arial"/>
              </w:rPr>
              <w:t>5. Ο Η/Υ ΚΑΙ ΤΟ ΤΕΧΝΙΚΟ ΣΧΕΔΙΟ</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rPr>
              <w:t xml:space="preserve">   ( 2 x 2 ώρες)</w:t>
            </w:r>
          </w:p>
        </w:tc>
      </w:tr>
    </w:tbl>
    <w:p w:rsidR="00AD01F2" w:rsidRPr="006458BE" w:rsidRDefault="00AD01F2" w:rsidP="00667C15">
      <w:pPr>
        <w:spacing w:after="0" w:line="312" w:lineRule="auto"/>
        <w:jc w:val="both"/>
        <w:rPr>
          <w:rFonts w:cs="Arial"/>
          <w:b/>
          <w:lang w:val="en-US"/>
        </w:rPr>
      </w:pPr>
    </w:p>
    <w:p w:rsidR="00AD01F2" w:rsidRPr="006458BE" w:rsidRDefault="00AD01F2" w:rsidP="00667C15">
      <w:pPr>
        <w:spacing w:after="0" w:line="312" w:lineRule="auto"/>
        <w:jc w:val="both"/>
        <w:rPr>
          <w:rFonts w:cs="Arial"/>
          <w:b/>
        </w:rPr>
      </w:pPr>
      <w:r w:rsidRPr="006458BE">
        <w:rPr>
          <w:rFonts w:cs="Arial"/>
          <w:b/>
        </w:rPr>
        <w:t xml:space="preserve">Διδακτική μεθοδολογία </w:t>
      </w:r>
    </w:p>
    <w:p w:rsidR="00AD01F2" w:rsidRPr="006458BE" w:rsidRDefault="00AD01F2" w:rsidP="00667C15">
      <w:pPr>
        <w:spacing w:after="0" w:line="312" w:lineRule="auto"/>
        <w:jc w:val="both"/>
        <w:rPr>
          <w:rFonts w:cs="Arial"/>
          <w:i/>
        </w:rPr>
      </w:pPr>
      <w:r w:rsidRPr="006458BE">
        <w:rPr>
          <w:rFonts w:cs="Arial"/>
          <w:i/>
        </w:rPr>
        <w:t>Εισήγηση-παρουσίαση-διάλογος-ατομικές και ομαδικές εργασίες</w:t>
      </w:r>
    </w:p>
    <w:p w:rsidR="00AD01F2" w:rsidRPr="006458BE" w:rsidRDefault="00AD01F2" w:rsidP="00667C15">
      <w:pPr>
        <w:spacing w:after="0" w:line="312" w:lineRule="auto"/>
        <w:ind w:firstLine="426"/>
        <w:jc w:val="both"/>
        <w:rPr>
          <w:rFonts w:cs="Arial"/>
        </w:rPr>
      </w:pPr>
      <w:r w:rsidRPr="006458BE">
        <w:rPr>
          <w:rFonts w:cs="Arial"/>
        </w:rPr>
        <w:t xml:space="preserve">Η παρουσίαση των θεμάτων, εκτός από το γνωστικό περιεχόμενό της, πρέπει να δημιουργεί κίνητρα στους μαθητές με την ανάδειξη και επισήμανση της χρησιμότητας (γενικής και κατά θέμα ) του σχεδίου και της προσδοκώμενης ικανοποίησης από μια πολύ δημιουργική εκπαιδευτική δραστηριότητα. Επιδιώκεται, λοιπόν, η πρόκληση του ενδιαφέροντος και της περιέργειας των μαθητών με την χρήση εποπτικών μέσων που μπορεί να είναι αντικείμενα, σχέδια, γραφήματα κάθε είδους, έντυπα, μακέτες </w:t>
      </w:r>
      <w:proofErr w:type="spellStart"/>
      <w:r w:rsidRPr="006458BE">
        <w:rPr>
          <w:rFonts w:cs="Arial"/>
        </w:rPr>
        <w:t>κ.λ.π</w:t>
      </w:r>
      <w:proofErr w:type="spellEnd"/>
      <w:r w:rsidRPr="006458BE">
        <w:rPr>
          <w:rFonts w:cs="Arial"/>
        </w:rPr>
        <w:t xml:space="preserve">., επιλεγμένα με βασικό κριτήριο τα ενδιαφέροντα των μαθητών. </w:t>
      </w:r>
    </w:p>
    <w:p w:rsidR="00AD01F2" w:rsidRPr="006458BE" w:rsidRDefault="00AD01F2" w:rsidP="00667C15">
      <w:pPr>
        <w:spacing w:after="0" w:line="312" w:lineRule="auto"/>
        <w:ind w:firstLine="426"/>
        <w:jc w:val="both"/>
        <w:rPr>
          <w:rFonts w:cs="Arial"/>
        </w:rPr>
      </w:pPr>
      <w:r w:rsidRPr="006458BE">
        <w:rPr>
          <w:rFonts w:cs="Arial"/>
        </w:rPr>
        <w:t xml:space="preserve">Επίσης, ενθαρρύνεται η συμμετοχή των μαθητών με την παρακίνηση για τη συλλογή έντυπου ή ψηφιακού υλικού και την επιλογή θεμάτων. Δεδομένου ότι οι μαθητές δεν έχουν ακόμα τεχνικές γνώσεις </w:t>
      </w:r>
      <w:r w:rsidRPr="006458BE">
        <w:rPr>
          <w:rFonts w:cs="Arial"/>
        </w:rPr>
        <w:lastRenderedPageBreak/>
        <w:t>θα πρέπει κατά την παρουσίαση να γίνεται η απαιτούμενη κάθε φορά εισαγωγική ενημέρωση από τον καθηγητή, ώστε να μπορέσουν να παρακολουθήσουν και να κατανοήσουν το περιεχόμενο των θεμάτων.</w:t>
      </w:r>
    </w:p>
    <w:p w:rsidR="00667C15" w:rsidRDefault="00AD01F2" w:rsidP="00667C15">
      <w:pPr>
        <w:spacing w:after="0" w:line="312" w:lineRule="auto"/>
        <w:ind w:firstLine="426"/>
        <w:jc w:val="both"/>
        <w:rPr>
          <w:rFonts w:cs="Arial"/>
        </w:rPr>
      </w:pPr>
      <w:r w:rsidRPr="006458BE">
        <w:rPr>
          <w:rFonts w:cs="Arial"/>
        </w:rPr>
        <w:t>Στο στάδιο της παρουσίασης σημαντικό ρόλο μπορεί να παίξει η χρησιμοποίηση των δυνατοτήτων της Πληροφορικής στον τομέα του σχεδίου. Η εξοικείωση με τον Η/Υ και τις χρήσεις του στο σχέδιο είναι άλλωστε ένας από τους στόχους του μαθήματος.</w:t>
      </w:r>
    </w:p>
    <w:p w:rsidR="00667C15" w:rsidRDefault="00667C15" w:rsidP="00667C15">
      <w:pPr>
        <w:spacing w:after="0" w:line="312" w:lineRule="auto"/>
        <w:jc w:val="both"/>
        <w:rPr>
          <w:rFonts w:cs="Arial"/>
          <w:b/>
          <w:i/>
        </w:rPr>
      </w:pPr>
    </w:p>
    <w:p w:rsidR="00AD01F2" w:rsidRPr="00667C15" w:rsidRDefault="00AD01F2" w:rsidP="00667C15">
      <w:pPr>
        <w:spacing w:after="0" w:line="312" w:lineRule="auto"/>
        <w:jc w:val="both"/>
        <w:rPr>
          <w:rFonts w:cs="Arial"/>
        </w:rPr>
      </w:pPr>
      <w:r w:rsidRPr="006458BE">
        <w:rPr>
          <w:rFonts w:cs="Arial"/>
          <w:b/>
          <w:i/>
        </w:rPr>
        <w:t>Ασκήσεις σχεδίασης και διαφοροποιημένη διδασκαλία</w:t>
      </w:r>
    </w:p>
    <w:p w:rsidR="00AD01F2" w:rsidRPr="006458BE" w:rsidRDefault="00AD01F2" w:rsidP="00667C15">
      <w:pPr>
        <w:spacing w:after="0" w:line="312" w:lineRule="auto"/>
        <w:jc w:val="both"/>
        <w:rPr>
          <w:rFonts w:cs="Arial"/>
        </w:rPr>
      </w:pPr>
      <w:r w:rsidRPr="006458BE">
        <w:rPr>
          <w:rFonts w:cs="Arial"/>
        </w:rPr>
        <w:t xml:space="preserve">Η απόκτηση των γνώσεων και της δεξιότητας σχεδίασης είναι κυρίως αποτέλεσμα συνεχούς άσκησης των μαθητών σε ατομικά θέματα σχεδίασης ή σε ασκήσεις συμπλήρωσης και αντιστοίχισης ατομικές ή σε ομάδες 2 ατόμων. Ο καθηγητής πρέπει να έχει τη δυνατότητα να εξατομικεύσει τη διδασκαλία του πάνω στην ατομική εργασία κάθε μαθητή. </w:t>
      </w:r>
    </w:p>
    <w:p w:rsidR="00AD01F2" w:rsidRPr="006458BE" w:rsidRDefault="00AD01F2" w:rsidP="00667C15">
      <w:pPr>
        <w:spacing w:after="0" w:line="312" w:lineRule="auto"/>
        <w:jc w:val="both"/>
        <w:rPr>
          <w:rFonts w:cs="Arial"/>
        </w:rPr>
      </w:pPr>
      <w:r w:rsidRPr="006458BE">
        <w:rPr>
          <w:rFonts w:cs="Arial"/>
        </w:rPr>
        <w:t>Πιο αναλυτικά:</w:t>
      </w:r>
    </w:p>
    <w:p w:rsidR="00AD01F2" w:rsidRPr="006458BE" w:rsidRDefault="00AD01F2" w:rsidP="00667C15">
      <w:pPr>
        <w:spacing w:after="0" w:line="312" w:lineRule="auto"/>
        <w:jc w:val="both"/>
        <w:rPr>
          <w:rFonts w:cs="Arial"/>
        </w:rPr>
      </w:pPr>
      <w:r w:rsidRPr="006458BE">
        <w:rPr>
          <w:rFonts w:cs="Arial"/>
          <w:u w:val="single"/>
        </w:rPr>
        <w:t>Ασκήσεις ανάγνωσης-ερμηνείας</w:t>
      </w:r>
      <w:r w:rsidRPr="006458BE">
        <w:rPr>
          <w:rFonts w:cs="Arial"/>
        </w:rPr>
        <w:t>: Δίνονται σχέδια απλής μορφής και ζητείται από τους μαθητές η περιγραφή (γραπτή ή προφορική, κατά περίπτωση) των στοιχείων του περιεχομένου τους.</w:t>
      </w:r>
    </w:p>
    <w:p w:rsidR="00AD01F2" w:rsidRPr="006458BE" w:rsidRDefault="00AD01F2" w:rsidP="00667C15">
      <w:pPr>
        <w:spacing w:after="0" w:line="312" w:lineRule="auto"/>
        <w:jc w:val="both"/>
        <w:rPr>
          <w:rFonts w:cs="Arial"/>
        </w:rPr>
      </w:pPr>
      <w:r w:rsidRPr="006458BE">
        <w:rPr>
          <w:rFonts w:cs="Arial"/>
        </w:rPr>
        <w:t>Η γραπτή περιγραφή μπορεί να ζητείται και με τη μορφή συμπλήρωσης κειμένου με κατάλληλα επιλεγμένες ελλείψεις. Στην περίπτωση αυτή είναι σκόπιμο να δίδεται πίνακας με λέξεις-όρους-στοιχεία από τα οποία πρέπει να επιλεγούν εκείνα που θα συμπληρώσουν σωστά τα κενά του κειμένου.</w:t>
      </w:r>
    </w:p>
    <w:p w:rsidR="00AD01F2" w:rsidRPr="006458BE" w:rsidRDefault="00AD01F2" w:rsidP="00667C15">
      <w:pPr>
        <w:spacing w:after="0" w:line="312" w:lineRule="auto"/>
        <w:jc w:val="both"/>
        <w:rPr>
          <w:rFonts w:cs="Arial"/>
        </w:rPr>
      </w:pPr>
      <w:r w:rsidRPr="006458BE">
        <w:rPr>
          <w:rFonts w:cs="Arial"/>
          <w:u w:val="single"/>
        </w:rPr>
        <w:t>Ασκήσεις αντιστοίχισης</w:t>
      </w:r>
      <w:r w:rsidRPr="006458BE">
        <w:rPr>
          <w:rFonts w:cs="Arial"/>
        </w:rPr>
        <w:t xml:space="preserve"> : Δίνεται το θέμα σε αξονομετρικό ή προοπτικό σχέδιο ή απεικόνιση ή ομοίωμα ή εκ του φυσικού και ζητείται από τους μαθητές να επιλέξουν αιτιολογημένα ανάμεσα σε 2 ή 3 παρόμοια τυπικά σχέδια όψεων εκείνο που αντιστοιχεί στο θέμα . Αντίστοιχος τρόπος είναι και το αντίστροφο (δίνεται το σχέδιο και αξονομετρικά ή απεικονίσεις </w:t>
      </w:r>
      <w:proofErr w:type="spellStart"/>
      <w:r w:rsidRPr="006458BE">
        <w:rPr>
          <w:rFonts w:cs="Arial"/>
        </w:rPr>
        <w:t>κ.λ.π</w:t>
      </w:r>
      <w:proofErr w:type="spellEnd"/>
      <w:r w:rsidRPr="006458BE">
        <w:rPr>
          <w:rFonts w:cs="Arial"/>
        </w:rPr>
        <w:t xml:space="preserve">. για επιλογή ).  </w:t>
      </w:r>
    </w:p>
    <w:p w:rsidR="00AD01F2" w:rsidRPr="006458BE" w:rsidRDefault="00AD01F2" w:rsidP="00667C15">
      <w:pPr>
        <w:spacing w:after="0" w:line="312" w:lineRule="auto"/>
        <w:jc w:val="both"/>
        <w:rPr>
          <w:rFonts w:cs="Arial"/>
        </w:rPr>
      </w:pPr>
      <w:r w:rsidRPr="006458BE">
        <w:rPr>
          <w:rFonts w:cs="Arial"/>
        </w:rPr>
        <w:t>Για το ηλεκτρολογικό και ηλεκτρονικό σχέδιο η αντιστοίχιση θα περιλαμβάνει και συνδυασμούς των ειδών τους (λειτουργικό-κατασκευαστικό-εποπτικό).</w:t>
      </w:r>
    </w:p>
    <w:p w:rsidR="00AD01F2" w:rsidRPr="006458BE" w:rsidRDefault="00AD01F2" w:rsidP="00667C15">
      <w:pPr>
        <w:spacing w:after="0" w:line="312" w:lineRule="auto"/>
        <w:jc w:val="both"/>
        <w:rPr>
          <w:rFonts w:cs="Arial"/>
        </w:rPr>
      </w:pPr>
      <w:r w:rsidRPr="006458BE">
        <w:rPr>
          <w:rFonts w:cs="Arial"/>
          <w:u w:val="single"/>
        </w:rPr>
        <w:t>Ασκήσεις συμπλήρωσης</w:t>
      </w:r>
      <w:r w:rsidRPr="006458BE">
        <w:rPr>
          <w:rFonts w:cs="Arial"/>
        </w:rPr>
        <w:t xml:space="preserve"> : Δίνεται το θέμα όπως προηγουμένως και ζητείται από τους μαθητές να συμπληρώσουν το αντίστοιχο σχέδιο όψεων που δίνεται με κατάλληλα επιλεγμένες ελλείψεις (σε χαρτί «</w:t>
      </w:r>
      <w:proofErr w:type="spellStart"/>
      <w:r w:rsidRPr="006458BE">
        <w:rPr>
          <w:rFonts w:cs="Arial"/>
        </w:rPr>
        <w:t>μιλιμετρέ</w:t>
      </w:r>
      <w:proofErr w:type="spellEnd"/>
      <w:r w:rsidRPr="006458BE">
        <w:rPr>
          <w:rFonts w:cs="Arial"/>
        </w:rPr>
        <w:t xml:space="preserve">» για οικονομία χρόνου και περισσότερα θέματα). </w:t>
      </w:r>
    </w:p>
    <w:p w:rsidR="00AD01F2" w:rsidRPr="006458BE" w:rsidRDefault="00AD01F2" w:rsidP="00667C15">
      <w:pPr>
        <w:spacing w:after="0" w:line="312" w:lineRule="auto"/>
        <w:ind w:firstLine="426"/>
        <w:jc w:val="both"/>
        <w:rPr>
          <w:rFonts w:cs="Arial"/>
        </w:rPr>
      </w:pPr>
      <w:r w:rsidRPr="006458BE">
        <w:rPr>
          <w:rFonts w:cs="Arial"/>
        </w:rPr>
        <w:t xml:space="preserve">Για την καλλιέργεια της αντίληψης των τριών διαστάσεων και της σύνδεσης με το σχέδιο μπορούν να δίνονται και ασκήσεις κατασκευών όπως αναπτύγματα γεωμετρικών στερεών ή κατασκευές αντικειμένων από χαρτόνι, σύρμα, πηλό </w:t>
      </w:r>
      <w:proofErr w:type="spellStart"/>
      <w:r w:rsidRPr="006458BE">
        <w:rPr>
          <w:rFonts w:cs="Arial"/>
        </w:rPr>
        <w:t>κ.λ.π</w:t>
      </w:r>
      <w:proofErr w:type="spellEnd"/>
      <w:r w:rsidRPr="006458BE">
        <w:rPr>
          <w:rFonts w:cs="Arial"/>
        </w:rPr>
        <w:t xml:space="preserve">. </w:t>
      </w:r>
    </w:p>
    <w:p w:rsidR="00AD01F2" w:rsidRPr="006458BE" w:rsidRDefault="00AD01F2" w:rsidP="00667C15">
      <w:pPr>
        <w:spacing w:after="0" w:line="312" w:lineRule="auto"/>
        <w:ind w:firstLine="426"/>
        <w:jc w:val="both"/>
        <w:rPr>
          <w:rFonts w:cs="Arial"/>
        </w:rPr>
      </w:pPr>
      <w:r w:rsidRPr="006458BE">
        <w:rPr>
          <w:rFonts w:cs="Arial"/>
        </w:rPr>
        <w:t xml:space="preserve">Τέλος πρέπει να επισημανθεί η μεγάλη αποτελεσματικότητα της αναγνώρισης της επίδοσης των μαθητών από τους συμμαθητές τους . Για το σκοπό αυτό είναι σκόπιμη η έκθεση σχεδίων των μαθητών στην αίθουσα ή σε άλλο σχολικό χώρο και η ενθάρρυνση της σήμανσης και της διακόσμησης των σχολικών χώρων από τους μαθητές. </w:t>
      </w:r>
    </w:p>
    <w:p w:rsidR="00AD01F2" w:rsidRPr="006458BE" w:rsidRDefault="00AD01F2" w:rsidP="00667C15">
      <w:pPr>
        <w:spacing w:after="0" w:line="312" w:lineRule="auto"/>
        <w:jc w:val="both"/>
        <w:rPr>
          <w:rFonts w:cs="Arial"/>
          <w:u w:val="single"/>
        </w:rPr>
      </w:pPr>
      <w:r w:rsidRPr="006458BE">
        <w:rPr>
          <w:rFonts w:cs="Arial"/>
          <w:u w:val="single"/>
        </w:rPr>
        <w:t>Ατομικά θέματα σχεδίασης</w:t>
      </w:r>
    </w:p>
    <w:p w:rsidR="00AD01F2" w:rsidRPr="006458BE" w:rsidRDefault="00AD01F2" w:rsidP="00667C15">
      <w:pPr>
        <w:spacing w:after="0" w:line="312" w:lineRule="auto"/>
        <w:jc w:val="both"/>
        <w:rPr>
          <w:rFonts w:cs="Arial"/>
        </w:rPr>
      </w:pPr>
      <w:r w:rsidRPr="006458BE">
        <w:rPr>
          <w:rFonts w:cs="Arial"/>
        </w:rPr>
        <w:t>Συνίσταται να δίνονται απλά θέματα που θα μπορούν να ολοκληρωθούν σε δύο (2) το πολύ διδακτικές ώρες. Σταδιακά αυξάνονται οι απαιτήσεις σε συμπλήρωση διαστάσεων, τίτλων και συμβόλων. Ιδιαίτερη σημασία να δοθεί στην καλαίσθητη εμφάνιση του παραδοτέου (πχ καλή κατάσταση κόλλας, καθαριότητα, στοιχεία του μαθητή)</w:t>
      </w:r>
    </w:p>
    <w:p w:rsidR="00AD01F2" w:rsidRPr="006458BE" w:rsidRDefault="00AD01F2" w:rsidP="00667C15">
      <w:pPr>
        <w:spacing w:after="0" w:line="312" w:lineRule="auto"/>
        <w:jc w:val="both"/>
        <w:rPr>
          <w:rFonts w:cs="Arial"/>
        </w:rPr>
      </w:pPr>
    </w:p>
    <w:p w:rsidR="008875E5" w:rsidRPr="00EC4FC6" w:rsidRDefault="008875E5" w:rsidP="008875E5">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lastRenderedPageBreak/>
        <w:t xml:space="preserve">ΟΜΑΔΑ ΠΡΟΣΑΝΑΤΟΛΙΣΜΟΥ </w:t>
      </w:r>
      <w:r>
        <w:rPr>
          <w:rFonts w:asciiTheme="minorHAnsi" w:eastAsiaTheme="minorHAnsi" w:hAnsiTheme="minorHAnsi" w:cs="Arial"/>
          <w:b/>
          <w:spacing w:val="20"/>
          <w:sz w:val="26"/>
          <w:szCs w:val="26"/>
        </w:rPr>
        <w:t>ΔΙΟΙΚΗΣΗΣ ΚΑΙ ΟΙΚΟΝΟΜΙΑΣ</w:t>
      </w:r>
    </w:p>
    <w:p w:rsidR="008875E5" w:rsidRDefault="008875E5" w:rsidP="008875E5">
      <w:pPr>
        <w:autoSpaceDE w:val="0"/>
        <w:autoSpaceDN w:val="0"/>
        <w:adjustRightInd w:val="0"/>
        <w:spacing w:after="0" w:line="312" w:lineRule="auto"/>
        <w:ind w:right="-35"/>
        <w:rPr>
          <w:rFonts w:cs="Calibri-Bold"/>
          <w:b/>
          <w:bCs/>
          <w:highlight w:val="yellow"/>
          <w:lang w:eastAsia="el-GR"/>
        </w:rPr>
      </w:pPr>
    </w:p>
    <w:p w:rsidR="008875E5" w:rsidRPr="006F5EA5" w:rsidRDefault="008875E5" w:rsidP="008875E5">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Pr>
          <w:rFonts w:eastAsia="Times New Roman"/>
          <w:b/>
          <w:bCs/>
          <w:spacing w:val="20"/>
          <w:sz w:val="24"/>
          <w:szCs w:val="24"/>
          <w:u w:val="single"/>
          <w:lang w:eastAsia="el-GR"/>
        </w:rPr>
        <w:t>ΟΡΓΑΝΩΣΗ ΚΑΙ ΔΙΟΙΚΗΣΗ</w:t>
      </w:r>
    </w:p>
    <w:p w:rsidR="008875E5" w:rsidRDefault="008875E5" w:rsidP="008875E5">
      <w:pPr>
        <w:autoSpaceDE w:val="0"/>
        <w:autoSpaceDN w:val="0"/>
        <w:adjustRightInd w:val="0"/>
        <w:spacing w:after="0" w:line="312" w:lineRule="auto"/>
        <w:rPr>
          <w:rFonts w:cs="Calibri-Bold"/>
          <w:b/>
          <w:bCs/>
          <w:highlight w:val="yellow"/>
          <w:lang w:eastAsia="el-GR"/>
        </w:rPr>
      </w:pPr>
    </w:p>
    <w:p w:rsidR="000E7037" w:rsidRPr="00D83755" w:rsidRDefault="000E7037" w:rsidP="008875E5">
      <w:pPr>
        <w:autoSpaceDE w:val="0"/>
        <w:autoSpaceDN w:val="0"/>
        <w:adjustRightInd w:val="0"/>
        <w:spacing w:after="0" w:line="312" w:lineRule="auto"/>
        <w:jc w:val="both"/>
        <w:rPr>
          <w:rFonts w:cs="Arial"/>
          <w:b/>
          <w:u w:val="single"/>
        </w:rPr>
      </w:pPr>
      <w:r w:rsidRPr="00D83755">
        <w:rPr>
          <w:rFonts w:cs="Arial"/>
          <w:b/>
          <w:u w:val="single"/>
        </w:rPr>
        <w:t>ΔΙΔΑΚΤΕΑ-ΕΞΕΤΑΣΤΕΑ ΥΛΗ ΜΑΘΗΜΑΤΟΣ</w:t>
      </w:r>
    </w:p>
    <w:p w:rsidR="000E7037" w:rsidRPr="00D83755" w:rsidRDefault="000E7037" w:rsidP="008875E5">
      <w:pPr>
        <w:spacing w:after="0" w:line="312" w:lineRule="auto"/>
        <w:jc w:val="both"/>
        <w:rPr>
          <w:rFonts w:cs="Arial"/>
        </w:rPr>
      </w:pPr>
      <w:r w:rsidRPr="00000BF2">
        <w:rPr>
          <w:rFonts w:cs="Arial"/>
        </w:rPr>
        <w:t>Από το βιβλίο «</w:t>
      </w:r>
      <w:r w:rsidRPr="00E366A9">
        <w:rPr>
          <w:rFonts w:cs="Arial"/>
          <w:b/>
        </w:rPr>
        <w:t>Αρχές Οργάνωσης και Διοίκησης Επιχειρήσεων</w:t>
      </w:r>
      <w:r w:rsidRPr="00000BF2">
        <w:rPr>
          <w:rFonts w:cs="Arial"/>
        </w:rPr>
        <w:t xml:space="preserve">» των κ.κ. Μ. </w:t>
      </w:r>
      <w:proofErr w:type="spellStart"/>
      <w:r w:rsidRPr="00000BF2">
        <w:rPr>
          <w:rFonts w:cs="Arial"/>
        </w:rPr>
        <w:t>Βαξεβανίδου</w:t>
      </w:r>
      <w:proofErr w:type="spellEnd"/>
      <w:r w:rsidRPr="00000BF2">
        <w:rPr>
          <w:rFonts w:cs="Arial"/>
        </w:rPr>
        <w:t xml:space="preserve"> και Π. </w:t>
      </w:r>
      <w:proofErr w:type="spellStart"/>
      <w:r w:rsidRPr="00000BF2">
        <w:rPr>
          <w:rFonts w:cs="Arial"/>
        </w:rPr>
        <w:t>Ρεκλείτη</w:t>
      </w:r>
      <w:proofErr w:type="spellEnd"/>
      <w:r w:rsidRPr="00000BF2">
        <w:rPr>
          <w:rFonts w:cs="Arial"/>
        </w:rPr>
        <w:t xml:space="preserve"> οι ακόλουθες ενότητες:</w:t>
      </w:r>
    </w:p>
    <w:p w:rsidR="000E7037" w:rsidRPr="00D83755" w:rsidRDefault="000E7037" w:rsidP="008875E5">
      <w:pPr>
        <w:spacing w:after="0" w:line="312" w:lineRule="auto"/>
        <w:jc w:val="both"/>
        <w:rPr>
          <w:rFonts w:cs="Arial"/>
        </w:rPr>
      </w:pPr>
    </w:p>
    <w:p w:rsidR="000E7037" w:rsidRPr="00E366A9" w:rsidRDefault="000E7037" w:rsidP="008875E5">
      <w:pPr>
        <w:pStyle w:val="1a"/>
        <w:spacing w:line="312" w:lineRule="auto"/>
        <w:rPr>
          <w:rFonts w:cs="Arial"/>
          <w:b/>
          <w:sz w:val="22"/>
          <w:szCs w:val="22"/>
          <w:lang w:val="el-GR"/>
        </w:rPr>
      </w:pPr>
      <w:proofErr w:type="spellStart"/>
      <w:r w:rsidRPr="00E366A9">
        <w:rPr>
          <w:rFonts w:cs="Arial"/>
          <w:b/>
          <w:sz w:val="22"/>
          <w:szCs w:val="22"/>
        </w:rPr>
        <w:t>Κεφάλαιο</w:t>
      </w:r>
      <w:proofErr w:type="spellEnd"/>
      <w:r w:rsidRPr="00E366A9">
        <w:rPr>
          <w:rFonts w:cs="Arial"/>
          <w:b/>
          <w:sz w:val="22"/>
          <w:szCs w:val="22"/>
        </w:rPr>
        <w:t xml:space="preserve"> 1: Η </w:t>
      </w:r>
      <w:r w:rsidRPr="00E366A9">
        <w:rPr>
          <w:rFonts w:cs="Arial"/>
          <w:b/>
          <w:sz w:val="22"/>
          <w:szCs w:val="22"/>
          <w:lang w:val="el-GR"/>
        </w:rPr>
        <w:t xml:space="preserve">επιχείρηση </w:t>
      </w:r>
    </w:p>
    <w:p w:rsidR="000E7037" w:rsidRPr="00D83755" w:rsidRDefault="000E7037" w:rsidP="003E1C47">
      <w:pPr>
        <w:numPr>
          <w:ilvl w:val="1"/>
          <w:numId w:val="16"/>
        </w:numPr>
        <w:spacing w:after="0" w:line="312" w:lineRule="auto"/>
        <w:ind w:left="0" w:firstLine="0"/>
        <w:jc w:val="both"/>
        <w:rPr>
          <w:rFonts w:cs="Arial"/>
        </w:rPr>
      </w:pPr>
      <w:r w:rsidRPr="00D83755">
        <w:rPr>
          <w:rFonts w:cs="Arial"/>
        </w:rPr>
        <w:t>Η έννοια της επιχείρησης</w:t>
      </w:r>
    </w:p>
    <w:p w:rsidR="000E7037" w:rsidRPr="00D83755" w:rsidRDefault="000E7037" w:rsidP="003E1C47">
      <w:pPr>
        <w:numPr>
          <w:ilvl w:val="2"/>
          <w:numId w:val="16"/>
        </w:numPr>
        <w:tabs>
          <w:tab w:val="left" w:pos="1276"/>
        </w:tabs>
        <w:spacing w:after="0" w:line="312" w:lineRule="auto"/>
        <w:ind w:left="426" w:firstLine="0"/>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left="426" w:firstLine="0"/>
        <w:jc w:val="both"/>
        <w:rPr>
          <w:rFonts w:cs="Arial"/>
          <w:b/>
        </w:rPr>
      </w:pPr>
      <w:r w:rsidRPr="00D83755">
        <w:rPr>
          <w:rFonts w:cs="Arial"/>
        </w:rPr>
        <w:t>Μορφές Επιχειρήσεων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1.1.2.α.</w:t>
      </w:r>
      <w:r w:rsidR="00E366A9">
        <w:rPr>
          <w:rFonts w:cs="Arial"/>
          <w:b/>
        </w:rPr>
        <w:tab/>
      </w:r>
      <w:r w:rsidRPr="00D83755">
        <w:rPr>
          <w:rFonts w:cs="Arial"/>
        </w:rPr>
        <w:t>Το ιδιοκτησιακό καθεστώς</w:t>
      </w:r>
    </w:p>
    <w:p w:rsidR="000E7037" w:rsidRPr="00D83755" w:rsidRDefault="000E7037" w:rsidP="00E366A9">
      <w:pPr>
        <w:tabs>
          <w:tab w:val="left" w:pos="1276"/>
        </w:tabs>
        <w:spacing w:after="0" w:line="312" w:lineRule="auto"/>
        <w:ind w:left="426"/>
        <w:jc w:val="both"/>
        <w:rPr>
          <w:rFonts w:cs="Arial"/>
        </w:rPr>
      </w:pPr>
      <w:r w:rsidRPr="00D83755">
        <w:rPr>
          <w:rFonts w:cs="Arial"/>
          <w:b/>
        </w:rPr>
        <w:t>1.1.2.β.</w:t>
      </w:r>
      <w:r w:rsidR="00E366A9">
        <w:rPr>
          <w:rFonts w:cs="Arial"/>
          <w:b/>
        </w:rPr>
        <w:tab/>
      </w:r>
      <w:r w:rsidRPr="00D83755">
        <w:rPr>
          <w:rFonts w:cs="Arial"/>
        </w:rPr>
        <w:t>Η νομική μορφή των επιχειρήσεων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1.1.2.γ.</w:t>
      </w:r>
      <w:r w:rsidR="00E366A9">
        <w:rPr>
          <w:rFonts w:cs="Arial"/>
          <w:b/>
        </w:rPr>
        <w:tab/>
      </w:r>
      <w:r w:rsidRPr="00D83755">
        <w:rPr>
          <w:rFonts w:cs="Arial"/>
        </w:rPr>
        <w:t>Ο τομέας δραστηριότητας</w:t>
      </w:r>
    </w:p>
    <w:p w:rsidR="000E7037" w:rsidRPr="00D83755" w:rsidRDefault="000E7037" w:rsidP="00E366A9">
      <w:pPr>
        <w:tabs>
          <w:tab w:val="left" w:pos="1276"/>
        </w:tabs>
        <w:spacing w:after="0" w:line="312" w:lineRule="auto"/>
        <w:ind w:left="426"/>
        <w:jc w:val="both"/>
        <w:rPr>
          <w:rFonts w:cs="Arial"/>
        </w:rPr>
      </w:pPr>
      <w:r w:rsidRPr="00D83755">
        <w:rPr>
          <w:rFonts w:cs="Arial"/>
          <w:b/>
        </w:rPr>
        <w:t>1.1.2.δ.</w:t>
      </w:r>
      <w:r w:rsidR="00E366A9">
        <w:rPr>
          <w:rFonts w:cs="Arial"/>
          <w:b/>
        </w:rPr>
        <w:tab/>
      </w:r>
      <w:r w:rsidRPr="00D83755">
        <w:rPr>
          <w:rFonts w:cs="Arial"/>
        </w:rPr>
        <w:t>Το μέγεθος των επιχειρήσεων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1.1.2.ε.</w:t>
      </w:r>
      <w:r w:rsidR="00E366A9">
        <w:rPr>
          <w:rFonts w:cs="Arial"/>
          <w:b/>
        </w:rPr>
        <w:tab/>
      </w:r>
      <w:r w:rsidRPr="00D83755">
        <w:rPr>
          <w:rFonts w:cs="Arial"/>
        </w:rPr>
        <w:t>Η γεωγραφική έκταση των δραστηριοτήτων</w:t>
      </w:r>
    </w:p>
    <w:p w:rsidR="000E7037" w:rsidRPr="00D83755" w:rsidRDefault="000E7037" w:rsidP="003E1C47">
      <w:pPr>
        <w:pStyle w:val="23"/>
        <w:numPr>
          <w:ilvl w:val="1"/>
          <w:numId w:val="16"/>
        </w:numPr>
        <w:spacing w:line="312" w:lineRule="auto"/>
        <w:rPr>
          <w:rFonts w:cs="Arial"/>
        </w:rPr>
      </w:pPr>
      <w:r w:rsidRPr="00D83755">
        <w:rPr>
          <w:rFonts w:cs="Arial"/>
        </w:rPr>
        <w:t>Οι Λειτουργίες της Επιχείρησης</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Παραγωγική Λειτουργία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Εμπορική Λειτουργία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Οικονομική Λειτουργία</w:t>
      </w:r>
    </w:p>
    <w:p w:rsidR="000E7037" w:rsidRPr="00D83755" w:rsidRDefault="000E7037" w:rsidP="003E1C47">
      <w:pPr>
        <w:numPr>
          <w:ilvl w:val="1"/>
          <w:numId w:val="16"/>
        </w:numPr>
        <w:spacing w:after="0" w:line="312" w:lineRule="auto"/>
        <w:jc w:val="both"/>
        <w:rPr>
          <w:rFonts w:cs="Arial"/>
        </w:rPr>
      </w:pPr>
      <w:r w:rsidRPr="00D83755">
        <w:rPr>
          <w:rFonts w:cs="Arial"/>
        </w:rPr>
        <w:t>Η Επιχείρηση ως Κοινωνική Οργάνωση</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r w:rsidRPr="00D83755">
        <w:rPr>
          <w:rFonts w:cs="Arial"/>
          <w:lang w:val="en-US"/>
        </w:rPr>
        <w:t xml:space="preserve">    </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Κοινωνική Ευθύνη των Επιχειρήσεων</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Ο Κοινωνικός Ισολογισμός</w:t>
      </w:r>
    </w:p>
    <w:p w:rsidR="000E7037" w:rsidRPr="00D83755" w:rsidRDefault="000E7037" w:rsidP="003E1C47">
      <w:pPr>
        <w:numPr>
          <w:ilvl w:val="1"/>
          <w:numId w:val="16"/>
        </w:numPr>
        <w:spacing w:after="0" w:line="312" w:lineRule="auto"/>
        <w:jc w:val="both"/>
        <w:rPr>
          <w:rFonts w:cs="Arial"/>
        </w:rPr>
      </w:pPr>
      <w:r w:rsidRPr="00D83755">
        <w:rPr>
          <w:rFonts w:cs="Arial"/>
        </w:rPr>
        <w:t>Το περιβάλλον της Επιχείρησης</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Κατηγορίες του Εξωτερικού Περιβάλλοντος</w:t>
      </w:r>
    </w:p>
    <w:p w:rsidR="000E7037" w:rsidRPr="00D83755" w:rsidRDefault="000E7037" w:rsidP="003E1C47">
      <w:pPr>
        <w:numPr>
          <w:ilvl w:val="1"/>
          <w:numId w:val="16"/>
        </w:numPr>
        <w:spacing w:after="0" w:line="312" w:lineRule="auto"/>
        <w:jc w:val="both"/>
        <w:rPr>
          <w:rFonts w:cs="Arial"/>
        </w:rPr>
      </w:pPr>
      <w:r w:rsidRPr="00D83755">
        <w:rPr>
          <w:rFonts w:cs="Arial"/>
        </w:rPr>
        <w:t>Οι Επιδιώξεις της Επιχείρησης</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Αποτελεσματικότητα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Αποδοτικότητα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Παραγωγικότητα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Ανταγωνιστικότητα</w:t>
      </w:r>
    </w:p>
    <w:p w:rsidR="000E7037" w:rsidRPr="00D83755" w:rsidRDefault="000E7037" w:rsidP="008875E5">
      <w:pPr>
        <w:pStyle w:val="1a"/>
        <w:spacing w:line="312" w:lineRule="auto"/>
        <w:rPr>
          <w:rFonts w:cs="Arial"/>
          <w:b/>
          <w:sz w:val="22"/>
          <w:szCs w:val="22"/>
        </w:rPr>
      </w:pPr>
    </w:p>
    <w:p w:rsidR="000E7037" w:rsidRPr="00D83755" w:rsidRDefault="000E7037" w:rsidP="008875E5">
      <w:pPr>
        <w:pStyle w:val="1a"/>
        <w:spacing w:line="312" w:lineRule="auto"/>
        <w:rPr>
          <w:rFonts w:cs="Arial"/>
          <w:b/>
          <w:sz w:val="22"/>
          <w:szCs w:val="22"/>
          <w:lang w:val="el-GR"/>
        </w:rPr>
      </w:pPr>
      <w:r w:rsidRPr="00E366A9">
        <w:rPr>
          <w:rFonts w:cs="Arial"/>
          <w:sz w:val="22"/>
          <w:szCs w:val="22"/>
          <w:lang w:val="el-GR"/>
        </w:rPr>
        <w:t>Από το</w:t>
      </w:r>
      <w:r w:rsidRPr="00D83755">
        <w:rPr>
          <w:rFonts w:cs="Arial"/>
          <w:b/>
          <w:sz w:val="22"/>
          <w:szCs w:val="22"/>
          <w:lang w:val="el-GR"/>
        </w:rPr>
        <w:t xml:space="preserve"> Κεφάλαιο 2: Οργάνωση και Διοίκηση </w:t>
      </w:r>
    </w:p>
    <w:p w:rsidR="000E7037" w:rsidRPr="00D83755" w:rsidRDefault="000E7037" w:rsidP="00E366A9">
      <w:pPr>
        <w:tabs>
          <w:tab w:val="left" w:pos="426"/>
        </w:tabs>
        <w:spacing w:after="0" w:line="312" w:lineRule="auto"/>
        <w:jc w:val="both"/>
        <w:rPr>
          <w:rFonts w:cs="Arial"/>
        </w:rPr>
      </w:pPr>
      <w:r w:rsidRPr="00D83755">
        <w:rPr>
          <w:rFonts w:cs="Arial"/>
          <w:b/>
        </w:rPr>
        <w:t>2.4.</w:t>
      </w:r>
      <w:r w:rsidR="00E366A9">
        <w:rPr>
          <w:rFonts w:cs="Arial"/>
          <w:b/>
        </w:rPr>
        <w:tab/>
      </w:r>
      <w:r w:rsidRPr="00D83755">
        <w:rPr>
          <w:rFonts w:cs="Arial"/>
        </w:rPr>
        <w:t>Οργάνωση και Διοίκηση (</w:t>
      </w:r>
      <w:r w:rsidRPr="00D83755">
        <w:rPr>
          <w:rFonts w:cs="Arial"/>
          <w:lang w:val="en-US"/>
        </w:rPr>
        <w:t>Management</w:t>
      </w:r>
      <w:r w:rsidRPr="00D83755">
        <w:rPr>
          <w:rFonts w:cs="Arial"/>
        </w:rPr>
        <w:t>)</w:t>
      </w:r>
    </w:p>
    <w:p w:rsidR="000E7037" w:rsidRPr="00D83755" w:rsidRDefault="000E7037" w:rsidP="00E366A9">
      <w:pPr>
        <w:tabs>
          <w:tab w:val="left" w:pos="1276"/>
        </w:tabs>
        <w:spacing w:after="0" w:line="312" w:lineRule="auto"/>
        <w:ind w:left="426"/>
        <w:jc w:val="both"/>
        <w:rPr>
          <w:rFonts w:cs="Arial"/>
        </w:rPr>
      </w:pPr>
      <w:r w:rsidRPr="00D83755">
        <w:rPr>
          <w:rFonts w:cs="Arial"/>
          <w:b/>
        </w:rPr>
        <w:lastRenderedPageBreak/>
        <w:t>2.4.1.</w:t>
      </w:r>
      <w:r w:rsidR="00E366A9">
        <w:rPr>
          <w:rFonts w:cs="Arial"/>
          <w:b/>
        </w:rPr>
        <w:tab/>
      </w:r>
      <w:r w:rsidRPr="00D83755">
        <w:rPr>
          <w:rFonts w:cs="Arial"/>
        </w:rPr>
        <w:t>Οργάνωση και Διοίκηση</w:t>
      </w:r>
    </w:p>
    <w:p w:rsidR="000E7037" w:rsidRPr="00D83755" w:rsidRDefault="000E7037" w:rsidP="00E366A9">
      <w:pPr>
        <w:tabs>
          <w:tab w:val="left" w:pos="1276"/>
        </w:tabs>
        <w:spacing w:after="0" w:line="312" w:lineRule="auto"/>
        <w:ind w:left="426"/>
        <w:jc w:val="both"/>
        <w:rPr>
          <w:rFonts w:cs="Arial"/>
        </w:rPr>
      </w:pPr>
      <w:r w:rsidRPr="00D83755">
        <w:rPr>
          <w:rFonts w:cs="Arial"/>
          <w:b/>
        </w:rPr>
        <w:t>2.4.2.</w:t>
      </w:r>
      <w:r w:rsidR="00E366A9">
        <w:rPr>
          <w:rFonts w:cs="Arial"/>
          <w:b/>
        </w:rPr>
        <w:tab/>
      </w:r>
      <w:r w:rsidRPr="00D83755">
        <w:rPr>
          <w:rFonts w:cs="Arial"/>
        </w:rPr>
        <w:t xml:space="preserve">Ιστορική εξέλιξη του </w:t>
      </w:r>
      <w:r w:rsidRPr="00D83755">
        <w:rPr>
          <w:rFonts w:cs="Arial"/>
          <w:lang w:val="en-US"/>
        </w:rPr>
        <w:t>management</w:t>
      </w:r>
    </w:p>
    <w:p w:rsidR="000E7037" w:rsidRPr="00D83755" w:rsidRDefault="000E7037" w:rsidP="00E366A9">
      <w:pPr>
        <w:tabs>
          <w:tab w:val="left" w:pos="1276"/>
        </w:tabs>
        <w:spacing w:after="0" w:line="312" w:lineRule="auto"/>
        <w:ind w:left="426"/>
        <w:jc w:val="both"/>
        <w:rPr>
          <w:rFonts w:cs="Arial"/>
        </w:rPr>
      </w:pPr>
      <w:r w:rsidRPr="00D83755">
        <w:rPr>
          <w:rFonts w:cs="Arial"/>
          <w:b/>
        </w:rPr>
        <w:t>2.4.3.</w:t>
      </w:r>
      <w:r w:rsidR="00E366A9">
        <w:rPr>
          <w:rFonts w:cs="Arial"/>
          <w:b/>
        </w:rPr>
        <w:tab/>
      </w:r>
      <w:r w:rsidRPr="00D83755">
        <w:rPr>
          <w:rFonts w:cs="Arial"/>
        </w:rPr>
        <w:t>Οι λειτουργίες της Οργάνωσης και Διοίκησης</w:t>
      </w:r>
    </w:p>
    <w:p w:rsidR="000E7037" w:rsidRPr="00D83755" w:rsidRDefault="000E7037" w:rsidP="00E366A9">
      <w:pPr>
        <w:tabs>
          <w:tab w:val="left" w:pos="426"/>
        </w:tabs>
        <w:spacing w:after="0" w:line="312" w:lineRule="auto"/>
        <w:jc w:val="both"/>
        <w:rPr>
          <w:rFonts w:cs="Arial"/>
        </w:rPr>
      </w:pPr>
      <w:r w:rsidRPr="00D83755">
        <w:rPr>
          <w:rFonts w:cs="Arial"/>
          <w:b/>
        </w:rPr>
        <w:t>2.5.</w:t>
      </w:r>
      <w:r w:rsidR="00E366A9">
        <w:rPr>
          <w:rFonts w:cs="Arial"/>
          <w:b/>
        </w:rPr>
        <w:tab/>
      </w:r>
      <w:r w:rsidRPr="00D83755">
        <w:rPr>
          <w:rFonts w:cs="Arial"/>
        </w:rPr>
        <w:t>Μάρκετινγκ (</w:t>
      </w:r>
      <w:r w:rsidRPr="00D83755">
        <w:rPr>
          <w:rFonts w:cs="Arial"/>
          <w:lang w:val="en-US"/>
        </w:rPr>
        <w:t>Marketing</w:t>
      </w:r>
      <w:r w:rsidRPr="00D83755">
        <w:rPr>
          <w:rFonts w:cs="Arial"/>
        </w:rPr>
        <w:t>)</w:t>
      </w:r>
    </w:p>
    <w:p w:rsidR="000E7037" w:rsidRPr="00D83755" w:rsidRDefault="000E7037" w:rsidP="00E366A9">
      <w:pPr>
        <w:tabs>
          <w:tab w:val="left" w:pos="1276"/>
        </w:tabs>
        <w:spacing w:after="0" w:line="312" w:lineRule="auto"/>
        <w:ind w:left="426"/>
        <w:jc w:val="both"/>
        <w:rPr>
          <w:rFonts w:cs="Arial"/>
        </w:rPr>
      </w:pPr>
      <w:r w:rsidRPr="00D83755">
        <w:rPr>
          <w:rFonts w:cs="Arial"/>
          <w:b/>
        </w:rPr>
        <w:t>2.5.1.</w:t>
      </w:r>
      <w:r w:rsidR="00E366A9">
        <w:rPr>
          <w:rFonts w:cs="Arial"/>
          <w:b/>
        </w:rPr>
        <w:tab/>
      </w:r>
      <w:r w:rsidRPr="00D83755">
        <w:rPr>
          <w:rFonts w:cs="Arial"/>
        </w:rPr>
        <w:t>Εισαγωγή</w:t>
      </w:r>
    </w:p>
    <w:p w:rsidR="000E7037" w:rsidRPr="00D83755" w:rsidRDefault="000E7037" w:rsidP="00E366A9">
      <w:pPr>
        <w:tabs>
          <w:tab w:val="left" w:pos="1276"/>
        </w:tabs>
        <w:spacing w:after="0" w:line="312" w:lineRule="auto"/>
        <w:ind w:left="426"/>
        <w:jc w:val="both"/>
        <w:rPr>
          <w:rFonts w:cs="Arial"/>
        </w:rPr>
      </w:pPr>
      <w:r w:rsidRPr="00D83755">
        <w:rPr>
          <w:rFonts w:cs="Arial"/>
          <w:b/>
        </w:rPr>
        <w:t>2.5.2.</w:t>
      </w:r>
      <w:r w:rsidR="00E366A9">
        <w:rPr>
          <w:rFonts w:cs="Arial"/>
          <w:b/>
        </w:rPr>
        <w:tab/>
      </w:r>
      <w:r w:rsidRPr="00D83755">
        <w:rPr>
          <w:rFonts w:cs="Arial"/>
        </w:rPr>
        <w:t xml:space="preserve">Έννοια και περιεχόμενο του </w:t>
      </w:r>
      <w:r w:rsidRPr="00D83755">
        <w:rPr>
          <w:rFonts w:cs="Arial"/>
          <w:lang w:val="en-US"/>
        </w:rPr>
        <w:t>Marketing</w:t>
      </w:r>
    </w:p>
    <w:p w:rsidR="000E7037" w:rsidRPr="00897F71" w:rsidRDefault="000E7037" w:rsidP="00E366A9">
      <w:pPr>
        <w:tabs>
          <w:tab w:val="left" w:pos="1276"/>
        </w:tabs>
        <w:spacing w:after="0" w:line="312" w:lineRule="auto"/>
        <w:ind w:left="426"/>
        <w:jc w:val="both"/>
        <w:rPr>
          <w:rFonts w:cs="Arial"/>
          <w:lang w:val="en-US"/>
        </w:rPr>
      </w:pPr>
      <w:r w:rsidRPr="00897F71">
        <w:rPr>
          <w:rFonts w:cs="Arial"/>
          <w:b/>
          <w:lang w:val="en-US"/>
        </w:rPr>
        <w:t>2.5.3.</w:t>
      </w:r>
      <w:r w:rsidR="00E366A9" w:rsidRPr="00897F71">
        <w:rPr>
          <w:rFonts w:cs="Arial"/>
          <w:b/>
          <w:lang w:val="en-US"/>
        </w:rPr>
        <w:tab/>
      </w:r>
      <w:r w:rsidRPr="00D83755">
        <w:rPr>
          <w:rFonts w:cs="Arial"/>
        </w:rPr>
        <w:t>Το</w:t>
      </w:r>
      <w:r w:rsidRPr="00897F71">
        <w:rPr>
          <w:rFonts w:cs="Arial"/>
          <w:lang w:val="en-US"/>
        </w:rPr>
        <w:t xml:space="preserve"> </w:t>
      </w:r>
      <w:r w:rsidRPr="00D83755">
        <w:rPr>
          <w:rFonts w:cs="Arial"/>
        </w:rPr>
        <w:t>Μίγμα</w:t>
      </w:r>
      <w:r w:rsidRPr="00897F71">
        <w:rPr>
          <w:rFonts w:cs="Arial"/>
          <w:lang w:val="en-US"/>
        </w:rPr>
        <w:t xml:space="preserve"> </w:t>
      </w:r>
      <w:r w:rsidRPr="00D83755">
        <w:rPr>
          <w:rFonts w:cs="Arial"/>
          <w:lang w:val="en-US"/>
        </w:rPr>
        <w:t>marketing</w:t>
      </w:r>
      <w:r w:rsidRPr="00897F71">
        <w:rPr>
          <w:rFonts w:cs="Arial"/>
          <w:lang w:val="en-US"/>
        </w:rPr>
        <w:t xml:space="preserve"> (</w:t>
      </w:r>
      <w:r w:rsidRPr="00D83755">
        <w:rPr>
          <w:rFonts w:cs="Arial"/>
          <w:lang w:val="en-US"/>
        </w:rPr>
        <w:t>marketing</w:t>
      </w:r>
      <w:r w:rsidRPr="00897F71">
        <w:rPr>
          <w:rFonts w:cs="Arial"/>
          <w:lang w:val="en-US"/>
        </w:rPr>
        <w:t>-</w:t>
      </w:r>
      <w:r w:rsidRPr="00D83755">
        <w:rPr>
          <w:rFonts w:cs="Arial"/>
          <w:lang w:val="en-US"/>
        </w:rPr>
        <w:t>mix</w:t>
      </w:r>
      <w:r w:rsidRPr="00897F71">
        <w:rPr>
          <w:rFonts w:cs="Arial"/>
          <w:lang w:val="en-US"/>
        </w:rPr>
        <w:t>)</w:t>
      </w:r>
    </w:p>
    <w:p w:rsidR="000E7037" w:rsidRPr="00D83755" w:rsidRDefault="000E7037" w:rsidP="00E366A9">
      <w:pPr>
        <w:tabs>
          <w:tab w:val="left" w:pos="1276"/>
        </w:tabs>
        <w:spacing w:after="0" w:line="312" w:lineRule="auto"/>
        <w:ind w:left="426"/>
        <w:jc w:val="both"/>
        <w:rPr>
          <w:rFonts w:cs="Arial"/>
        </w:rPr>
      </w:pPr>
      <w:r w:rsidRPr="00D83755">
        <w:rPr>
          <w:rFonts w:cs="Arial"/>
          <w:b/>
        </w:rPr>
        <w:t>2.5.3.α.</w:t>
      </w:r>
      <w:r w:rsidR="00E366A9">
        <w:rPr>
          <w:rFonts w:cs="Arial"/>
          <w:b/>
        </w:rPr>
        <w:tab/>
      </w:r>
      <w:r w:rsidRPr="00D83755">
        <w:rPr>
          <w:rFonts w:cs="Arial"/>
        </w:rPr>
        <w:t>Το προϊόν</w:t>
      </w:r>
    </w:p>
    <w:p w:rsidR="000E7037" w:rsidRPr="00D83755" w:rsidRDefault="000E7037" w:rsidP="00E366A9">
      <w:pPr>
        <w:tabs>
          <w:tab w:val="left" w:pos="1276"/>
        </w:tabs>
        <w:spacing w:after="0" w:line="312" w:lineRule="auto"/>
        <w:ind w:left="426"/>
        <w:jc w:val="both"/>
        <w:rPr>
          <w:rFonts w:cs="Arial"/>
        </w:rPr>
      </w:pPr>
      <w:r w:rsidRPr="00D83755">
        <w:rPr>
          <w:rFonts w:cs="Arial"/>
          <w:b/>
        </w:rPr>
        <w:t>2.5.3.β.</w:t>
      </w:r>
      <w:r w:rsidR="00E366A9">
        <w:rPr>
          <w:rFonts w:cs="Arial"/>
          <w:b/>
        </w:rPr>
        <w:tab/>
      </w:r>
      <w:r w:rsidRPr="00D83755">
        <w:rPr>
          <w:rFonts w:cs="Arial"/>
        </w:rPr>
        <w:t>Η τιμή</w:t>
      </w:r>
    </w:p>
    <w:p w:rsidR="000E7037" w:rsidRPr="00D83755" w:rsidRDefault="000E7037" w:rsidP="00E366A9">
      <w:pPr>
        <w:tabs>
          <w:tab w:val="left" w:pos="1276"/>
        </w:tabs>
        <w:spacing w:after="0" w:line="312" w:lineRule="auto"/>
        <w:ind w:left="426"/>
        <w:jc w:val="both"/>
        <w:rPr>
          <w:rFonts w:cs="Arial"/>
        </w:rPr>
      </w:pPr>
      <w:r w:rsidRPr="00D83755">
        <w:rPr>
          <w:rFonts w:cs="Arial"/>
          <w:b/>
        </w:rPr>
        <w:t>2.5.3.γ.</w:t>
      </w:r>
      <w:r w:rsidR="00E366A9">
        <w:rPr>
          <w:rFonts w:cs="Arial"/>
          <w:b/>
        </w:rPr>
        <w:tab/>
      </w:r>
      <w:r w:rsidRPr="00D83755">
        <w:rPr>
          <w:rFonts w:cs="Arial"/>
        </w:rPr>
        <w:t>Τα δίκτυα (κανάλια) διανομής</w:t>
      </w:r>
    </w:p>
    <w:p w:rsidR="000E7037" w:rsidRPr="00D83755" w:rsidRDefault="000E7037" w:rsidP="00E366A9">
      <w:pPr>
        <w:tabs>
          <w:tab w:val="left" w:pos="1276"/>
        </w:tabs>
        <w:spacing w:after="0" w:line="312" w:lineRule="auto"/>
        <w:ind w:left="426"/>
        <w:jc w:val="both"/>
        <w:rPr>
          <w:rFonts w:cs="Arial"/>
        </w:rPr>
      </w:pPr>
      <w:r w:rsidRPr="00D83755">
        <w:rPr>
          <w:rFonts w:cs="Arial"/>
          <w:b/>
        </w:rPr>
        <w:t>2.5.3.δ.</w:t>
      </w:r>
      <w:r w:rsidR="00E366A9">
        <w:rPr>
          <w:rFonts w:cs="Arial"/>
          <w:b/>
        </w:rPr>
        <w:tab/>
      </w:r>
      <w:r w:rsidRPr="00D83755">
        <w:rPr>
          <w:rFonts w:cs="Arial"/>
        </w:rPr>
        <w:t>Η προώθηση</w:t>
      </w:r>
    </w:p>
    <w:p w:rsidR="000E7037" w:rsidRPr="00D83755" w:rsidRDefault="000E7037" w:rsidP="00E366A9">
      <w:pPr>
        <w:tabs>
          <w:tab w:val="left" w:pos="426"/>
        </w:tabs>
        <w:spacing w:after="0" w:line="312" w:lineRule="auto"/>
        <w:jc w:val="both"/>
        <w:rPr>
          <w:rFonts w:cs="Arial"/>
        </w:rPr>
      </w:pPr>
      <w:r w:rsidRPr="00D83755">
        <w:rPr>
          <w:rFonts w:cs="Arial"/>
          <w:b/>
        </w:rPr>
        <w:t>2.6.</w:t>
      </w:r>
      <w:r w:rsidR="00E366A9">
        <w:rPr>
          <w:rFonts w:cs="Arial"/>
          <w:b/>
        </w:rPr>
        <w:tab/>
      </w:r>
      <w:r w:rsidRPr="00D83755">
        <w:rPr>
          <w:rFonts w:cs="Arial"/>
        </w:rPr>
        <w:t>Διοίκηση Πωλήσεων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2.6.1.</w:t>
      </w:r>
      <w:r w:rsidR="00E366A9">
        <w:rPr>
          <w:rFonts w:cs="Arial"/>
          <w:b/>
        </w:rPr>
        <w:tab/>
      </w:r>
      <w:r w:rsidRPr="00D83755">
        <w:rPr>
          <w:rFonts w:cs="Arial"/>
        </w:rPr>
        <w:t>Εισαγωγή-Βασικές έννοιες</w:t>
      </w:r>
    </w:p>
    <w:p w:rsidR="000E7037" w:rsidRPr="00D83755" w:rsidRDefault="000E7037" w:rsidP="00E366A9">
      <w:pPr>
        <w:tabs>
          <w:tab w:val="left" w:pos="426"/>
        </w:tabs>
        <w:spacing w:after="0" w:line="312" w:lineRule="auto"/>
        <w:jc w:val="both"/>
        <w:rPr>
          <w:rFonts w:cs="Arial"/>
        </w:rPr>
      </w:pPr>
      <w:r w:rsidRPr="00D83755">
        <w:rPr>
          <w:rFonts w:cs="Arial"/>
          <w:b/>
        </w:rPr>
        <w:t>2.7.</w:t>
      </w:r>
      <w:r w:rsidR="00E366A9">
        <w:rPr>
          <w:rFonts w:cs="Arial"/>
          <w:b/>
        </w:rPr>
        <w:tab/>
      </w:r>
      <w:r w:rsidRPr="00D83755">
        <w:rPr>
          <w:rFonts w:cs="Arial"/>
        </w:rPr>
        <w:t>Χρηματοοικονομική Διοίκηση</w:t>
      </w:r>
    </w:p>
    <w:p w:rsidR="000E7037" w:rsidRPr="00D83755" w:rsidRDefault="000E7037" w:rsidP="00E366A9">
      <w:pPr>
        <w:tabs>
          <w:tab w:val="left" w:pos="1276"/>
        </w:tabs>
        <w:spacing w:after="0" w:line="312" w:lineRule="auto"/>
        <w:ind w:left="426"/>
        <w:jc w:val="both"/>
        <w:rPr>
          <w:rFonts w:cs="Arial"/>
        </w:rPr>
      </w:pPr>
      <w:r w:rsidRPr="00D83755">
        <w:rPr>
          <w:rFonts w:cs="Arial"/>
          <w:b/>
        </w:rPr>
        <w:t>2.7.1.</w:t>
      </w:r>
      <w:r w:rsidR="00E366A9">
        <w:rPr>
          <w:rFonts w:cs="Arial"/>
          <w:b/>
        </w:rPr>
        <w:tab/>
      </w:r>
      <w:r w:rsidRPr="00D83755">
        <w:rPr>
          <w:rFonts w:cs="Arial"/>
        </w:rPr>
        <w:t>Εισαγωγή-Βασικές έννοιες</w:t>
      </w:r>
    </w:p>
    <w:p w:rsidR="000E7037" w:rsidRPr="00D83755" w:rsidRDefault="000E7037" w:rsidP="00E366A9">
      <w:pPr>
        <w:tabs>
          <w:tab w:val="left" w:pos="1276"/>
        </w:tabs>
        <w:spacing w:after="0" w:line="312" w:lineRule="auto"/>
        <w:ind w:left="426"/>
        <w:jc w:val="both"/>
        <w:rPr>
          <w:rFonts w:cs="Arial"/>
        </w:rPr>
      </w:pPr>
      <w:r w:rsidRPr="00D83755">
        <w:rPr>
          <w:rFonts w:cs="Arial"/>
          <w:b/>
        </w:rPr>
        <w:t>2.7.2.</w:t>
      </w:r>
      <w:r w:rsidR="00E366A9">
        <w:rPr>
          <w:rFonts w:cs="Arial"/>
          <w:b/>
        </w:rPr>
        <w:tab/>
      </w:r>
      <w:r w:rsidRPr="00D83755">
        <w:rPr>
          <w:rFonts w:cs="Arial"/>
        </w:rPr>
        <w:t>Περιεχόμενο της χρηματοοικονομικής λειτουργίας</w:t>
      </w:r>
    </w:p>
    <w:p w:rsidR="000E7037" w:rsidRPr="00D83755" w:rsidRDefault="000E7037" w:rsidP="00E366A9">
      <w:pPr>
        <w:tabs>
          <w:tab w:val="left" w:pos="1276"/>
        </w:tabs>
        <w:spacing w:after="0" w:line="312" w:lineRule="auto"/>
        <w:ind w:left="426"/>
        <w:jc w:val="both"/>
        <w:rPr>
          <w:rFonts w:cs="Arial"/>
        </w:rPr>
      </w:pPr>
      <w:r w:rsidRPr="00D83755">
        <w:rPr>
          <w:rFonts w:cs="Arial"/>
          <w:b/>
        </w:rPr>
        <w:t>2.7.2.α.</w:t>
      </w:r>
      <w:r w:rsidR="00E366A9">
        <w:rPr>
          <w:rFonts w:cs="Arial"/>
          <w:b/>
        </w:rPr>
        <w:tab/>
      </w:r>
      <w:r w:rsidRPr="00D83755">
        <w:rPr>
          <w:rFonts w:cs="Arial"/>
        </w:rPr>
        <w:t>Η λειτουργία του προϋπολογισμού</w:t>
      </w:r>
    </w:p>
    <w:p w:rsidR="000E7037" w:rsidRPr="00D83755" w:rsidRDefault="000E7037" w:rsidP="00E366A9">
      <w:pPr>
        <w:tabs>
          <w:tab w:val="left" w:pos="1276"/>
        </w:tabs>
        <w:spacing w:after="0" w:line="312" w:lineRule="auto"/>
        <w:ind w:left="426"/>
        <w:jc w:val="both"/>
        <w:rPr>
          <w:rFonts w:cs="Arial"/>
        </w:rPr>
      </w:pPr>
      <w:r w:rsidRPr="00D83755">
        <w:rPr>
          <w:rFonts w:cs="Arial"/>
          <w:b/>
        </w:rPr>
        <w:t>2.7.2.β.</w:t>
      </w:r>
      <w:r w:rsidR="00E366A9">
        <w:rPr>
          <w:rFonts w:cs="Arial"/>
          <w:b/>
        </w:rPr>
        <w:tab/>
      </w:r>
      <w:r w:rsidRPr="00D83755">
        <w:rPr>
          <w:rFonts w:cs="Arial"/>
        </w:rPr>
        <w:t>Η ταμειακή λειτουργία</w:t>
      </w:r>
    </w:p>
    <w:p w:rsidR="000E7037" w:rsidRPr="00D83755" w:rsidRDefault="000E7037" w:rsidP="00E366A9">
      <w:pPr>
        <w:tabs>
          <w:tab w:val="left" w:pos="1276"/>
        </w:tabs>
        <w:spacing w:after="0" w:line="312" w:lineRule="auto"/>
        <w:ind w:left="426"/>
        <w:jc w:val="both"/>
        <w:rPr>
          <w:rFonts w:cs="Arial"/>
        </w:rPr>
      </w:pPr>
      <w:r w:rsidRPr="00D83755">
        <w:rPr>
          <w:rFonts w:cs="Arial"/>
          <w:b/>
        </w:rPr>
        <w:t>2.7.2.γ.</w:t>
      </w:r>
      <w:r w:rsidR="00E366A9">
        <w:rPr>
          <w:rFonts w:cs="Arial"/>
          <w:b/>
        </w:rPr>
        <w:tab/>
      </w:r>
      <w:r w:rsidRPr="00D83755">
        <w:rPr>
          <w:rFonts w:cs="Arial"/>
        </w:rPr>
        <w:t>Η λογιστική λειτουργία</w:t>
      </w:r>
    </w:p>
    <w:p w:rsidR="000E7037" w:rsidRPr="00D83755" w:rsidRDefault="000E7037" w:rsidP="00E366A9">
      <w:pPr>
        <w:tabs>
          <w:tab w:val="left" w:pos="1276"/>
        </w:tabs>
        <w:spacing w:after="0" w:line="312" w:lineRule="auto"/>
        <w:ind w:left="426"/>
        <w:jc w:val="both"/>
        <w:rPr>
          <w:rFonts w:cs="Arial"/>
        </w:rPr>
      </w:pPr>
      <w:r w:rsidRPr="00D83755">
        <w:rPr>
          <w:rFonts w:cs="Arial"/>
          <w:b/>
        </w:rPr>
        <w:t>2.7.2.δ.</w:t>
      </w:r>
      <w:r w:rsidR="00E366A9">
        <w:rPr>
          <w:rFonts w:cs="Arial"/>
          <w:b/>
        </w:rPr>
        <w:tab/>
      </w:r>
      <w:r w:rsidRPr="00D83755">
        <w:rPr>
          <w:rFonts w:cs="Arial"/>
        </w:rPr>
        <w:t>Η λειτουργία διαχείρισης κεφαλαίων</w:t>
      </w:r>
    </w:p>
    <w:p w:rsidR="000E7037" w:rsidRPr="00D83755" w:rsidRDefault="000E7037" w:rsidP="00E366A9">
      <w:pPr>
        <w:tabs>
          <w:tab w:val="left" w:pos="426"/>
        </w:tabs>
        <w:spacing w:after="0" w:line="312" w:lineRule="auto"/>
        <w:jc w:val="both"/>
        <w:rPr>
          <w:rFonts w:cs="Arial"/>
        </w:rPr>
      </w:pPr>
      <w:r w:rsidRPr="00D83755">
        <w:rPr>
          <w:rFonts w:cs="Arial"/>
          <w:b/>
        </w:rPr>
        <w:t>2.8.</w:t>
      </w:r>
      <w:r w:rsidR="00E366A9">
        <w:rPr>
          <w:rFonts w:cs="Arial"/>
          <w:b/>
        </w:rPr>
        <w:tab/>
      </w:r>
      <w:r w:rsidRPr="00D83755">
        <w:rPr>
          <w:rFonts w:cs="Arial"/>
        </w:rPr>
        <w:t>Διοίκηση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2.8.1.</w:t>
      </w:r>
      <w:r w:rsidR="00E366A9">
        <w:rPr>
          <w:rFonts w:cs="Arial"/>
          <w:b/>
        </w:rPr>
        <w:tab/>
      </w:r>
      <w:r w:rsidRPr="00D83755">
        <w:rPr>
          <w:rFonts w:cs="Arial"/>
        </w:rPr>
        <w:t>Εισαγωγή-Έννοια και Φύση της Παραγωγής</w:t>
      </w:r>
      <w:r w:rsidRPr="00D83755">
        <w:rPr>
          <w:rFonts w:cs="Arial"/>
          <w:b/>
        </w:rPr>
        <w:t xml:space="preserve">  </w:t>
      </w:r>
    </w:p>
    <w:p w:rsidR="000E7037" w:rsidRPr="00D83755" w:rsidRDefault="000E7037" w:rsidP="00E366A9">
      <w:pPr>
        <w:tabs>
          <w:tab w:val="left" w:pos="1276"/>
        </w:tabs>
        <w:spacing w:after="0" w:line="312" w:lineRule="auto"/>
        <w:ind w:left="426"/>
        <w:jc w:val="both"/>
        <w:rPr>
          <w:rFonts w:cs="Arial"/>
        </w:rPr>
      </w:pPr>
      <w:r w:rsidRPr="00D83755">
        <w:rPr>
          <w:rFonts w:cs="Arial"/>
          <w:b/>
        </w:rPr>
        <w:t>2.8.2.</w:t>
      </w:r>
      <w:r w:rsidR="00E366A9">
        <w:rPr>
          <w:rFonts w:cs="Arial"/>
          <w:b/>
        </w:rPr>
        <w:tab/>
      </w:r>
      <w:r w:rsidRPr="00D83755">
        <w:rPr>
          <w:rFonts w:cs="Arial"/>
        </w:rPr>
        <w:t>Σκοποί και επί μέρους λειτουργίες της Διοίκησης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2.8.2.α.</w:t>
      </w:r>
      <w:r w:rsidR="00E366A9">
        <w:rPr>
          <w:rFonts w:cs="Arial"/>
          <w:b/>
        </w:rPr>
        <w:tab/>
      </w:r>
      <w:r w:rsidRPr="00D83755">
        <w:rPr>
          <w:rFonts w:cs="Arial"/>
        </w:rPr>
        <w:t>Τοποθεσία εργοστασίου και διάταξη χώρων</w:t>
      </w:r>
    </w:p>
    <w:p w:rsidR="000E7037" w:rsidRPr="00D83755" w:rsidRDefault="000E7037" w:rsidP="00E366A9">
      <w:pPr>
        <w:tabs>
          <w:tab w:val="left" w:pos="1276"/>
        </w:tabs>
        <w:spacing w:after="0" w:line="312" w:lineRule="auto"/>
        <w:ind w:left="426"/>
        <w:jc w:val="both"/>
        <w:rPr>
          <w:rFonts w:cs="Arial"/>
        </w:rPr>
      </w:pPr>
      <w:r w:rsidRPr="00D83755">
        <w:rPr>
          <w:rFonts w:cs="Arial"/>
          <w:b/>
        </w:rPr>
        <w:t>2.8.2.β.</w:t>
      </w:r>
      <w:r w:rsidR="00E366A9">
        <w:rPr>
          <w:rFonts w:cs="Arial"/>
          <w:b/>
        </w:rPr>
        <w:tab/>
      </w:r>
      <w:r w:rsidRPr="00D83755">
        <w:rPr>
          <w:rFonts w:cs="Arial"/>
        </w:rPr>
        <w:t>Σχεδιασμός της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2.8.2.γ.</w:t>
      </w:r>
      <w:r w:rsidR="00E366A9">
        <w:rPr>
          <w:rFonts w:cs="Arial"/>
          <w:b/>
        </w:rPr>
        <w:tab/>
      </w:r>
      <w:r w:rsidRPr="00D83755">
        <w:rPr>
          <w:rFonts w:cs="Arial"/>
        </w:rPr>
        <w:t>Προγραμματισμός</w:t>
      </w:r>
    </w:p>
    <w:p w:rsidR="000E7037" w:rsidRPr="00D83755" w:rsidRDefault="000E7037" w:rsidP="00E366A9">
      <w:pPr>
        <w:tabs>
          <w:tab w:val="left" w:pos="1276"/>
        </w:tabs>
        <w:spacing w:after="0" w:line="312" w:lineRule="auto"/>
        <w:ind w:left="426"/>
        <w:jc w:val="both"/>
        <w:rPr>
          <w:rFonts w:cs="Arial"/>
        </w:rPr>
      </w:pPr>
      <w:r w:rsidRPr="00D83755">
        <w:rPr>
          <w:rFonts w:cs="Arial"/>
          <w:b/>
        </w:rPr>
        <w:t>2.8.2.δ.</w:t>
      </w:r>
      <w:r w:rsidR="00E366A9">
        <w:rPr>
          <w:rFonts w:cs="Arial"/>
          <w:b/>
        </w:rPr>
        <w:tab/>
      </w:r>
      <w:r w:rsidRPr="00D83755">
        <w:rPr>
          <w:rFonts w:cs="Arial"/>
        </w:rPr>
        <w:t>Διασφάλιση ποιότητας και έλεγχος της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2.8.2.ε.</w:t>
      </w:r>
      <w:r w:rsidR="00E366A9">
        <w:rPr>
          <w:rFonts w:cs="Arial"/>
          <w:b/>
        </w:rPr>
        <w:tab/>
      </w:r>
      <w:r w:rsidRPr="00D83755">
        <w:rPr>
          <w:rFonts w:cs="Arial"/>
        </w:rPr>
        <w:t>Αποθήκευση</w:t>
      </w:r>
    </w:p>
    <w:p w:rsidR="000E7037" w:rsidRPr="00D83755" w:rsidRDefault="000E7037" w:rsidP="00157AC1">
      <w:pPr>
        <w:tabs>
          <w:tab w:val="left" w:pos="1276"/>
        </w:tabs>
        <w:spacing w:after="0" w:line="312" w:lineRule="auto"/>
        <w:ind w:left="1276" w:hanging="850"/>
        <w:jc w:val="both"/>
        <w:rPr>
          <w:rFonts w:cs="Arial"/>
        </w:rPr>
      </w:pPr>
      <w:r w:rsidRPr="00D83755">
        <w:rPr>
          <w:rFonts w:cs="Arial"/>
          <w:b/>
        </w:rPr>
        <w:t>2.8.2.στ.</w:t>
      </w:r>
      <w:r w:rsidR="00E366A9">
        <w:rPr>
          <w:rFonts w:cs="Arial"/>
          <w:b/>
        </w:rPr>
        <w:tab/>
      </w:r>
      <w:r w:rsidRPr="00D83755">
        <w:rPr>
          <w:rFonts w:cs="Arial"/>
        </w:rPr>
        <w:t>Συντήρηση και αντικατάσταση του μηχανικού εξοπλισμού και των εγκαταστάσεων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2.8.2.ζ.</w:t>
      </w:r>
      <w:r w:rsidR="00E366A9">
        <w:rPr>
          <w:rFonts w:cs="Arial"/>
          <w:b/>
        </w:rPr>
        <w:tab/>
      </w:r>
      <w:r w:rsidRPr="00D83755">
        <w:rPr>
          <w:rFonts w:cs="Arial"/>
        </w:rPr>
        <w:t>Προμήθειες</w:t>
      </w:r>
    </w:p>
    <w:p w:rsidR="000E7037" w:rsidRPr="00D83755" w:rsidRDefault="000E7037" w:rsidP="00E366A9">
      <w:pPr>
        <w:tabs>
          <w:tab w:val="left" w:pos="426"/>
        </w:tabs>
        <w:spacing w:after="0" w:line="312" w:lineRule="auto"/>
        <w:jc w:val="both"/>
        <w:rPr>
          <w:rFonts w:cs="Arial"/>
        </w:rPr>
      </w:pPr>
      <w:r w:rsidRPr="00D83755">
        <w:rPr>
          <w:rFonts w:cs="Arial"/>
          <w:b/>
        </w:rPr>
        <w:t>2.9.</w:t>
      </w:r>
      <w:r w:rsidR="00E366A9">
        <w:rPr>
          <w:rFonts w:cs="Arial"/>
          <w:b/>
        </w:rPr>
        <w:tab/>
      </w:r>
      <w:r w:rsidRPr="00D83755">
        <w:rPr>
          <w:rFonts w:cs="Arial"/>
        </w:rPr>
        <w:t>Διοίκηση Ανθρωπίνων Πόρων</w:t>
      </w:r>
    </w:p>
    <w:p w:rsidR="000E7037" w:rsidRPr="00D83755" w:rsidRDefault="000E7037" w:rsidP="00E366A9">
      <w:pPr>
        <w:tabs>
          <w:tab w:val="left" w:pos="1276"/>
        </w:tabs>
        <w:spacing w:after="0" w:line="312" w:lineRule="auto"/>
        <w:ind w:left="426"/>
        <w:jc w:val="both"/>
        <w:rPr>
          <w:rFonts w:cs="Arial"/>
        </w:rPr>
      </w:pPr>
      <w:r w:rsidRPr="00D83755">
        <w:rPr>
          <w:rFonts w:cs="Arial"/>
          <w:b/>
        </w:rPr>
        <w:t>2.9.1.</w:t>
      </w:r>
      <w:r w:rsidR="00E366A9">
        <w:rPr>
          <w:rFonts w:cs="Arial"/>
          <w:b/>
        </w:rPr>
        <w:tab/>
      </w:r>
      <w:r w:rsidRPr="00D83755">
        <w:rPr>
          <w:rFonts w:cs="Arial"/>
        </w:rPr>
        <w:t>Εισαγωγή</w:t>
      </w:r>
    </w:p>
    <w:p w:rsidR="000E7037" w:rsidRPr="00D83755" w:rsidRDefault="000E7037" w:rsidP="00E366A9">
      <w:pPr>
        <w:tabs>
          <w:tab w:val="left" w:pos="1276"/>
        </w:tabs>
        <w:spacing w:after="0" w:line="312" w:lineRule="auto"/>
        <w:ind w:left="426"/>
        <w:jc w:val="both"/>
        <w:rPr>
          <w:rFonts w:cs="Arial"/>
        </w:rPr>
      </w:pPr>
      <w:r w:rsidRPr="00D83755">
        <w:rPr>
          <w:rFonts w:cs="Arial"/>
          <w:b/>
        </w:rPr>
        <w:t>2.9.1.α.</w:t>
      </w:r>
      <w:r w:rsidR="00E366A9">
        <w:rPr>
          <w:rFonts w:cs="Arial"/>
          <w:b/>
        </w:rPr>
        <w:tab/>
      </w:r>
      <w:r w:rsidRPr="00D83755">
        <w:rPr>
          <w:rFonts w:cs="Arial"/>
        </w:rPr>
        <w:t>Προγραμματισμός ανθρώπινου δυναμικού</w:t>
      </w:r>
    </w:p>
    <w:p w:rsidR="000E7037" w:rsidRPr="00D83755" w:rsidRDefault="000E7037" w:rsidP="00E366A9">
      <w:pPr>
        <w:tabs>
          <w:tab w:val="left" w:pos="1276"/>
        </w:tabs>
        <w:spacing w:after="0" w:line="312" w:lineRule="auto"/>
        <w:ind w:left="426"/>
        <w:jc w:val="both"/>
        <w:rPr>
          <w:rFonts w:cs="Arial"/>
        </w:rPr>
      </w:pPr>
      <w:r w:rsidRPr="00D83755">
        <w:rPr>
          <w:rFonts w:cs="Arial"/>
          <w:b/>
        </w:rPr>
        <w:t>2.9.1.β.</w:t>
      </w:r>
      <w:r w:rsidR="00E366A9">
        <w:rPr>
          <w:rFonts w:cs="Arial"/>
          <w:b/>
        </w:rPr>
        <w:tab/>
      </w:r>
      <w:r w:rsidRPr="00D83755">
        <w:rPr>
          <w:rFonts w:cs="Arial"/>
        </w:rPr>
        <w:t>Προσλήψεις</w:t>
      </w:r>
    </w:p>
    <w:p w:rsidR="000E7037" w:rsidRPr="00D83755" w:rsidRDefault="000E7037" w:rsidP="00E366A9">
      <w:pPr>
        <w:tabs>
          <w:tab w:val="left" w:pos="1276"/>
        </w:tabs>
        <w:spacing w:after="0" w:line="312" w:lineRule="auto"/>
        <w:ind w:left="426"/>
        <w:jc w:val="both"/>
        <w:rPr>
          <w:rFonts w:cs="Arial"/>
        </w:rPr>
      </w:pPr>
      <w:r w:rsidRPr="00D83755">
        <w:rPr>
          <w:rFonts w:cs="Arial"/>
          <w:b/>
        </w:rPr>
        <w:t>2.9.1.γ.</w:t>
      </w:r>
      <w:r w:rsidR="00E366A9">
        <w:rPr>
          <w:rFonts w:cs="Arial"/>
          <w:b/>
        </w:rPr>
        <w:tab/>
      </w:r>
      <w:r w:rsidRPr="00D83755">
        <w:rPr>
          <w:rFonts w:cs="Arial"/>
        </w:rPr>
        <w:t>Εκπαίδευση και ανάπτυξη</w:t>
      </w:r>
    </w:p>
    <w:p w:rsidR="000E7037" w:rsidRPr="00D83755" w:rsidRDefault="000E7037" w:rsidP="00E366A9">
      <w:pPr>
        <w:tabs>
          <w:tab w:val="left" w:pos="1276"/>
        </w:tabs>
        <w:spacing w:after="0" w:line="312" w:lineRule="auto"/>
        <w:ind w:left="426"/>
        <w:jc w:val="both"/>
        <w:rPr>
          <w:rFonts w:cs="Arial"/>
        </w:rPr>
      </w:pPr>
      <w:r w:rsidRPr="00D83755">
        <w:rPr>
          <w:rFonts w:cs="Arial"/>
          <w:b/>
        </w:rPr>
        <w:t>2.9.1.δ.</w:t>
      </w:r>
      <w:r w:rsidR="00E366A9">
        <w:rPr>
          <w:rFonts w:cs="Arial"/>
          <w:b/>
        </w:rPr>
        <w:tab/>
      </w:r>
      <w:r w:rsidRPr="00D83755">
        <w:rPr>
          <w:rFonts w:cs="Arial"/>
        </w:rPr>
        <w:t xml:space="preserve">Μεταθέσεις και προαγωγές προσωπικού </w:t>
      </w:r>
    </w:p>
    <w:p w:rsidR="000E7037" w:rsidRPr="00D83755" w:rsidRDefault="000E7037" w:rsidP="00E366A9">
      <w:pPr>
        <w:tabs>
          <w:tab w:val="left" w:pos="1276"/>
        </w:tabs>
        <w:spacing w:after="0" w:line="312" w:lineRule="auto"/>
        <w:ind w:left="426"/>
        <w:jc w:val="both"/>
        <w:rPr>
          <w:rFonts w:cs="Arial"/>
        </w:rPr>
      </w:pPr>
      <w:r w:rsidRPr="00D83755">
        <w:rPr>
          <w:rFonts w:cs="Arial"/>
          <w:b/>
        </w:rPr>
        <w:t>2.9.1.ε.</w:t>
      </w:r>
      <w:r w:rsidR="00E366A9">
        <w:rPr>
          <w:rFonts w:cs="Arial"/>
          <w:b/>
        </w:rPr>
        <w:tab/>
      </w:r>
      <w:r w:rsidRPr="00D83755">
        <w:rPr>
          <w:rFonts w:cs="Arial"/>
        </w:rPr>
        <w:t>Αξιολόγηση και πολιτική αμοιβών</w:t>
      </w:r>
    </w:p>
    <w:p w:rsidR="000E7037" w:rsidRPr="00D83755" w:rsidRDefault="000E7037" w:rsidP="00E366A9">
      <w:pPr>
        <w:tabs>
          <w:tab w:val="left" w:pos="1276"/>
        </w:tabs>
        <w:spacing w:after="0" w:line="312" w:lineRule="auto"/>
        <w:ind w:left="426"/>
        <w:jc w:val="both"/>
        <w:rPr>
          <w:rFonts w:cs="Arial"/>
        </w:rPr>
      </w:pPr>
      <w:r w:rsidRPr="00D83755">
        <w:rPr>
          <w:rFonts w:cs="Arial"/>
          <w:b/>
        </w:rPr>
        <w:t>2.9.1.στ.</w:t>
      </w:r>
      <w:r w:rsidR="00E366A9">
        <w:rPr>
          <w:rFonts w:cs="Arial"/>
          <w:b/>
        </w:rPr>
        <w:tab/>
      </w:r>
      <w:r w:rsidRPr="00D83755">
        <w:rPr>
          <w:rFonts w:cs="Arial"/>
        </w:rPr>
        <w:t>Κοινωνική και υγειονομική υποστήριξη</w:t>
      </w:r>
    </w:p>
    <w:p w:rsidR="000E7037" w:rsidRPr="00D83755" w:rsidRDefault="000E7037" w:rsidP="00E366A9">
      <w:pPr>
        <w:tabs>
          <w:tab w:val="left" w:pos="1276"/>
        </w:tabs>
        <w:spacing w:after="0" w:line="312" w:lineRule="auto"/>
        <w:ind w:left="426"/>
        <w:jc w:val="both"/>
        <w:rPr>
          <w:rFonts w:cs="Arial"/>
        </w:rPr>
      </w:pPr>
      <w:r w:rsidRPr="00D83755">
        <w:rPr>
          <w:rFonts w:cs="Arial"/>
          <w:b/>
        </w:rPr>
        <w:lastRenderedPageBreak/>
        <w:t>2.9.1.ζ.</w:t>
      </w:r>
      <w:r w:rsidR="00E366A9">
        <w:rPr>
          <w:rFonts w:cs="Arial"/>
          <w:b/>
        </w:rPr>
        <w:tab/>
      </w:r>
      <w:r w:rsidRPr="00D83755">
        <w:rPr>
          <w:rFonts w:cs="Arial"/>
        </w:rPr>
        <w:t>Εργασιακές σχέσεις</w:t>
      </w:r>
    </w:p>
    <w:p w:rsidR="000E7037" w:rsidRPr="00D83755" w:rsidRDefault="000E7037" w:rsidP="00E366A9">
      <w:pPr>
        <w:tabs>
          <w:tab w:val="left" w:pos="426"/>
        </w:tabs>
        <w:spacing w:after="0" w:line="312" w:lineRule="auto"/>
        <w:jc w:val="both"/>
        <w:rPr>
          <w:rFonts w:cs="Arial"/>
        </w:rPr>
      </w:pPr>
      <w:r w:rsidRPr="00D83755">
        <w:rPr>
          <w:rFonts w:cs="Arial"/>
          <w:b/>
        </w:rPr>
        <w:t>2.10.</w:t>
      </w:r>
      <w:r w:rsidR="00E366A9">
        <w:rPr>
          <w:rFonts w:cs="Arial"/>
          <w:b/>
        </w:rPr>
        <w:tab/>
      </w:r>
      <w:r w:rsidRPr="00D83755">
        <w:rPr>
          <w:rFonts w:cs="Arial"/>
        </w:rPr>
        <w:t>Διαχείριση Πληροφοριών</w:t>
      </w:r>
    </w:p>
    <w:p w:rsidR="000E7037" w:rsidRPr="00D83755" w:rsidRDefault="000E7037" w:rsidP="00E366A9">
      <w:pPr>
        <w:tabs>
          <w:tab w:val="left" w:pos="1276"/>
        </w:tabs>
        <w:spacing w:after="0" w:line="312" w:lineRule="auto"/>
        <w:ind w:left="426"/>
        <w:jc w:val="both"/>
        <w:rPr>
          <w:rFonts w:cs="Arial"/>
        </w:rPr>
      </w:pPr>
      <w:r w:rsidRPr="00D83755">
        <w:rPr>
          <w:rFonts w:cs="Arial"/>
          <w:b/>
        </w:rPr>
        <w:t>2.10.1.</w:t>
      </w:r>
      <w:r w:rsidR="00E366A9">
        <w:rPr>
          <w:rFonts w:cs="Arial"/>
          <w:b/>
        </w:rPr>
        <w:tab/>
      </w:r>
      <w:r w:rsidRPr="00D83755">
        <w:rPr>
          <w:rFonts w:cs="Arial"/>
        </w:rPr>
        <w:t>Εισαγωγή</w:t>
      </w:r>
    </w:p>
    <w:p w:rsidR="000E7037" w:rsidRPr="00D83755" w:rsidRDefault="000E7037" w:rsidP="00E366A9">
      <w:pPr>
        <w:tabs>
          <w:tab w:val="left" w:pos="1276"/>
        </w:tabs>
        <w:spacing w:after="0" w:line="312" w:lineRule="auto"/>
        <w:ind w:left="426"/>
        <w:jc w:val="both"/>
        <w:rPr>
          <w:rFonts w:cs="Arial"/>
        </w:rPr>
      </w:pPr>
      <w:r w:rsidRPr="00D83755">
        <w:rPr>
          <w:rFonts w:cs="Arial"/>
          <w:b/>
        </w:rPr>
        <w:t>2.10.2.</w:t>
      </w:r>
      <w:r w:rsidR="00E366A9">
        <w:rPr>
          <w:rFonts w:cs="Arial"/>
          <w:b/>
        </w:rPr>
        <w:tab/>
      </w:r>
      <w:r w:rsidRPr="00D83755">
        <w:rPr>
          <w:rFonts w:cs="Arial"/>
        </w:rPr>
        <w:t>Πληροφορίες και Πληροφορική</w:t>
      </w:r>
    </w:p>
    <w:p w:rsidR="000E7037" w:rsidRPr="00D83755" w:rsidRDefault="000E7037" w:rsidP="00E366A9">
      <w:pPr>
        <w:tabs>
          <w:tab w:val="left" w:pos="1276"/>
        </w:tabs>
        <w:spacing w:after="0" w:line="312" w:lineRule="auto"/>
        <w:ind w:left="426"/>
        <w:jc w:val="both"/>
        <w:rPr>
          <w:rFonts w:cs="Arial"/>
          <w:b/>
        </w:rPr>
      </w:pPr>
      <w:r w:rsidRPr="00D83755">
        <w:rPr>
          <w:rFonts w:cs="Arial"/>
          <w:b/>
        </w:rPr>
        <w:t>2.10.3.</w:t>
      </w:r>
      <w:r w:rsidR="00E366A9">
        <w:rPr>
          <w:rFonts w:cs="Arial"/>
          <w:b/>
        </w:rPr>
        <w:tab/>
      </w:r>
      <w:r w:rsidRPr="00D83755">
        <w:rPr>
          <w:rFonts w:cs="Arial"/>
        </w:rPr>
        <w:t>Πληροφοριακά Συστήματα και Εφαρμογές της Πληροφορικής στην Επιχείρηση</w:t>
      </w:r>
      <w:r w:rsidRPr="00D83755">
        <w:rPr>
          <w:rFonts w:cs="Arial"/>
          <w:b/>
        </w:rPr>
        <w:t xml:space="preserve"> </w:t>
      </w:r>
    </w:p>
    <w:p w:rsidR="000E7037" w:rsidRPr="00D83755" w:rsidRDefault="000E7037" w:rsidP="008875E5">
      <w:pPr>
        <w:spacing w:after="0" w:line="312" w:lineRule="auto"/>
        <w:jc w:val="both"/>
        <w:rPr>
          <w:rFonts w:cs="Arial"/>
          <w:b/>
        </w:rPr>
      </w:pPr>
    </w:p>
    <w:p w:rsidR="000E7037" w:rsidRPr="00D83755" w:rsidRDefault="000E7037" w:rsidP="008875E5">
      <w:pPr>
        <w:spacing w:after="0" w:line="312" w:lineRule="auto"/>
        <w:jc w:val="both"/>
        <w:rPr>
          <w:rFonts w:cs="Arial"/>
          <w:b/>
        </w:rPr>
      </w:pPr>
      <w:r w:rsidRPr="00D83755">
        <w:rPr>
          <w:rFonts w:cs="Arial"/>
          <w:b/>
        </w:rPr>
        <w:t>Κεφάλαιο 3: Οι Διοικητικές Λειτουργίες της Σύγχρονης Επιχείρησης</w:t>
      </w:r>
    </w:p>
    <w:p w:rsidR="000E7037" w:rsidRPr="00D83755" w:rsidRDefault="000E7037" w:rsidP="0087356C">
      <w:pPr>
        <w:tabs>
          <w:tab w:val="left" w:pos="426"/>
        </w:tabs>
        <w:spacing w:after="0" w:line="312" w:lineRule="auto"/>
        <w:jc w:val="both"/>
        <w:rPr>
          <w:rFonts w:cs="Arial"/>
        </w:rPr>
      </w:pPr>
      <w:r w:rsidRPr="00D83755">
        <w:rPr>
          <w:rFonts w:cs="Arial"/>
          <w:b/>
        </w:rPr>
        <w:t>3.1.</w:t>
      </w:r>
      <w:r w:rsidR="0087356C">
        <w:rPr>
          <w:rFonts w:cs="Arial"/>
          <w:b/>
        </w:rPr>
        <w:tab/>
      </w:r>
      <w:r w:rsidRPr="00D83755">
        <w:rPr>
          <w:rFonts w:cs="Arial"/>
        </w:rPr>
        <w:t>Η Λειτουργία του Προγραμματισμού</w:t>
      </w:r>
    </w:p>
    <w:p w:rsidR="000E7037" w:rsidRPr="00D83755" w:rsidRDefault="000E7037" w:rsidP="0087356C">
      <w:pPr>
        <w:tabs>
          <w:tab w:val="left" w:pos="1276"/>
        </w:tabs>
        <w:spacing w:after="0" w:line="312" w:lineRule="auto"/>
        <w:ind w:left="426"/>
        <w:jc w:val="both"/>
        <w:rPr>
          <w:rFonts w:cs="Arial"/>
        </w:rPr>
      </w:pPr>
      <w:r w:rsidRPr="00D83755">
        <w:rPr>
          <w:rFonts w:cs="Arial"/>
          <w:b/>
        </w:rPr>
        <w:t>3.1.1.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3.1.4.</w:t>
      </w:r>
      <w:r w:rsidR="0087356C">
        <w:rPr>
          <w:rFonts w:cs="Arial"/>
          <w:b/>
        </w:rPr>
        <w:tab/>
      </w:r>
      <w:r w:rsidRPr="00D83755">
        <w:rPr>
          <w:rFonts w:cs="Arial"/>
        </w:rPr>
        <w:t>Η Διαδικασία του Προγραμματισμού</w:t>
      </w:r>
    </w:p>
    <w:p w:rsidR="000E7037" w:rsidRPr="00D83755" w:rsidRDefault="000E7037" w:rsidP="0087356C">
      <w:pPr>
        <w:tabs>
          <w:tab w:val="left" w:pos="1276"/>
        </w:tabs>
        <w:spacing w:after="0" w:line="312" w:lineRule="auto"/>
        <w:ind w:left="426"/>
        <w:jc w:val="both"/>
        <w:rPr>
          <w:rFonts w:cs="Arial"/>
        </w:rPr>
      </w:pPr>
      <w:r w:rsidRPr="00D83755">
        <w:rPr>
          <w:rFonts w:cs="Arial"/>
          <w:b/>
        </w:rPr>
        <w:t>3.1.5.</w:t>
      </w:r>
      <w:r w:rsidR="0087356C">
        <w:rPr>
          <w:rFonts w:cs="Arial"/>
          <w:b/>
        </w:rPr>
        <w:tab/>
      </w:r>
      <w:r w:rsidRPr="00D83755">
        <w:rPr>
          <w:rFonts w:cs="Arial"/>
        </w:rPr>
        <w:t>Βασικές Αρχές του Προγραμματισμού</w:t>
      </w:r>
    </w:p>
    <w:p w:rsidR="000E7037" w:rsidRPr="00D83755" w:rsidRDefault="000E7037" w:rsidP="0087356C">
      <w:pPr>
        <w:tabs>
          <w:tab w:val="left" w:pos="426"/>
        </w:tabs>
        <w:spacing w:after="0" w:line="312" w:lineRule="auto"/>
        <w:jc w:val="both"/>
        <w:rPr>
          <w:rFonts w:cs="Arial"/>
        </w:rPr>
      </w:pPr>
      <w:r w:rsidRPr="00D83755">
        <w:rPr>
          <w:rFonts w:cs="Arial"/>
          <w:b/>
        </w:rPr>
        <w:t>3.2.</w:t>
      </w:r>
      <w:r w:rsidR="0087356C">
        <w:rPr>
          <w:rFonts w:cs="Arial"/>
          <w:b/>
        </w:rPr>
        <w:tab/>
      </w:r>
      <w:r w:rsidRPr="00D83755">
        <w:rPr>
          <w:rFonts w:cs="Arial"/>
        </w:rPr>
        <w:t>Η Λειτουργία της Οργάνωσης</w:t>
      </w:r>
    </w:p>
    <w:p w:rsidR="000E7037" w:rsidRPr="00D83755" w:rsidRDefault="000E7037" w:rsidP="0087356C">
      <w:pPr>
        <w:tabs>
          <w:tab w:val="left" w:pos="1276"/>
        </w:tabs>
        <w:spacing w:after="0" w:line="312" w:lineRule="auto"/>
        <w:ind w:left="426"/>
        <w:jc w:val="both"/>
        <w:rPr>
          <w:rFonts w:cs="Arial"/>
        </w:rPr>
      </w:pPr>
      <w:r w:rsidRPr="00D83755">
        <w:rPr>
          <w:rFonts w:cs="Arial"/>
          <w:b/>
        </w:rPr>
        <w:t>3.2.1.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3.2.2.</w:t>
      </w:r>
      <w:r w:rsidR="0087356C">
        <w:rPr>
          <w:rFonts w:cs="Arial"/>
          <w:b/>
        </w:rPr>
        <w:tab/>
      </w:r>
      <w:r w:rsidRPr="00D83755">
        <w:rPr>
          <w:rFonts w:cs="Arial"/>
        </w:rPr>
        <w:t>Η Οργανωτική Δομή της Επιχείρησης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3.2.2.α.</w:t>
      </w:r>
      <w:r w:rsidR="0087356C">
        <w:rPr>
          <w:rFonts w:cs="Arial"/>
          <w:b/>
        </w:rPr>
        <w:tab/>
      </w:r>
      <w:r w:rsidRPr="00D83755">
        <w:rPr>
          <w:rFonts w:cs="Arial"/>
        </w:rPr>
        <w:t>Η Ιεραρχική πυραμίδα και τα στελέχη που την απαρτίζουν</w:t>
      </w:r>
    </w:p>
    <w:p w:rsidR="000E7037" w:rsidRPr="00D83755" w:rsidRDefault="000E7037" w:rsidP="003E1C47">
      <w:pPr>
        <w:numPr>
          <w:ilvl w:val="2"/>
          <w:numId w:val="17"/>
        </w:numPr>
        <w:tabs>
          <w:tab w:val="left" w:pos="1276"/>
        </w:tabs>
        <w:spacing w:after="0" w:line="312" w:lineRule="auto"/>
        <w:ind w:left="426" w:firstLine="0"/>
        <w:jc w:val="both"/>
        <w:rPr>
          <w:rFonts w:cs="Arial"/>
        </w:rPr>
      </w:pPr>
      <w:r w:rsidRPr="00D83755">
        <w:rPr>
          <w:rFonts w:cs="Arial"/>
        </w:rPr>
        <w:t>Το Οργανόγραμμα (όχι οι μορφές οργανογράμματος)</w:t>
      </w:r>
    </w:p>
    <w:p w:rsidR="000E7037" w:rsidRPr="00D83755" w:rsidRDefault="000E7037" w:rsidP="003E1C47">
      <w:pPr>
        <w:numPr>
          <w:ilvl w:val="2"/>
          <w:numId w:val="17"/>
        </w:numPr>
        <w:tabs>
          <w:tab w:val="left" w:pos="1276"/>
        </w:tabs>
        <w:spacing w:after="0" w:line="312" w:lineRule="auto"/>
        <w:ind w:left="426" w:firstLine="0"/>
        <w:jc w:val="both"/>
        <w:rPr>
          <w:rFonts w:cs="Arial"/>
        </w:rPr>
      </w:pPr>
      <w:r w:rsidRPr="00D83755">
        <w:rPr>
          <w:rFonts w:cs="Arial"/>
        </w:rPr>
        <w:t>Χαρακτηριστικά του Οργανωτικού Σχεδιασμού</w:t>
      </w:r>
    </w:p>
    <w:p w:rsidR="000E7037" w:rsidRPr="00D83755" w:rsidRDefault="000E7037" w:rsidP="0087356C">
      <w:pPr>
        <w:tabs>
          <w:tab w:val="left" w:pos="1276"/>
        </w:tabs>
        <w:spacing w:after="0" w:line="312" w:lineRule="auto"/>
        <w:ind w:left="426"/>
        <w:jc w:val="both"/>
        <w:rPr>
          <w:rFonts w:cs="Arial"/>
        </w:rPr>
      </w:pPr>
      <w:r w:rsidRPr="00D83755">
        <w:rPr>
          <w:rFonts w:cs="Arial"/>
          <w:b/>
        </w:rPr>
        <w:t>3.2.4.α.</w:t>
      </w:r>
      <w:r w:rsidR="0087356C">
        <w:rPr>
          <w:rFonts w:cs="Arial"/>
          <w:b/>
        </w:rPr>
        <w:tab/>
      </w:r>
      <w:r w:rsidRPr="00D83755">
        <w:rPr>
          <w:rFonts w:cs="Arial"/>
        </w:rPr>
        <w:t>Η εξειδίκευση</w:t>
      </w:r>
    </w:p>
    <w:p w:rsidR="000E7037" w:rsidRPr="00D83755" w:rsidRDefault="000E7037" w:rsidP="0087356C">
      <w:pPr>
        <w:tabs>
          <w:tab w:val="left" w:pos="1276"/>
        </w:tabs>
        <w:spacing w:after="0" w:line="312" w:lineRule="auto"/>
        <w:ind w:left="426"/>
        <w:jc w:val="both"/>
        <w:rPr>
          <w:rFonts w:cs="Arial"/>
        </w:rPr>
      </w:pPr>
      <w:r w:rsidRPr="00D83755">
        <w:rPr>
          <w:rFonts w:cs="Arial"/>
          <w:b/>
        </w:rPr>
        <w:t>3.2.4.β.</w:t>
      </w:r>
      <w:r w:rsidR="0087356C">
        <w:rPr>
          <w:rFonts w:cs="Arial"/>
          <w:b/>
        </w:rPr>
        <w:tab/>
      </w:r>
      <w:r w:rsidRPr="00D83755">
        <w:rPr>
          <w:rFonts w:cs="Arial"/>
        </w:rPr>
        <w:t>Το πεδίο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3.2.4.γ.</w:t>
      </w:r>
      <w:r w:rsidR="0087356C">
        <w:rPr>
          <w:rFonts w:cs="Arial"/>
          <w:b/>
        </w:rPr>
        <w:tab/>
      </w:r>
      <w:r w:rsidRPr="00D83755">
        <w:rPr>
          <w:rFonts w:cs="Arial"/>
        </w:rPr>
        <w:t>Η ενότητα διοίκησης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3.2.5.</w:t>
      </w:r>
      <w:r w:rsidR="0087356C">
        <w:rPr>
          <w:rFonts w:cs="Arial"/>
          <w:b/>
        </w:rPr>
        <w:tab/>
      </w:r>
      <w:r w:rsidRPr="00D83755">
        <w:rPr>
          <w:rFonts w:cs="Arial"/>
        </w:rPr>
        <w:t>Οργανωτικός Σχεδιασμός και Περιγραφή Καθηκόντων</w:t>
      </w:r>
    </w:p>
    <w:p w:rsidR="000E7037" w:rsidRPr="00D83755" w:rsidRDefault="000E7037" w:rsidP="0087356C">
      <w:pPr>
        <w:tabs>
          <w:tab w:val="left" w:pos="426"/>
        </w:tabs>
        <w:spacing w:after="0" w:line="312" w:lineRule="auto"/>
        <w:jc w:val="both"/>
        <w:rPr>
          <w:rFonts w:cs="Arial"/>
        </w:rPr>
      </w:pPr>
      <w:r w:rsidRPr="00D83755">
        <w:rPr>
          <w:rFonts w:cs="Arial"/>
          <w:b/>
        </w:rPr>
        <w:t>3.3.</w:t>
      </w:r>
      <w:r w:rsidR="0087356C">
        <w:rPr>
          <w:rFonts w:cs="Arial"/>
          <w:b/>
        </w:rPr>
        <w:tab/>
      </w:r>
      <w:r w:rsidRPr="00D83755">
        <w:rPr>
          <w:rFonts w:cs="Arial"/>
        </w:rPr>
        <w:t>Η Λειτουργία της Διεύθυνσης</w:t>
      </w:r>
    </w:p>
    <w:p w:rsidR="000E7037" w:rsidRPr="00D83755" w:rsidRDefault="000E7037" w:rsidP="0087356C">
      <w:pPr>
        <w:tabs>
          <w:tab w:val="left" w:pos="1276"/>
        </w:tabs>
        <w:spacing w:after="0" w:line="312" w:lineRule="auto"/>
        <w:ind w:left="426"/>
        <w:jc w:val="both"/>
        <w:rPr>
          <w:rFonts w:cs="Arial"/>
        </w:rPr>
      </w:pPr>
      <w:r w:rsidRPr="00D83755">
        <w:rPr>
          <w:rFonts w:cs="Arial"/>
          <w:b/>
        </w:rPr>
        <w:t>3.3.1.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3.3.2.</w:t>
      </w:r>
      <w:r w:rsidR="0087356C">
        <w:rPr>
          <w:rFonts w:cs="Arial"/>
          <w:b/>
        </w:rPr>
        <w:tab/>
      </w:r>
      <w:r w:rsidRPr="00D83755">
        <w:rPr>
          <w:rFonts w:cs="Arial"/>
        </w:rPr>
        <w:t>Ηγεσία</w:t>
      </w:r>
    </w:p>
    <w:p w:rsidR="000E7037" w:rsidRPr="00D83755" w:rsidRDefault="000E7037" w:rsidP="0087356C">
      <w:pPr>
        <w:tabs>
          <w:tab w:val="left" w:pos="1276"/>
        </w:tabs>
        <w:spacing w:after="0" w:line="312" w:lineRule="auto"/>
        <w:ind w:left="426"/>
        <w:jc w:val="both"/>
        <w:rPr>
          <w:rFonts w:cs="Arial"/>
        </w:rPr>
      </w:pPr>
      <w:r w:rsidRPr="00D83755">
        <w:rPr>
          <w:rFonts w:cs="Arial"/>
          <w:b/>
        </w:rPr>
        <w:t>3.3.3.</w:t>
      </w:r>
      <w:r w:rsidR="0087356C">
        <w:rPr>
          <w:rFonts w:cs="Arial"/>
          <w:b/>
        </w:rPr>
        <w:tab/>
      </w:r>
      <w:r w:rsidRPr="00D83755">
        <w:rPr>
          <w:rFonts w:cs="Arial"/>
        </w:rPr>
        <w:t>Ισχύς-Εξουσία</w:t>
      </w:r>
    </w:p>
    <w:p w:rsidR="000E7037" w:rsidRPr="00D83755" w:rsidRDefault="000E7037" w:rsidP="0087356C">
      <w:pPr>
        <w:tabs>
          <w:tab w:val="left" w:pos="1276"/>
        </w:tabs>
        <w:spacing w:after="0" w:line="312" w:lineRule="auto"/>
        <w:ind w:left="426"/>
        <w:jc w:val="both"/>
        <w:rPr>
          <w:rFonts w:cs="Arial"/>
        </w:rPr>
      </w:pPr>
      <w:r w:rsidRPr="00D83755">
        <w:rPr>
          <w:rFonts w:cs="Arial"/>
          <w:b/>
        </w:rPr>
        <w:t>3.3.4.</w:t>
      </w:r>
      <w:r w:rsidR="0087356C">
        <w:rPr>
          <w:rFonts w:cs="Arial"/>
          <w:b/>
        </w:rPr>
        <w:tab/>
      </w:r>
      <w:r w:rsidRPr="00D83755">
        <w:rPr>
          <w:rFonts w:cs="Arial"/>
        </w:rPr>
        <w:t>Παρακίνηση</w:t>
      </w:r>
    </w:p>
    <w:p w:rsidR="000E7037" w:rsidRPr="00D83755" w:rsidRDefault="000E7037" w:rsidP="0087356C">
      <w:pPr>
        <w:tabs>
          <w:tab w:val="left" w:pos="1276"/>
        </w:tabs>
        <w:spacing w:after="0" w:line="312" w:lineRule="auto"/>
        <w:ind w:left="426"/>
        <w:jc w:val="both"/>
        <w:rPr>
          <w:rFonts w:cs="Arial"/>
        </w:rPr>
      </w:pPr>
      <w:r w:rsidRPr="00D83755">
        <w:rPr>
          <w:rFonts w:cs="Arial"/>
          <w:b/>
        </w:rPr>
        <w:t>3.3.4.α.</w:t>
      </w:r>
      <w:r w:rsidR="0087356C">
        <w:rPr>
          <w:rFonts w:cs="Arial"/>
          <w:b/>
        </w:rPr>
        <w:tab/>
      </w:r>
      <w:r w:rsidRPr="00D83755">
        <w:rPr>
          <w:rFonts w:cs="Arial"/>
        </w:rPr>
        <w:t>Θεωρίες παρακίνησης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3.3.5.</w:t>
      </w:r>
      <w:r w:rsidR="0087356C">
        <w:rPr>
          <w:rFonts w:cs="Arial"/>
          <w:b/>
        </w:rPr>
        <w:tab/>
      </w:r>
      <w:r w:rsidRPr="00D83755">
        <w:rPr>
          <w:rFonts w:cs="Arial"/>
        </w:rPr>
        <w:t>Εξουσιοδότηση</w:t>
      </w:r>
    </w:p>
    <w:p w:rsidR="000E7037" w:rsidRPr="00D83755" w:rsidRDefault="000E7037" w:rsidP="0087356C">
      <w:pPr>
        <w:tabs>
          <w:tab w:val="left" w:pos="1276"/>
        </w:tabs>
        <w:spacing w:after="0" w:line="312" w:lineRule="auto"/>
        <w:ind w:left="426"/>
        <w:jc w:val="both"/>
        <w:rPr>
          <w:rFonts w:cs="Arial"/>
        </w:rPr>
      </w:pPr>
      <w:r w:rsidRPr="00D83755">
        <w:rPr>
          <w:rFonts w:cs="Arial"/>
          <w:b/>
        </w:rPr>
        <w:t>3.3.5.α.</w:t>
      </w:r>
      <w:r w:rsidR="0087356C">
        <w:rPr>
          <w:rFonts w:cs="Arial"/>
          <w:b/>
        </w:rPr>
        <w:tab/>
      </w:r>
      <w:r w:rsidRPr="00D83755">
        <w:rPr>
          <w:rFonts w:cs="Arial"/>
        </w:rPr>
        <w:t>Μέθοδοι εξουσιοδότησης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3.3.5.β.</w:t>
      </w:r>
      <w:r w:rsidR="0087356C">
        <w:rPr>
          <w:rFonts w:cs="Arial"/>
          <w:b/>
        </w:rPr>
        <w:tab/>
      </w:r>
      <w:r w:rsidRPr="00D83755">
        <w:rPr>
          <w:rFonts w:cs="Arial"/>
        </w:rPr>
        <w:t>Το συγκεντρωτικό και αποκεντρωτικό σύστημα εξουσίας</w:t>
      </w:r>
    </w:p>
    <w:p w:rsidR="000E7037" w:rsidRPr="00D83755" w:rsidRDefault="000E7037" w:rsidP="0087356C">
      <w:pPr>
        <w:tabs>
          <w:tab w:val="left" w:pos="1276"/>
        </w:tabs>
        <w:spacing w:after="0" w:line="312" w:lineRule="auto"/>
        <w:ind w:left="426"/>
        <w:jc w:val="both"/>
        <w:rPr>
          <w:rFonts w:cs="Arial"/>
        </w:rPr>
      </w:pPr>
      <w:r w:rsidRPr="00D83755">
        <w:rPr>
          <w:rFonts w:cs="Arial"/>
          <w:b/>
        </w:rPr>
        <w:t>3.3.6.</w:t>
      </w:r>
      <w:r w:rsidR="0087356C">
        <w:rPr>
          <w:rFonts w:cs="Arial"/>
          <w:b/>
        </w:rPr>
        <w:tab/>
      </w:r>
      <w:r w:rsidRPr="00D83755">
        <w:rPr>
          <w:rFonts w:cs="Arial"/>
        </w:rPr>
        <w:t>Συντονισμός και Επικοινωνία</w:t>
      </w:r>
    </w:p>
    <w:p w:rsidR="000E7037" w:rsidRPr="00D83755" w:rsidRDefault="000E7037" w:rsidP="0087356C">
      <w:pPr>
        <w:tabs>
          <w:tab w:val="left" w:pos="426"/>
        </w:tabs>
        <w:spacing w:after="0" w:line="312" w:lineRule="auto"/>
        <w:jc w:val="both"/>
        <w:rPr>
          <w:rFonts w:cs="Arial"/>
        </w:rPr>
      </w:pPr>
      <w:r w:rsidRPr="00D83755">
        <w:rPr>
          <w:rFonts w:cs="Arial"/>
          <w:b/>
        </w:rPr>
        <w:t>3.4.</w:t>
      </w:r>
      <w:r w:rsidR="0087356C">
        <w:rPr>
          <w:rFonts w:cs="Arial"/>
          <w:b/>
        </w:rPr>
        <w:tab/>
      </w:r>
      <w:r w:rsidRPr="00D83755">
        <w:rPr>
          <w:rFonts w:cs="Arial"/>
        </w:rPr>
        <w:t>Η Λειτουργία του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3.4.1.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3.4.4.</w:t>
      </w:r>
      <w:r w:rsidR="0087356C">
        <w:rPr>
          <w:rFonts w:cs="Arial"/>
          <w:b/>
        </w:rPr>
        <w:tab/>
      </w:r>
      <w:r w:rsidRPr="00D83755">
        <w:rPr>
          <w:rFonts w:cs="Arial"/>
        </w:rPr>
        <w:t>Τα Βήματα Εφαρμογής των Συστημάτων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3.4.5.</w:t>
      </w:r>
      <w:r w:rsidR="0087356C">
        <w:rPr>
          <w:rFonts w:cs="Arial"/>
          <w:b/>
        </w:rPr>
        <w:tab/>
      </w:r>
      <w:r w:rsidRPr="00D83755">
        <w:rPr>
          <w:rFonts w:cs="Arial"/>
        </w:rPr>
        <w:t>Τεχνικές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3.4.5.α.</w:t>
      </w:r>
      <w:r w:rsidR="0087356C">
        <w:rPr>
          <w:rFonts w:cs="Arial"/>
          <w:b/>
        </w:rPr>
        <w:tab/>
      </w:r>
      <w:r w:rsidRPr="00D83755">
        <w:rPr>
          <w:rFonts w:cs="Arial"/>
        </w:rPr>
        <w:t>Οι προϋπολογισμοί</w:t>
      </w:r>
    </w:p>
    <w:p w:rsidR="000E7037" w:rsidRPr="00D83755" w:rsidRDefault="000E7037" w:rsidP="0087356C">
      <w:pPr>
        <w:tabs>
          <w:tab w:val="left" w:pos="1276"/>
        </w:tabs>
        <w:spacing w:after="0" w:line="312" w:lineRule="auto"/>
        <w:ind w:left="426"/>
        <w:jc w:val="both"/>
        <w:rPr>
          <w:rFonts w:cs="Arial"/>
        </w:rPr>
      </w:pPr>
      <w:r w:rsidRPr="00D83755">
        <w:rPr>
          <w:rFonts w:cs="Arial"/>
          <w:b/>
        </w:rPr>
        <w:t>3.4.5.β.</w:t>
      </w:r>
      <w:r w:rsidR="0087356C">
        <w:rPr>
          <w:rFonts w:cs="Arial"/>
          <w:b/>
        </w:rPr>
        <w:tab/>
      </w:r>
      <w:r w:rsidRPr="00D83755">
        <w:rPr>
          <w:rFonts w:cs="Arial"/>
        </w:rPr>
        <w:t>Οι στατιστικές αναλύσεις</w:t>
      </w:r>
    </w:p>
    <w:p w:rsidR="000E7037" w:rsidRPr="00D83755" w:rsidRDefault="000E7037" w:rsidP="0087356C">
      <w:pPr>
        <w:tabs>
          <w:tab w:val="left" w:pos="1276"/>
        </w:tabs>
        <w:spacing w:after="0" w:line="312" w:lineRule="auto"/>
        <w:ind w:left="426"/>
        <w:jc w:val="both"/>
        <w:rPr>
          <w:rFonts w:cs="Arial"/>
        </w:rPr>
      </w:pPr>
      <w:r w:rsidRPr="00D83755">
        <w:rPr>
          <w:rFonts w:cs="Arial"/>
          <w:b/>
        </w:rPr>
        <w:t>3.4.5.γ.</w:t>
      </w:r>
      <w:r w:rsidR="0087356C">
        <w:rPr>
          <w:rFonts w:cs="Arial"/>
          <w:b/>
        </w:rPr>
        <w:tab/>
      </w:r>
      <w:r w:rsidRPr="00D83755">
        <w:rPr>
          <w:rFonts w:cs="Arial"/>
        </w:rPr>
        <w:t>Οι ειδικές εκθέσεις</w:t>
      </w:r>
    </w:p>
    <w:p w:rsidR="000E7037" w:rsidRPr="00D83755" w:rsidRDefault="000E7037" w:rsidP="0087356C">
      <w:pPr>
        <w:tabs>
          <w:tab w:val="left" w:pos="1276"/>
        </w:tabs>
        <w:spacing w:after="0" w:line="312" w:lineRule="auto"/>
        <w:ind w:left="426"/>
        <w:jc w:val="both"/>
        <w:rPr>
          <w:rFonts w:cs="Arial"/>
        </w:rPr>
      </w:pPr>
      <w:r w:rsidRPr="00D83755">
        <w:rPr>
          <w:rFonts w:cs="Arial"/>
          <w:b/>
        </w:rPr>
        <w:t>3.4.5.δ.</w:t>
      </w:r>
      <w:r w:rsidR="0087356C">
        <w:rPr>
          <w:rFonts w:cs="Arial"/>
          <w:b/>
        </w:rPr>
        <w:tab/>
      </w:r>
      <w:r w:rsidRPr="00D83755">
        <w:rPr>
          <w:rFonts w:cs="Arial"/>
        </w:rPr>
        <w:t>Η ανάλυση του νεκρού σημείου</w:t>
      </w:r>
    </w:p>
    <w:p w:rsidR="000E7037" w:rsidRPr="00D83755" w:rsidRDefault="000E7037" w:rsidP="0087356C">
      <w:pPr>
        <w:tabs>
          <w:tab w:val="left" w:pos="1276"/>
        </w:tabs>
        <w:spacing w:after="0" w:line="312" w:lineRule="auto"/>
        <w:ind w:left="426"/>
        <w:jc w:val="both"/>
        <w:rPr>
          <w:rFonts w:cs="Arial"/>
        </w:rPr>
      </w:pPr>
      <w:r w:rsidRPr="00D83755">
        <w:rPr>
          <w:rFonts w:cs="Arial"/>
          <w:b/>
        </w:rPr>
        <w:lastRenderedPageBreak/>
        <w:t>3.4.5.ε.</w:t>
      </w:r>
      <w:r w:rsidR="0087356C">
        <w:rPr>
          <w:rFonts w:cs="Arial"/>
          <w:b/>
        </w:rPr>
        <w:tab/>
      </w:r>
      <w:r w:rsidRPr="00D83755">
        <w:rPr>
          <w:rFonts w:cs="Arial"/>
        </w:rPr>
        <w:t>Ο επιχειρησιακός έλεγχος</w:t>
      </w:r>
    </w:p>
    <w:p w:rsidR="000E7037" w:rsidRPr="00D83755" w:rsidRDefault="000E7037" w:rsidP="0087356C">
      <w:pPr>
        <w:tabs>
          <w:tab w:val="left" w:pos="1276"/>
        </w:tabs>
        <w:spacing w:after="0" w:line="312" w:lineRule="auto"/>
        <w:ind w:left="426"/>
        <w:jc w:val="both"/>
        <w:rPr>
          <w:rFonts w:cs="Arial"/>
        </w:rPr>
      </w:pPr>
      <w:r w:rsidRPr="00D83755">
        <w:rPr>
          <w:rFonts w:cs="Arial"/>
          <w:b/>
        </w:rPr>
        <w:t>3.4.5.στ.</w:t>
      </w:r>
      <w:r w:rsidR="0087356C">
        <w:rPr>
          <w:rFonts w:cs="Arial"/>
          <w:b/>
        </w:rPr>
        <w:tab/>
      </w:r>
      <w:r w:rsidRPr="00D83755">
        <w:rPr>
          <w:rFonts w:cs="Arial"/>
        </w:rPr>
        <w:t>Η προσωπική παρατήρηση</w:t>
      </w:r>
    </w:p>
    <w:p w:rsidR="000E7037" w:rsidRPr="00D83755" w:rsidRDefault="000E7037" w:rsidP="0087356C">
      <w:pPr>
        <w:tabs>
          <w:tab w:val="left" w:pos="426"/>
        </w:tabs>
        <w:spacing w:after="0" w:line="312" w:lineRule="auto"/>
        <w:jc w:val="both"/>
        <w:rPr>
          <w:rFonts w:cs="Arial"/>
        </w:rPr>
      </w:pPr>
      <w:r w:rsidRPr="00D83755">
        <w:rPr>
          <w:rFonts w:cs="Arial"/>
          <w:b/>
        </w:rPr>
        <w:t>3.5.</w:t>
      </w:r>
      <w:r w:rsidR="0087356C">
        <w:rPr>
          <w:rFonts w:cs="Arial"/>
          <w:b/>
        </w:rPr>
        <w:tab/>
      </w:r>
      <w:r w:rsidRPr="00D83755">
        <w:rPr>
          <w:rFonts w:cs="Arial"/>
        </w:rPr>
        <w:t>Λήψη Αποφάσεων</w:t>
      </w:r>
    </w:p>
    <w:p w:rsidR="000E7037" w:rsidRPr="00D83755" w:rsidRDefault="000E7037" w:rsidP="0087356C">
      <w:pPr>
        <w:tabs>
          <w:tab w:val="left" w:pos="1276"/>
        </w:tabs>
        <w:spacing w:after="0" w:line="312" w:lineRule="auto"/>
        <w:ind w:left="426"/>
        <w:jc w:val="both"/>
        <w:rPr>
          <w:rFonts w:cs="Arial"/>
        </w:rPr>
      </w:pPr>
      <w:r w:rsidRPr="00D83755">
        <w:rPr>
          <w:rFonts w:cs="Arial"/>
          <w:b/>
        </w:rPr>
        <w:t>3.5.1.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3.5.2.</w:t>
      </w:r>
      <w:r w:rsidR="0087356C">
        <w:rPr>
          <w:rFonts w:cs="Arial"/>
          <w:b/>
        </w:rPr>
        <w:tab/>
      </w:r>
      <w:r w:rsidRPr="00D83755">
        <w:rPr>
          <w:rFonts w:cs="Arial"/>
        </w:rPr>
        <w:t>Συνήθη Προβλήματα κατά τη Λήψη Αποφάσεων</w:t>
      </w:r>
    </w:p>
    <w:p w:rsidR="000E7037" w:rsidRPr="00D83755" w:rsidRDefault="000E7037" w:rsidP="0087356C">
      <w:pPr>
        <w:tabs>
          <w:tab w:val="left" w:pos="1276"/>
        </w:tabs>
        <w:spacing w:after="0" w:line="312" w:lineRule="auto"/>
        <w:ind w:left="426"/>
        <w:jc w:val="both"/>
        <w:rPr>
          <w:rFonts w:cs="Arial"/>
          <w:b/>
        </w:rPr>
      </w:pPr>
      <w:r w:rsidRPr="00D83755">
        <w:rPr>
          <w:rFonts w:cs="Arial"/>
          <w:b/>
        </w:rPr>
        <w:t>3.5.3.</w:t>
      </w:r>
      <w:r w:rsidR="0087356C">
        <w:rPr>
          <w:rFonts w:cs="Arial"/>
          <w:b/>
        </w:rPr>
        <w:tab/>
      </w:r>
      <w:r w:rsidRPr="00D83755">
        <w:rPr>
          <w:rFonts w:cs="Arial"/>
        </w:rPr>
        <w:t>Διαδικασία Λήψης Αποφάσεων</w:t>
      </w:r>
      <w:r w:rsidRPr="00D83755">
        <w:rPr>
          <w:rFonts w:cs="Arial"/>
          <w:b/>
        </w:rPr>
        <w:t xml:space="preserve"> </w:t>
      </w:r>
    </w:p>
    <w:p w:rsidR="000E7037" w:rsidRPr="00D83755" w:rsidRDefault="000E7037" w:rsidP="008875E5">
      <w:pPr>
        <w:spacing w:after="0" w:line="312" w:lineRule="auto"/>
        <w:jc w:val="both"/>
        <w:rPr>
          <w:rFonts w:cs="Arial"/>
        </w:rPr>
      </w:pPr>
    </w:p>
    <w:p w:rsidR="000E7037" w:rsidRPr="00D83755" w:rsidRDefault="000E7037" w:rsidP="003E1C47">
      <w:pPr>
        <w:spacing w:after="0" w:line="312" w:lineRule="auto"/>
        <w:ind w:firstLine="426"/>
        <w:jc w:val="both"/>
        <w:rPr>
          <w:rFonts w:cs="Arial"/>
        </w:rPr>
      </w:pPr>
      <w:r w:rsidRPr="00D83755">
        <w:rPr>
          <w:rFonts w:cs="Arial"/>
        </w:rPr>
        <w:t xml:space="preserve">Το μάθημα </w:t>
      </w:r>
      <w:r w:rsidRPr="00D83755">
        <w:rPr>
          <w:rFonts w:cs="Arial"/>
          <w:i/>
        </w:rPr>
        <w:t xml:space="preserve">«Οργάνωση και Διοίκηση» </w:t>
      </w:r>
      <w:r w:rsidRPr="00D83755">
        <w:rPr>
          <w:rFonts w:cs="Arial"/>
        </w:rPr>
        <w:t xml:space="preserve">αποτελεί μια εισαγωγή στην Επιστήμη της Οργάνωσης και Διοίκησης (Μάνατζμεντ). Με τη διδασκαλία του μαθήματος επιδιώκεται να αναπτύξουν οι μαθητές ένα δομημένο εννοιολογικό υπόβαθρο, το οποίο θα τους επιτρέπει να αντιλαμβάνονται και να κατανοούν τον τρόπο λειτουργίας των επιχειρήσεων και οργανισμών και την οργάνωση και διοίκηση αυτών. Πιο συγκεκριμένα, επιδιώκεται να κατανοήσουν οι μαθητές: </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Τους λόγους δημιουργίας των επιχειρήσεων και οργανισμών, τα στοιχεία που τις συνθέτουν και τις σχέσεις τους με το περιβάλλον.</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Τις βασικές επιχειρησιακές λειτουργίες.</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Τη σπουδαιότητα και το περιεχόμενο της οργάνωσης και διοίκησης και τις διοικητικές λειτουργίες.</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Τη σπουδαιότητα και το περιεχόμενο της οργάνωσης και των λειτουργιών διοίκησης.</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Τον προσανατολισμό ως προς το περιεχόμενο των επαγγελμάτων στο χώρο διοίκησης επιχειρήσεων.</w:t>
      </w:r>
    </w:p>
    <w:p w:rsidR="000E7037" w:rsidRPr="00D83755" w:rsidRDefault="000E7037" w:rsidP="003E1C47">
      <w:pPr>
        <w:spacing w:after="0" w:line="312" w:lineRule="auto"/>
        <w:ind w:firstLine="426"/>
        <w:jc w:val="both"/>
        <w:rPr>
          <w:rFonts w:cs="Arial"/>
        </w:rPr>
      </w:pPr>
      <w:r w:rsidRPr="00D83755">
        <w:rPr>
          <w:rFonts w:cs="Arial"/>
        </w:rPr>
        <w:t>Κρίνεται ότι οι έννοιες του μαθήματος σε ορισμένες περιπτώσεις απαιτούν απλούστευση για την καλύτερη κατανόησή τους από τους μαθητές. Αυτό θα μπορούσε να επιτευχθεί όχι μόνο με τη χρήση παραδειγμάτων που να σχετίζονται με τις εμπειρίες των μαθητών από την καθημερινή ζωή αλλά και με τη χρήση ασκήσεων και πρακτικών εφαρμογών, τόσο αυτών που περιλαμβάνονται στο βιβλίο όσο και άλλων, τις οποίες οι διδάσκοντες θα θεωρήσουν απαραίτητες για τον εμπλουτισμό της διδασκαλίας τους. Προτείνεται ύστερα από την ολοκλήρωση της διδασκαλίας του κάθε κεφαλαίου να προβλεφθεί χρόνος, κατά την κρίση του διδάσκοντος: α) για ανακεφαλαίωση της ύλης και β) για αξιολόγηση των μαθητών.</w:t>
      </w:r>
    </w:p>
    <w:p w:rsidR="000E7037" w:rsidRDefault="000E7037" w:rsidP="00C73F41">
      <w:pPr>
        <w:spacing w:after="0" w:line="312" w:lineRule="auto"/>
        <w:jc w:val="both"/>
        <w:rPr>
          <w:rFonts w:cs="Arial"/>
        </w:rPr>
      </w:pPr>
    </w:p>
    <w:p w:rsidR="003E1C47" w:rsidRDefault="003E1C47" w:rsidP="00C73F41">
      <w:pPr>
        <w:spacing w:after="0" w:line="312" w:lineRule="auto"/>
        <w:jc w:val="both"/>
        <w:rPr>
          <w:rFonts w:cs="Arial"/>
        </w:rPr>
      </w:pPr>
    </w:p>
    <w:p w:rsidR="000E7037" w:rsidRPr="00C73F41" w:rsidRDefault="00751C07" w:rsidP="00C73F41">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C73F41">
        <w:rPr>
          <w:rFonts w:eastAsia="Times New Roman"/>
          <w:b/>
          <w:bCs/>
          <w:spacing w:val="20"/>
          <w:sz w:val="24"/>
          <w:szCs w:val="24"/>
          <w:u w:val="single"/>
          <w:lang w:eastAsia="el-GR"/>
        </w:rPr>
        <w:t>ΑΡΧΕΣ ΛΟΓΙΣΤΙΚΗΣ</w:t>
      </w:r>
    </w:p>
    <w:p w:rsidR="000E7037" w:rsidRPr="00D83755" w:rsidRDefault="000E7037" w:rsidP="00C73F41">
      <w:pPr>
        <w:autoSpaceDE w:val="0"/>
        <w:autoSpaceDN w:val="0"/>
        <w:adjustRightInd w:val="0"/>
        <w:spacing w:after="0" w:line="312" w:lineRule="auto"/>
        <w:jc w:val="both"/>
        <w:rPr>
          <w:rFonts w:cs="Arial"/>
          <w:b/>
          <w:u w:val="single"/>
        </w:rPr>
      </w:pPr>
      <w:r w:rsidRPr="00D83755">
        <w:rPr>
          <w:rFonts w:cs="Arial"/>
          <w:b/>
          <w:u w:val="single"/>
        </w:rPr>
        <w:t>ΔΙΔΑΚΤΕΑ-ΕΞΕΤΑΣΤΕΑ ΥΛΗ ΜΑΘΗΜΑΤΟΣ</w:t>
      </w:r>
    </w:p>
    <w:p w:rsidR="000E7037" w:rsidRPr="00D83755" w:rsidRDefault="000E7037" w:rsidP="00C73F41">
      <w:pPr>
        <w:autoSpaceDE w:val="0"/>
        <w:autoSpaceDN w:val="0"/>
        <w:adjustRightInd w:val="0"/>
        <w:spacing w:after="0" w:line="312" w:lineRule="auto"/>
        <w:jc w:val="both"/>
        <w:rPr>
          <w:rFonts w:cs="Arial"/>
        </w:rPr>
      </w:pPr>
      <w:r w:rsidRPr="00000BF2">
        <w:rPr>
          <w:rFonts w:cs="Arial"/>
        </w:rPr>
        <w:t xml:space="preserve">Από το βιβλίο </w:t>
      </w:r>
      <w:r w:rsidR="00C73F41">
        <w:rPr>
          <w:rFonts w:cs="Arial"/>
        </w:rPr>
        <w:t>«</w:t>
      </w:r>
      <w:r w:rsidRPr="00000BF2">
        <w:rPr>
          <w:rFonts w:cs="Arial"/>
          <w:b/>
        </w:rPr>
        <w:t>Αρχές Λογιστικής</w:t>
      </w:r>
      <w:r w:rsidR="00C73F41">
        <w:rPr>
          <w:rFonts w:cs="Arial"/>
          <w:b/>
        </w:rPr>
        <w:t>»</w:t>
      </w:r>
      <w:r w:rsidRPr="00000BF2">
        <w:rPr>
          <w:rFonts w:cs="Arial"/>
          <w:b/>
        </w:rPr>
        <w:t xml:space="preserve"> </w:t>
      </w:r>
      <w:r w:rsidRPr="00000BF2">
        <w:rPr>
          <w:rFonts w:cs="Arial"/>
        </w:rPr>
        <w:t xml:space="preserve">των κ.κ. Α. </w:t>
      </w:r>
      <w:proofErr w:type="spellStart"/>
      <w:r w:rsidRPr="00000BF2">
        <w:rPr>
          <w:rFonts w:cs="Arial"/>
        </w:rPr>
        <w:t>Κοντάκου</w:t>
      </w:r>
      <w:proofErr w:type="spellEnd"/>
      <w:r w:rsidRPr="00000BF2">
        <w:rPr>
          <w:rFonts w:cs="Arial"/>
        </w:rPr>
        <w:t>, Κ. Μαργαρώνη και Α. Ζαρίφη οι ακόλουθες ενότητες:</w:t>
      </w:r>
      <w:r w:rsidRPr="00D83755">
        <w:rPr>
          <w:rFonts w:cs="Arial"/>
        </w:rPr>
        <w:t xml:space="preserve"> </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1: ΕΙΣΑΓΩΓΗ-ΒΑΣΙΚΕΣ ΕΝΝΟΙΕΣ</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Ανάγκες-αγαθά. Οικονομικοί Οργανισμοί.</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Οι επιχειρήσεις.</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Η περιουσία της επιχείρησης-Διακρίσεις της περιουσίας-Εφαρμογή.</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Διακρίσεις του Ενεργητικού και του Παθητικού.</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Εφαρμογή.</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lastRenderedPageBreak/>
        <w:t>Ερωτήσεις-Ασκήσεις</w:t>
      </w:r>
    </w:p>
    <w:p w:rsidR="000E7037" w:rsidRPr="00D83755" w:rsidRDefault="000E7037" w:rsidP="00C73F41">
      <w:pPr>
        <w:numPr>
          <w:ilvl w:val="1"/>
          <w:numId w:val="18"/>
        </w:numPr>
        <w:autoSpaceDE w:val="0"/>
        <w:autoSpaceDN w:val="0"/>
        <w:adjustRightInd w:val="0"/>
        <w:spacing w:after="0" w:line="312" w:lineRule="auto"/>
        <w:ind w:left="426" w:hanging="426"/>
        <w:jc w:val="both"/>
        <w:rPr>
          <w:rFonts w:cs="Arial"/>
        </w:rPr>
      </w:pPr>
      <w:r w:rsidRPr="00D83755">
        <w:rPr>
          <w:rFonts w:cs="Arial"/>
        </w:rPr>
        <w:t>Έννοια και σκοποί της Λογιστικής-Εξέλιξη της Λογιστικής-Διακρίσεις της Λογιστικής-Η Λογιστική και οι άλλες επιστήμες-Ο ρόλος του λογιστή.</w:t>
      </w:r>
    </w:p>
    <w:p w:rsidR="000E7037" w:rsidRPr="00D83755" w:rsidRDefault="000E703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2: ΕΜΦΑΝΙΣΗ ΤΗΣ ΠΕΡΙΟΥΣΙΑΣ Ή ΟΙΚΟΝΟΜΙΚΗΣ ΚΑΤΑΣΤΑΣΗΣ ΤΗΣ ΕΠΙΧΕΙΡΗΣΗΣ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2.1</w:t>
      </w:r>
      <w:r w:rsidRPr="00D83755">
        <w:rPr>
          <w:rFonts w:cs="Arial"/>
        </w:rPr>
        <w:t>. Γενικά</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2.2. </w:t>
      </w:r>
      <w:r w:rsidRPr="00D83755">
        <w:rPr>
          <w:rFonts w:cs="Arial"/>
        </w:rPr>
        <w:t>Απογραφή-Είδη απογραφής-Διαχειριστική Χρήση-Υπόδειγμα απογραφής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2.3. </w:t>
      </w:r>
      <w:r w:rsidRPr="00D83755">
        <w:rPr>
          <w:rFonts w:cs="Arial"/>
        </w:rPr>
        <w:t>Ισολογισμός-Υπόδειγμα ισολογισμού-Μορφές Ισολογισμού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2.4.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3: ΟΙ ΜΕΤΑΒΟΛΕΣ ΤΩΝ ΠΕΡΙΟΥΣΙΑΚΩΝ ΣΤΟΙΧΕΙΩΝ ΤΗΣ ΕΠΙΧΕΙΡΗΣΗΣ ΚΑΙ Η ΠΑΡΑΚΟΛΟΥΘΗΣΗ ΤΟΥΣ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3.1</w:t>
      </w:r>
      <w:r w:rsidRPr="00D83755">
        <w:rPr>
          <w:rFonts w:cs="Arial"/>
        </w:rPr>
        <w:t>. Μεταβολές της περιουσίας-Διαδοχικοί ισολογισμοί-Ασκήσεις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3.2. </w:t>
      </w:r>
      <w:r w:rsidRPr="00D83755">
        <w:rPr>
          <w:rFonts w:cs="Arial"/>
        </w:rPr>
        <w:t>Οι λογαριασμοί</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3.3. </w:t>
      </w:r>
      <w:r w:rsidRPr="00D83755">
        <w:rPr>
          <w:rFonts w:cs="Arial"/>
        </w:rPr>
        <w:t>Κανόνες λειτουργίας των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3.4. </w:t>
      </w:r>
      <w:r w:rsidRPr="00D83755">
        <w:rPr>
          <w:rFonts w:cs="Arial"/>
        </w:rPr>
        <w:t>Ανάλυση λογιστικών γεγονότων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3.5. </w:t>
      </w:r>
      <w:r w:rsidRPr="00D83755">
        <w:rPr>
          <w:rFonts w:cs="Arial"/>
        </w:rPr>
        <w:t>Παράδειγμα τήρησης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3.6. </w:t>
      </w:r>
      <w:r w:rsidRPr="00D83755">
        <w:rPr>
          <w:rFonts w:cs="Arial"/>
        </w:rPr>
        <w:t>Μεταφορά ενός λογαριασμού σε άλλον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3.7.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4: ΔΙΠΛΟΓΡΑΦΙΚΗ Ή ΔΙΓΡΑΦΙΚΗ ΜΕΘΟΔΟΣ ΕΓΓΡΑΦΩΝ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4.1. </w:t>
      </w:r>
      <w:r w:rsidRPr="00D83755">
        <w:rPr>
          <w:rFonts w:cs="Arial"/>
        </w:rPr>
        <w:t>Οι βασικές αρχές της διπλογραφικής μεθόδου</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4.2. </w:t>
      </w:r>
      <w:r w:rsidRPr="00D83755">
        <w:rPr>
          <w:rFonts w:cs="Arial"/>
        </w:rPr>
        <w:t>Ημερολόγιο</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4.3.</w:t>
      </w:r>
      <w:r w:rsidRPr="00D83755">
        <w:rPr>
          <w:rFonts w:cs="Arial"/>
        </w:rPr>
        <w:t xml:space="preserve"> Γενικό Καθολικό</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4.4.</w:t>
      </w:r>
      <w:r w:rsidRPr="00D83755">
        <w:rPr>
          <w:rFonts w:cs="Arial"/>
        </w:rPr>
        <w:t xml:space="preserve"> Ισοζύγιο λογαριασμών Γενικού Καθολικού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4.5.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 xml:space="preserve">ΚΕΦΑΛΑΙΟ 5: ΚΑΤΑΤΑΞΗ ΛΟΓΑΡΙΑΣΜΩΝ ΣΕ ΓΕΝΙΚΕΣ ΟΜΑΔΕΣ </w:t>
      </w: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ΜΕΓΑΛΥΤΕΡΗ ΑΝΑΛΥΣΗ ΤΗΣ ΚΑΘΑΡΗΣ ΠΕΡΙΟΥΣΙΑΣ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5.1. </w:t>
      </w:r>
      <w:r w:rsidRPr="00D83755">
        <w:rPr>
          <w:rFonts w:cs="Arial"/>
        </w:rPr>
        <w:t>Γενικά</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5.2. </w:t>
      </w:r>
      <w:r w:rsidRPr="00D83755">
        <w:rPr>
          <w:rFonts w:cs="Arial"/>
        </w:rPr>
        <w:t>Λογαριασμοί Ενεργητικού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5.3. </w:t>
      </w:r>
      <w:r w:rsidRPr="00D83755">
        <w:rPr>
          <w:rFonts w:cs="Arial"/>
        </w:rPr>
        <w:t>Λογαριασμοί Πραγματικού Παθητικού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5.4. </w:t>
      </w:r>
      <w:r w:rsidRPr="00D83755">
        <w:rPr>
          <w:rFonts w:cs="Arial"/>
        </w:rPr>
        <w:t>Λογαριασμοί Καθαρής Περιουσίας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5.5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6: ΟΙ ΛΟΓΑΡΙΑΣΜΟΙ ΑΠΟ ΟΡΓΑΝΩΤΙΚΗ ΑΠΟΨΗ ΚΑΙ Η ΔΙΑΚΡΙΣΗ ΤΟΥΣ ΚΑΤΑ ΜΕΓΕΘΟΣ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6.1. </w:t>
      </w:r>
      <w:r w:rsidRPr="00D83755">
        <w:rPr>
          <w:rFonts w:cs="Arial"/>
        </w:rPr>
        <w:t>Ανάγκη διάκρισης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6.2. </w:t>
      </w:r>
      <w:r w:rsidRPr="00D83755">
        <w:rPr>
          <w:rFonts w:cs="Arial"/>
        </w:rPr>
        <w:t>Λογαριασμοί γενικοί ή περιληπτικοί, ειδικοί ή αναλυτικοί</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6.3. </w:t>
      </w:r>
      <w:r w:rsidRPr="00D83755">
        <w:rPr>
          <w:rFonts w:cs="Arial"/>
        </w:rPr>
        <w:t>Πρωτοβάθμιοι, δευτεροβάθμιοι, τριτοβάθμιοι κτλ. λογαριασμοί</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lastRenderedPageBreak/>
        <w:t xml:space="preserve">6.4. </w:t>
      </w:r>
      <w:r w:rsidRPr="00D83755">
        <w:rPr>
          <w:rFonts w:cs="Arial"/>
        </w:rPr>
        <w:t>Ο λογιστικός χειρισμός των γενικών και των ειδικών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6.5. </w:t>
      </w:r>
      <w:r w:rsidRPr="00D83755">
        <w:rPr>
          <w:rFonts w:cs="Arial"/>
        </w:rPr>
        <w:t>Καταστάσεις συμφωνίας ή ισοζύγια των αναλυτικών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6.6. </w:t>
      </w:r>
      <w:r w:rsidRPr="00D83755">
        <w:rPr>
          <w:rFonts w:cs="Arial"/>
        </w:rPr>
        <w:t>Εφαρμογή</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6.7.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8: ΛΟΓΙΣΤΙΚΑ ΒΙΒΛΙΑ-ΛΟΓΙΣΤΙΚΑ ΣΦΑΛΜΑΤΑ</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8.2. </w:t>
      </w:r>
      <w:r w:rsidRPr="00D83755">
        <w:rPr>
          <w:rFonts w:cs="Arial"/>
        </w:rPr>
        <w:t>Τα λογιστικά βιβλία</w:t>
      </w:r>
    </w:p>
    <w:p w:rsidR="000E7037" w:rsidRPr="00D83755" w:rsidRDefault="000E703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rPr>
      </w:pPr>
      <w:r w:rsidRPr="00D83755">
        <w:rPr>
          <w:rFonts w:cs="Arial"/>
        </w:rPr>
        <w:t>Η Λογιστική είναι μια επιστήμη, η οποία εντάσσεται στο ευρύτερο πλαίσιο του Οικονομικού Λογισμού και παρέχει στις οικονομικές μονάδες την «πληροφοριακή θωράκιση» που τις βοηθά στην επίτευξη κατά τον καλύτερο τρόπο του στόχου τους. Για τη διδασκαλία του μαθήματος απαιτείται συνδυασμός της επαγωγικής και της παραγωγικής μεθόδου, δηλαδή σύνθεση του όλου από το μέρος, όπως, π.χ., του ισολογισμού από τους λογαριασμούς, καθώς και ανάλυση σε μέρη από το σύνολο, όπως π.χ. ο εντοπισμός κάποιου λογαριασμού ή κάποιου συνδυασμού λογαριασμών από τον ισολογισμό.</w:t>
      </w:r>
    </w:p>
    <w:p w:rsidR="000E7037" w:rsidRPr="00D83755" w:rsidRDefault="000E7037" w:rsidP="00C73F41">
      <w:pPr>
        <w:autoSpaceDE w:val="0"/>
        <w:autoSpaceDN w:val="0"/>
        <w:adjustRightInd w:val="0"/>
        <w:spacing w:after="0" w:line="312" w:lineRule="auto"/>
        <w:jc w:val="both"/>
        <w:rPr>
          <w:rFonts w:cs="Arial"/>
        </w:rPr>
      </w:pPr>
      <w:r w:rsidRPr="00D83755">
        <w:rPr>
          <w:rFonts w:cs="Arial"/>
        </w:rPr>
        <w:t xml:space="preserve">Στη Λογιστική η βαθμιαία ανάπτυξη των εννοιών μπορεί να πραγματοποιηθεί αμφίδρομα. Για παράδειγμα, έχει επικρατήσει πρώτα να διδάσκουμε την έννοια, τη δομή και τη σημασία του ισολογισμού, να τεκμηριώνουμε τη θεμελιώδη ισότητα της διπλογραφίας </w:t>
      </w:r>
      <w:r w:rsidRPr="00D83755">
        <w:rPr>
          <w:rFonts w:cs="Arial"/>
          <w:b/>
        </w:rPr>
        <w:t>Ε=ΠΠ+ΚΠ</w:t>
      </w:r>
      <w:r w:rsidRPr="00D83755">
        <w:rPr>
          <w:rFonts w:cs="Arial"/>
        </w:rPr>
        <w:t xml:space="preserve"> και μετά να προχωρούμε στην έννοια των λογαριασμών και στην ανάλυση των λογιστικών γεγονότων. Μετά λοιπόν την ανάλυση και την κατηγοριοποίηση, καθώς και την καταγραφή των λογιστικών γεγονότων σ' αυτούς επανερχόμαστε στον τρόπο σύνταξης των ισολογισμών. Οι διδάσκοντες ενθαρρύνονται να χρησιμοποιούν παραδείγματα από την καθημερινή ζωή.</w:t>
      </w:r>
    </w:p>
    <w:p w:rsidR="000E7037" w:rsidRPr="00D83755" w:rsidRDefault="000E703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u w:val="single"/>
        </w:rPr>
        <w:t>ΔΙΔΑΚΤΙΚΕΣ ΟΔΗΓΙΕΣ ΑΝΑ ΚΕΦΑΛΑΙΟ</w:t>
      </w:r>
      <w:r w:rsidRPr="00D83755">
        <w:rPr>
          <w:rFonts w:cs="Arial"/>
          <w:b/>
        </w:rPr>
        <w:t>:</w:t>
      </w: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1</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Είναι απαραίτητο να κατανοήσουν οι μαθητές τα χαρακτηριστικά στοιχεία της επιχείρησης, επειδή από αυτό εξαρτάται η κατανόηση του ρόλου του επιχειρηματία. Είναι αναγκαίο να καταλάβουν οι μαθητές ότι, όταν η επιχείρηση πραγματοποιεί κέρδος, αυτό το οφείλει στο φορέα της ενώ, όταν  προκύπτει ζημιά, μειώνεται η υποχρέωσή της προς το φορέα. Σ' αυτό το σημείο σχηματίζει ο μαθητής εικόνα για την περιουσία της επιχείρησης. Είναι απαραίτητο λοιπόν να κατανοήσουν οι μαθητές πού ανήκουν τα περιουσιακά στοιχεία που κατέχει η επιχείρηση, ποιες μπορεί να είναι οι απαιτήσεις της και ποιες οι υποχρεώσεις της προς τρίτους και προς το φορέα της.</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Πρέπει να καταλάβουν οι μαθητές την ισότητα του Ενεργητικού και του Παθητικού (παράδειγμα παρ. 1.3.2). Οι διακρίσεις του Ενεργητικού και του Παθητικού έχουν στόχο να γνωρίζουν καλύτερα τη βασική ενότητα για την περιουσία και τις διακρίσεις της γι αυτό προτείνεται να γίνουν οι απαραίτητες εφαρμογές από τον καθηγητή.</w:t>
      </w:r>
    </w:p>
    <w:p w:rsidR="00C73F41" w:rsidRDefault="00C73F41"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2</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 xml:space="preserve">Η απογραφή συμβάλλει στην εμπέδωση των διακρίσεων και των </w:t>
      </w:r>
      <w:proofErr w:type="spellStart"/>
      <w:r w:rsidRPr="00D83755">
        <w:rPr>
          <w:rFonts w:cs="Arial"/>
        </w:rPr>
        <w:t>υποδιακρίσεων</w:t>
      </w:r>
      <w:proofErr w:type="spellEnd"/>
      <w:r w:rsidRPr="00D83755">
        <w:rPr>
          <w:rFonts w:cs="Arial"/>
        </w:rPr>
        <w:t>.   Προτείνονται μία ή δύο απλές εφαρμογές.</w:t>
      </w:r>
    </w:p>
    <w:p w:rsidR="00C73F41" w:rsidRPr="00C73F41" w:rsidRDefault="00C73F41" w:rsidP="00C73F41">
      <w:pPr>
        <w:autoSpaceDE w:val="0"/>
        <w:autoSpaceDN w:val="0"/>
        <w:adjustRightInd w:val="0"/>
        <w:spacing w:after="0" w:line="312" w:lineRule="auto"/>
        <w:ind w:firstLine="426"/>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3</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Οι μετασχηματισμοί των περιουσιακών στοιχείων αποτελούν βασική ενότητα του μαθήματος και γι αυτό προτείνεται να αφιερωθεί αρκετός χρόνος. Άξονας αναφοράς είναι η γνωστή ισότητα Ε=ΠΠ + ΚΠ, με την οποία επαληθεύονται οι απλοί μετασχηματισμοί. Διευκρινίζεται ότι απλοί μετασχηματισμοί δεν μπορούν να υπάρχουν, εάν μετά το λογιστικό γεγονός που τους προκάλεσε δεν εξακολουθεί να ισχύει η παραπάνω σχέση (+Εν. δε γίνεται με -ΠΠ ή -ΚΠ).</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Οι διαδοχικοί ισολογισμοί χρησιμεύουν για τη διαπίστωση των μεταβολών των περιουσιακών στοιχείων που επέρχονται ύστερα από κάθε λογιστικό γεγονός. Με τα ίδια δεδομένα προτείνεται να γίνεται και ο προσδιορισμός του αποτελέσματος (ως διαφοράς τελικής και αρχικής ΚΠ).</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 xml:space="preserve">Κλειδί για τη λειτουργία των λογαριασμών είναι οι κανόνες λειτουργίας τους και το δεδομένο ότι η δημιουργία ενός περιουσιακού στοιχείου είναι αύξησή του (από το μηδέν). Από τον ισολογισμό, στον οποίο εμφανίζονται περιληπτικά τα περιουσιακά στοιχεία σε μια δεδομένη στιγμή, προκύπτει η αναγκαιότητα να ανοιχθούν λογαριασμοί για την παρακολούθηση των μεταβολών των περιουσιακών στοιχείων. Με βάση αυτά ο μαθητής εύκολα, σύμφωνα με τους κανόνες λειτουργίας των λογαριασμών, ανοίγει τους λογαριασμούς του Ενεργητικού με χρέωση και του Παθητικού με πίστωση και είναι σε θέση να τους λειτουργήσει στη συνέχεια. </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Κατά την εφαρμογή της τήρησης των λογαριασμών λειτουργεί το πρώτο απλό λογιστικό κύκλωμα (Άνοιγμα λογαριασμών από τον ισολογισμό, παρακολούθηση των μεταβολών που επέρχονται από τα λογιστικά γεγονότα με τους λογαριασμούς, προσδιορισμός του αποτελέσματος που προέκυψε στη διάρκεια της περιόδου ως διαφοράς της τελικής και της αρχικής ΚΠ, σύνταξη του ισολογισμού στο τέλος της περιόδου από τα υπόλοιπα των λογαριασμών, με την προϋπόθεση ότι αυτά συμφωνούν με την απογραφή).</w:t>
      </w:r>
    </w:p>
    <w:p w:rsidR="007E4347" w:rsidRDefault="007E434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4</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Το Ημερολόγιο να διδάσκεται συγχρόνως με το Γενικό Καθολικό (ένας ή δύο λογαριασμοί μπορούν να τηρηθούν με πλήρη μορφή, ενώ οι υπόλοιποι να είναι σε σχήμα Τ, για να είναι πιο άνετο το μάθημα). Προτείνεται να ακολουθήσει η σύνταξη του Ισοζυγίου των λογαριασμών του Γενικού Καθολικού, προκειμένου να διαπιστωθεί η συμφωνία Ημερολογίου και λογαριασμών του Γενικού Καθολικού. Τρία ή τέσσερα λογιστικά γεγονότα είναι αρκετά στο πλαίσιο δύο διδακτικών ωρών για τα παραπάνω, όπως η παρακάτω εφαρμογή.</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7E4347">
      <w:pPr>
        <w:autoSpaceDE w:val="0"/>
        <w:autoSpaceDN w:val="0"/>
        <w:adjustRightInd w:val="0"/>
        <w:spacing w:after="0" w:line="312" w:lineRule="auto"/>
        <w:jc w:val="both"/>
        <w:rPr>
          <w:rFonts w:cs="Arial"/>
        </w:rPr>
      </w:pPr>
      <w:r w:rsidRPr="00D83755">
        <w:rPr>
          <w:rFonts w:cs="Arial"/>
        </w:rPr>
        <w:t>«Στην ατομική επιχείρηση του Α. Ανδρέου ο ισολογισμός της στις 31-12-2008 έχει ως εξής:</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ΙΣΟΛΟΓΙΣΜΟΣ ΤΗΣ 31-12-2008</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ΕΝΕΡΓΗΤΙΚΟ</w:t>
      </w:r>
      <w:r w:rsidRPr="00D83755">
        <w:rPr>
          <w:rFonts w:cs="Arial"/>
        </w:rPr>
        <w:tab/>
        <w:t xml:space="preserve">            ΠΑΘΗΤΙΚΟ</w:t>
      </w:r>
      <w:r w:rsidRPr="00D83755">
        <w:rPr>
          <w:rFonts w:cs="Arial"/>
        </w:rPr>
        <w:tab/>
      </w:r>
    </w:p>
    <w:p w:rsidR="000E7037" w:rsidRPr="00D83755" w:rsidRDefault="000E7037" w:rsidP="007E4347">
      <w:pPr>
        <w:autoSpaceDE w:val="0"/>
        <w:autoSpaceDN w:val="0"/>
        <w:adjustRightInd w:val="0"/>
        <w:spacing w:after="0" w:line="312" w:lineRule="auto"/>
        <w:jc w:val="both"/>
        <w:rPr>
          <w:rFonts w:cs="Arial"/>
        </w:rPr>
      </w:pPr>
      <w:r w:rsidRPr="00D83755">
        <w:rPr>
          <w:rFonts w:cs="Arial"/>
        </w:rPr>
        <w:t>Εμπορεύματα</w:t>
      </w:r>
      <w:r w:rsidRPr="00D83755">
        <w:rPr>
          <w:rFonts w:cs="Arial"/>
        </w:rPr>
        <w:tab/>
        <w:t>20.000</w:t>
      </w:r>
      <w:r w:rsidRPr="00D83755">
        <w:rPr>
          <w:rFonts w:cs="Arial"/>
        </w:rPr>
        <w:tab/>
        <w:t xml:space="preserve">           </w:t>
      </w:r>
      <w:proofErr w:type="spellStart"/>
      <w:r w:rsidRPr="00D83755">
        <w:rPr>
          <w:rFonts w:cs="Arial"/>
        </w:rPr>
        <w:t>Ι.Κεφάλαιο</w:t>
      </w:r>
      <w:proofErr w:type="spellEnd"/>
      <w:r w:rsidRPr="00D83755">
        <w:rPr>
          <w:rFonts w:cs="Arial"/>
        </w:rPr>
        <w:tab/>
        <w:t>30.000</w:t>
      </w:r>
    </w:p>
    <w:p w:rsidR="000E7037" w:rsidRPr="00D83755" w:rsidRDefault="000E7037" w:rsidP="007E4347">
      <w:pPr>
        <w:autoSpaceDE w:val="0"/>
        <w:autoSpaceDN w:val="0"/>
        <w:adjustRightInd w:val="0"/>
        <w:spacing w:after="0" w:line="312" w:lineRule="auto"/>
        <w:jc w:val="both"/>
        <w:rPr>
          <w:rFonts w:cs="Arial"/>
          <w:u w:val="single"/>
        </w:rPr>
      </w:pPr>
      <w:r w:rsidRPr="00D83755">
        <w:rPr>
          <w:rFonts w:cs="Arial"/>
          <w:u w:val="single"/>
        </w:rPr>
        <w:t>Ταμείο</w:t>
      </w:r>
      <w:r w:rsidRPr="00D83755">
        <w:rPr>
          <w:rFonts w:cs="Arial"/>
          <w:u w:val="single"/>
        </w:rPr>
        <w:tab/>
      </w:r>
      <w:r w:rsidRPr="00D83755">
        <w:rPr>
          <w:rFonts w:cs="Arial"/>
          <w:u w:val="single"/>
        </w:rPr>
        <w:tab/>
        <w:t>10.000</w:t>
      </w:r>
      <w:r w:rsidRPr="00D83755">
        <w:rPr>
          <w:rFonts w:cs="Arial"/>
          <w:u w:val="single"/>
        </w:rPr>
        <w:tab/>
      </w:r>
      <w:r w:rsidRPr="00D83755">
        <w:rPr>
          <w:rFonts w:cs="Arial"/>
          <w:u w:val="single"/>
        </w:rPr>
        <w:tab/>
      </w:r>
      <w:r w:rsidRPr="00D83755">
        <w:rPr>
          <w:rFonts w:cs="Arial"/>
          <w:u w:val="single"/>
        </w:rPr>
        <w:tab/>
      </w:r>
      <w:r w:rsidRPr="00D83755">
        <w:rPr>
          <w:rFonts w:cs="Arial"/>
          <w:u w:val="single"/>
        </w:rPr>
        <w:tab/>
        <w:t>-</w:t>
      </w:r>
      <w:r w:rsidRPr="00D83755">
        <w:rPr>
          <w:rFonts w:cs="Arial"/>
          <w:u w:val="single"/>
        </w:rPr>
        <w:tab/>
      </w:r>
    </w:p>
    <w:p w:rsidR="000E7037" w:rsidRPr="00D83755" w:rsidRDefault="000E7037" w:rsidP="007E4347">
      <w:pPr>
        <w:autoSpaceDE w:val="0"/>
        <w:autoSpaceDN w:val="0"/>
        <w:adjustRightInd w:val="0"/>
        <w:spacing w:after="0" w:line="312" w:lineRule="auto"/>
        <w:ind w:left="720" w:firstLine="720"/>
        <w:jc w:val="both"/>
        <w:rPr>
          <w:rFonts w:cs="Arial"/>
        </w:rPr>
      </w:pPr>
      <w:r w:rsidRPr="00D83755">
        <w:rPr>
          <w:rFonts w:cs="Arial"/>
          <w:u w:val="single"/>
        </w:rPr>
        <w:t>30.000</w:t>
      </w:r>
      <w:r w:rsidRPr="00D83755">
        <w:rPr>
          <w:rFonts w:cs="Arial"/>
          <w:u w:val="single"/>
        </w:rPr>
        <w:tab/>
      </w:r>
      <w:r w:rsidRPr="00D83755">
        <w:rPr>
          <w:rFonts w:cs="Arial"/>
        </w:rPr>
        <w:tab/>
      </w:r>
      <w:r w:rsidRPr="00D83755">
        <w:rPr>
          <w:rFonts w:cs="Arial"/>
        </w:rPr>
        <w:tab/>
      </w:r>
      <w:r w:rsidRPr="00D83755">
        <w:rPr>
          <w:rFonts w:cs="Arial"/>
        </w:rPr>
        <w:tab/>
      </w:r>
      <w:r w:rsidRPr="00D83755">
        <w:rPr>
          <w:rFonts w:cs="Arial"/>
          <w:u w:val="single"/>
        </w:rPr>
        <w:t>30.000</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Στη νέα χρήση γίνονται στην επιχείρηση τα παρακάτω λογιστικά γεγονότα:</w:t>
      </w:r>
    </w:p>
    <w:p w:rsidR="000E7037" w:rsidRPr="00D83755" w:rsidRDefault="000E7037" w:rsidP="007E4347">
      <w:pPr>
        <w:autoSpaceDE w:val="0"/>
        <w:autoSpaceDN w:val="0"/>
        <w:adjustRightInd w:val="0"/>
        <w:spacing w:after="0" w:line="312" w:lineRule="auto"/>
        <w:jc w:val="both"/>
        <w:rPr>
          <w:rFonts w:cs="Arial"/>
        </w:rPr>
      </w:pPr>
      <w:r w:rsidRPr="00D83755">
        <w:rPr>
          <w:rFonts w:cs="Arial"/>
        </w:rPr>
        <w:lastRenderedPageBreak/>
        <w:tab/>
        <w:t xml:space="preserve">Στις 2-1-2009: Αγορά εμπορευμάτων από τον Δ. Δημητρίου (τιμολόγιο του </w:t>
      </w:r>
      <w:r w:rsidRPr="00D83755">
        <w:rPr>
          <w:rFonts w:cs="Arial"/>
          <w:lang w:val="en-US"/>
        </w:rPr>
        <w:t>No</w:t>
      </w:r>
      <w:r w:rsidRPr="00D83755">
        <w:rPr>
          <w:rFonts w:cs="Arial"/>
        </w:rPr>
        <w:t xml:space="preserve"> 3/2-1-2009) αξίας 5.000 ευρώ με πίστωση.</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 xml:space="preserve">Στις 3-1-2009: Πληρωμή του ενοικίου 1.500 ευρώ (Απ. </w:t>
      </w:r>
      <w:proofErr w:type="spellStart"/>
      <w:r w:rsidRPr="00D83755">
        <w:rPr>
          <w:rFonts w:cs="Arial"/>
        </w:rPr>
        <w:t>Πληρ</w:t>
      </w:r>
      <w:proofErr w:type="spellEnd"/>
      <w:r w:rsidRPr="00D83755">
        <w:rPr>
          <w:rFonts w:cs="Arial"/>
        </w:rPr>
        <w:t xml:space="preserve">. </w:t>
      </w:r>
      <w:r w:rsidRPr="00D83755">
        <w:rPr>
          <w:rFonts w:cs="Arial"/>
          <w:lang w:val="en-US"/>
        </w:rPr>
        <w:t>No</w:t>
      </w:r>
      <w:r w:rsidRPr="00D83755">
        <w:rPr>
          <w:rFonts w:cs="Arial"/>
        </w:rPr>
        <w:t xml:space="preserve"> 1/3-1-2009).</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 xml:space="preserve">Στις 5-1-2009: Πώληση εμπορευμάτων (τιμολόγιο μας </w:t>
      </w:r>
      <w:r w:rsidRPr="00D83755">
        <w:rPr>
          <w:rFonts w:cs="Arial"/>
          <w:lang w:val="en-US"/>
        </w:rPr>
        <w:t>No</w:t>
      </w:r>
      <w:r w:rsidRPr="00D83755">
        <w:rPr>
          <w:rFonts w:cs="Arial"/>
        </w:rPr>
        <w:t xml:space="preserve"> 1/5-1-2009) στον Β. Βασιλείου, αξίας (κόστους) 2.500 ευρώ αντί 4.000 ευρώ τα μισά με μετρητά (Απόδ. </w:t>
      </w:r>
      <w:proofErr w:type="spellStart"/>
      <w:r w:rsidRPr="00D83755">
        <w:rPr>
          <w:rFonts w:cs="Arial"/>
        </w:rPr>
        <w:t>Εισπρ</w:t>
      </w:r>
      <w:proofErr w:type="spellEnd"/>
      <w:r w:rsidRPr="00D83755">
        <w:rPr>
          <w:rFonts w:cs="Arial"/>
        </w:rPr>
        <w:t xml:space="preserve">. </w:t>
      </w:r>
      <w:r w:rsidRPr="00D83755">
        <w:rPr>
          <w:rFonts w:cs="Arial"/>
          <w:lang w:val="en-US"/>
        </w:rPr>
        <w:t>No</w:t>
      </w:r>
      <w:r w:rsidRPr="00D83755">
        <w:rPr>
          <w:rFonts w:cs="Arial"/>
        </w:rPr>
        <w:t xml:space="preserve"> 1/5-1-2009) και τα άλλα μισά με πίστωση.</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Να καταχωρίσετε τον αρχικό ισολογισμό και τα παραπάνω λογιστικά γεγονότα στο Ημερολόγιο, να ενημερώσετε από το ημερολόγιο τους λογαριασμούς του Γενικού Καθολικού, να συντάξετε το ισοζύγιο των λογαριασμών του Γενικού Καθολικού και να προβείτε στον έλεγχο των απαραίτητων αριθμητικών συμφωνιών».</w:t>
      </w:r>
    </w:p>
    <w:p w:rsidR="007E4347" w:rsidRDefault="007E4347" w:rsidP="004E7100">
      <w:pPr>
        <w:autoSpaceDE w:val="0"/>
        <w:autoSpaceDN w:val="0"/>
        <w:adjustRightInd w:val="0"/>
        <w:spacing w:after="0" w:line="240" w:lineRule="auto"/>
        <w:jc w:val="both"/>
        <w:rPr>
          <w:rFonts w:cs="Arial"/>
          <w:b/>
        </w:rPr>
      </w:pPr>
    </w:p>
    <w:p w:rsidR="000E7037" w:rsidRPr="00D83755" w:rsidRDefault="000E7037" w:rsidP="004E7100">
      <w:pPr>
        <w:autoSpaceDE w:val="0"/>
        <w:autoSpaceDN w:val="0"/>
        <w:adjustRightInd w:val="0"/>
        <w:spacing w:after="0" w:line="240" w:lineRule="auto"/>
        <w:jc w:val="both"/>
        <w:rPr>
          <w:rFonts w:cs="Arial"/>
          <w:b/>
        </w:rPr>
      </w:pPr>
      <w:r w:rsidRPr="00D83755">
        <w:rPr>
          <w:rFonts w:cs="Arial"/>
          <w:b/>
        </w:rPr>
        <w:t>Κεφάλαιο 5</w:t>
      </w:r>
    </w:p>
    <w:p w:rsidR="000E7037" w:rsidRPr="00D83755" w:rsidRDefault="000E7037" w:rsidP="000C08EF">
      <w:pPr>
        <w:autoSpaceDE w:val="0"/>
        <w:autoSpaceDN w:val="0"/>
        <w:adjustRightInd w:val="0"/>
        <w:spacing w:after="0" w:line="312" w:lineRule="auto"/>
        <w:ind w:firstLine="426"/>
        <w:jc w:val="both"/>
        <w:rPr>
          <w:rFonts w:cs="Arial"/>
        </w:rPr>
      </w:pPr>
      <w:r w:rsidRPr="00D83755">
        <w:rPr>
          <w:rFonts w:cs="Arial"/>
        </w:rPr>
        <w:t xml:space="preserve">Ο εκπαιδευτικός μπορεί να πραγματοποιήσει πρόσθετες εφαρμογές και ασκήσεις,  αντίστοιχες με εκείνες που είναι στο τέλος του Κεφαλαίου. </w:t>
      </w:r>
    </w:p>
    <w:p w:rsidR="007E4347" w:rsidRDefault="007E4347" w:rsidP="004E7100">
      <w:pPr>
        <w:autoSpaceDE w:val="0"/>
        <w:autoSpaceDN w:val="0"/>
        <w:adjustRightInd w:val="0"/>
        <w:spacing w:after="0" w:line="240" w:lineRule="auto"/>
        <w:jc w:val="both"/>
        <w:rPr>
          <w:rFonts w:cs="Arial"/>
          <w:b/>
        </w:rPr>
      </w:pPr>
    </w:p>
    <w:p w:rsidR="000E7037" w:rsidRPr="00D83755" w:rsidRDefault="000E7037" w:rsidP="004E7100">
      <w:pPr>
        <w:autoSpaceDE w:val="0"/>
        <w:autoSpaceDN w:val="0"/>
        <w:adjustRightInd w:val="0"/>
        <w:spacing w:after="0" w:line="240" w:lineRule="auto"/>
        <w:jc w:val="both"/>
        <w:rPr>
          <w:rFonts w:cs="Arial"/>
          <w:b/>
        </w:rPr>
      </w:pPr>
      <w:r w:rsidRPr="00D83755">
        <w:rPr>
          <w:rFonts w:cs="Arial"/>
          <w:b/>
        </w:rPr>
        <w:t>Κεφάλαιο 6</w:t>
      </w:r>
    </w:p>
    <w:p w:rsidR="000E7037" w:rsidRDefault="000E7037" w:rsidP="000C08EF">
      <w:pPr>
        <w:autoSpaceDE w:val="0"/>
        <w:autoSpaceDN w:val="0"/>
        <w:adjustRightInd w:val="0"/>
        <w:spacing w:after="0" w:line="312" w:lineRule="auto"/>
        <w:ind w:firstLine="426"/>
        <w:jc w:val="both"/>
        <w:rPr>
          <w:rFonts w:cs="Arial"/>
        </w:rPr>
      </w:pPr>
      <w:r w:rsidRPr="00D83755">
        <w:rPr>
          <w:rFonts w:cs="Arial"/>
        </w:rPr>
        <w:t xml:space="preserve">Οι εφαρμογές να είναι σύντομες, για να μπορούν να γίνουν και οι καταστάσεις συμφωνίας των αναλυτικών καθολικών. </w:t>
      </w:r>
    </w:p>
    <w:p w:rsidR="000C08EF" w:rsidRPr="00D83755" w:rsidRDefault="000C08EF" w:rsidP="000C08EF">
      <w:pPr>
        <w:autoSpaceDE w:val="0"/>
        <w:autoSpaceDN w:val="0"/>
        <w:adjustRightInd w:val="0"/>
        <w:spacing w:after="0" w:line="312" w:lineRule="auto"/>
        <w:ind w:firstLine="426"/>
        <w:jc w:val="both"/>
        <w:rPr>
          <w:rFonts w:cs="Arial"/>
        </w:rPr>
      </w:pPr>
    </w:p>
    <w:p w:rsidR="000E7037" w:rsidRPr="00D83755" w:rsidRDefault="000E7037" w:rsidP="004E7100">
      <w:pPr>
        <w:autoSpaceDE w:val="0"/>
        <w:autoSpaceDN w:val="0"/>
        <w:adjustRightInd w:val="0"/>
        <w:spacing w:after="0" w:line="240" w:lineRule="auto"/>
        <w:jc w:val="both"/>
        <w:rPr>
          <w:rFonts w:cs="Arial"/>
          <w:b/>
        </w:rPr>
      </w:pPr>
      <w:r w:rsidRPr="00D83755">
        <w:rPr>
          <w:rFonts w:cs="Arial"/>
          <w:b/>
        </w:rPr>
        <w:t>Κεφάλαιο 8</w:t>
      </w:r>
    </w:p>
    <w:p w:rsidR="000E7037" w:rsidRPr="00D83755" w:rsidRDefault="000E7037" w:rsidP="000C08EF">
      <w:pPr>
        <w:autoSpaceDE w:val="0"/>
        <w:autoSpaceDN w:val="0"/>
        <w:adjustRightInd w:val="0"/>
        <w:spacing w:after="0" w:line="312" w:lineRule="auto"/>
        <w:ind w:firstLine="426"/>
        <w:jc w:val="both"/>
        <w:rPr>
          <w:rFonts w:cs="Arial"/>
        </w:rPr>
      </w:pPr>
      <w:r w:rsidRPr="00D83755">
        <w:rPr>
          <w:rFonts w:cs="Arial"/>
        </w:rPr>
        <w:t>Προτείνεται να διδαχθεί μόνο η παράγραφος που αφορά στα λογιστικά βιβλία, ώστε οι μαθητές να αποκτήσουν πλήρη εικόνα για τη λογιστική διαδικασία.</w:t>
      </w:r>
    </w:p>
    <w:p w:rsidR="000E7037" w:rsidRDefault="000E7037" w:rsidP="004E7100">
      <w:pPr>
        <w:pStyle w:val="19"/>
        <w:spacing w:line="240" w:lineRule="auto"/>
        <w:jc w:val="both"/>
        <w:rPr>
          <w:rFonts w:ascii="Calibri" w:hAnsi="Calibri" w:cs="Times New Roman"/>
          <w:color w:val="auto"/>
          <w:szCs w:val="22"/>
          <w:lang w:val="el-GR"/>
        </w:rPr>
      </w:pPr>
    </w:p>
    <w:p w:rsidR="000C08EF" w:rsidRDefault="000C08EF" w:rsidP="004E7100">
      <w:pPr>
        <w:pStyle w:val="19"/>
        <w:spacing w:line="240" w:lineRule="auto"/>
        <w:jc w:val="both"/>
        <w:rPr>
          <w:rFonts w:ascii="Calibri" w:hAnsi="Calibri" w:cs="Times New Roman"/>
          <w:color w:val="auto"/>
          <w:szCs w:val="22"/>
          <w:lang w:val="el-GR"/>
        </w:rPr>
      </w:pPr>
    </w:p>
    <w:p w:rsidR="00C0773D" w:rsidRDefault="00C0773D" w:rsidP="004E7100">
      <w:pPr>
        <w:pStyle w:val="19"/>
        <w:spacing w:line="240" w:lineRule="auto"/>
        <w:jc w:val="both"/>
        <w:rPr>
          <w:rFonts w:ascii="Calibri" w:hAnsi="Calibri" w:cs="Times New Roman"/>
          <w:color w:val="auto"/>
          <w:szCs w:val="22"/>
          <w:lang w:val="el-GR"/>
        </w:rPr>
      </w:pPr>
    </w:p>
    <w:p w:rsidR="00C0773D" w:rsidRPr="00EC4FC6" w:rsidRDefault="00C0773D" w:rsidP="00C0773D">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 xml:space="preserve">ΟΜΑΔΑ ΠΡΟΣΑΝΑΤΟΛΙΣΜΟΥ </w:t>
      </w:r>
      <w:r>
        <w:rPr>
          <w:rFonts w:asciiTheme="minorHAnsi" w:eastAsiaTheme="minorHAnsi" w:hAnsiTheme="minorHAnsi" w:cs="Arial"/>
          <w:b/>
          <w:spacing w:val="20"/>
          <w:sz w:val="26"/>
          <w:szCs w:val="26"/>
        </w:rPr>
        <w:t>ΓΕΩΠΟΝΙΑΣ, ΤΕΧΝΟΛΟΓΙΑΣ ΤΡΟΦΙΜΩΝ ΚΑΙ ΔΙΑΤΡΟΦΗΣ</w:t>
      </w:r>
    </w:p>
    <w:p w:rsidR="00C0773D" w:rsidRDefault="00C0773D" w:rsidP="00C0773D">
      <w:pPr>
        <w:autoSpaceDE w:val="0"/>
        <w:autoSpaceDN w:val="0"/>
        <w:adjustRightInd w:val="0"/>
        <w:spacing w:after="0" w:line="312" w:lineRule="auto"/>
        <w:ind w:right="-35"/>
        <w:rPr>
          <w:rFonts w:cs="Calibri-Bold"/>
          <w:b/>
          <w:bCs/>
          <w:highlight w:val="yellow"/>
          <w:lang w:eastAsia="el-GR"/>
        </w:rPr>
      </w:pPr>
    </w:p>
    <w:p w:rsidR="00C0773D" w:rsidRPr="006F5EA5" w:rsidRDefault="00C0773D" w:rsidP="00C0773D">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Pr>
          <w:rFonts w:eastAsia="Times New Roman"/>
          <w:b/>
          <w:bCs/>
          <w:spacing w:val="20"/>
          <w:sz w:val="24"/>
          <w:szCs w:val="24"/>
          <w:u w:val="single"/>
          <w:lang w:eastAsia="el-GR"/>
        </w:rPr>
        <w:t>ΑΡΧΕΣ ΑΓΡΟΤΙΚΗΣ ΠΑΡΑΓΩΓΗΣ</w:t>
      </w:r>
    </w:p>
    <w:p w:rsidR="00C0773D" w:rsidRDefault="00C0773D" w:rsidP="00C0773D">
      <w:pPr>
        <w:autoSpaceDE w:val="0"/>
        <w:autoSpaceDN w:val="0"/>
        <w:adjustRightInd w:val="0"/>
        <w:spacing w:after="0" w:line="312" w:lineRule="auto"/>
        <w:rPr>
          <w:rFonts w:cs="Calibri-Bold"/>
          <w:b/>
          <w:bCs/>
          <w:highlight w:val="yellow"/>
          <w:lang w:eastAsia="el-GR"/>
        </w:rPr>
      </w:pPr>
    </w:p>
    <w:p w:rsidR="009C7D4D" w:rsidRDefault="009C7D4D" w:rsidP="002C4E70">
      <w:pPr>
        <w:spacing w:after="0" w:line="312" w:lineRule="auto"/>
        <w:ind w:right="-35"/>
        <w:jc w:val="both"/>
        <w:rPr>
          <w:rFonts w:cs="Arial"/>
          <w:b/>
        </w:rPr>
      </w:pPr>
      <w:r w:rsidRPr="004771E8">
        <w:rPr>
          <w:rFonts w:cs="Arial"/>
          <w:b/>
        </w:rPr>
        <w:t xml:space="preserve">Α. Αναλυτικό Πρόγραμμα Σπουδών: </w:t>
      </w:r>
    </w:p>
    <w:p w:rsidR="009C7D4D" w:rsidRPr="00897F71" w:rsidRDefault="009C7D4D" w:rsidP="002C4E70">
      <w:pPr>
        <w:spacing w:after="0" w:line="312" w:lineRule="auto"/>
        <w:ind w:right="-35"/>
        <w:jc w:val="both"/>
        <w:rPr>
          <w:rFonts w:cs="Arial"/>
          <w:b/>
        </w:rPr>
      </w:pPr>
      <w:r w:rsidRPr="00897F71">
        <w:rPr>
          <w:rFonts w:cs="Arial"/>
        </w:rPr>
        <w:t>Το ΑΠΣ του μαθήματος</w:t>
      </w:r>
      <w:r w:rsidRPr="00897F71">
        <w:rPr>
          <w:rFonts w:cs="Arial"/>
          <w:b/>
        </w:rPr>
        <w:t xml:space="preserve"> «Εισαγωγή στη Γεωργική Παραγωγή»</w:t>
      </w:r>
      <w:r w:rsidR="00897F71" w:rsidRPr="00897F71">
        <w:rPr>
          <w:rFonts w:cs="Arial"/>
          <w:b/>
        </w:rPr>
        <w:t xml:space="preserve"> </w:t>
      </w:r>
      <w:r w:rsidR="00897F71" w:rsidRPr="00DC64D8">
        <w:rPr>
          <w:rFonts w:cs="Arial"/>
        </w:rPr>
        <w:t>(ΦΕΚ 1448/τ.Β΄/09.08.2007)</w:t>
      </w:r>
    </w:p>
    <w:p w:rsidR="009C7D4D" w:rsidRDefault="009C7D4D" w:rsidP="002C4E70">
      <w:pPr>
        <w:spacing w:after="0" w:line="312" w:lineRule="auto"/>
        <w:ind w:right="-35"/>
        <w:jc w:val="both"/>
        <w:rPr>
          <w:rFonts w:cs="Arial"/>
          <w:b/>
        </w:rPr>
      </w:pPr>
    </w:p>
    <w:p w:rsidR="009C7D4D" w:rsidRPr="004771E8" w:rsidRDefault="009C7D4D" w:rsidP="002C4E70">
      <w:pPr>
        <w:spacing w:after="0" w:line="312" w:lineRule="auto"/>
        <w:ind w:right="-35"/>
        <w:jc w:val="both"/>
        <w:rPr>
          <w:rFonts w:cs="Arial"/>
          <w:b/>
        </w:rPr>
      </w:pPr>
      <w:r w:rsidRPr="004771E8">
        <w:rPr>
          <w:rFonts w:cs="Arial"/>
          <w:b/>
        </w:rPr>
        <w:t xml:space="preserve">Β.  Διδακτικό Εγχειρίδιο </w:t>
      </w:r>
    </w:p>
    <w:p w:rsidR="009C7D4D" w:rsidRPr="004771E8" w:rsidRDefault="009C7D4D" w:rsidP="002C4E70">
      <w:pPr>
        <w:spacing w:after="0" w:line="312" w:lineRule="auto"/>
        <w:ind w:right="-35"/>
        <w:jc w:val="both"/>
        <w:rPr>
          <w:rFonts w:cs="Arial"/>
          <w:b/>
        </w:rPr>
      </w:pPr>
      <w:r w:rsidRPr="004771E8">
        <w:rPr>
          <w:rFonts w:cs="Arial"/>
        </w:rPr>
        <w:t>Για τη διδασκαλία του μαθήματος θα χρησιμοποιηθεί το διδακτικό βιβλίο «</w:t>
      </w:r>
      <w:r w:rsidRPr="00A704A4">
        <w:rPr>
          <w:rFonts w:cs="Arial"/>
          <w:b/>
        </w:rPr>
        <w:t>Εισαγωγή στη Γεωργική Παραγωγή</w:t>
      </w:r>
      <w:r w:rsidRPr="00A704A4">
        <w:rPr>
          <w:rFonts w:cs="Arial"/>
        </w:rPr>
        <w:t>»</w:t>
      </w:r>
      <w:r w:rsidRPr="004771E8">
        <w:rPr>
          <w:rFonts w:cs="Arial"/>
        </w:rPr>
        <w:t xml:space="preserve"> (Ευθυμιάδης Παν., Φεγγερός Κων/νος, </w:t>
      </w:r>
      <w:proofErr w:type="spellStart"/>
      <w:r w:rsidRPr="004771E8">
        <w:rPr>
          <w:rFonts w:cs="Arial"/>
        </w:rPr>
        <w:t>Μπιλάλης</w:t>
      </w:r>
      <w:proofErr w:type="spellEnd"/>
      <w:r w:rsidRPr="004771E8">
        <w:rPr>
          <w:rFonts w:cs="Arial"/>
        </w:rPr>
        <w:t xml:space="preserve"> </w:t>
      </w:r>
      <w:proofErr w:type="spellStart"/>
      <w:r w:rsidRPr="004771E8">
        <w:rPr>
          <w:rFonts w:cs="Arial"/>
        </w:rPr>
        <w:t>Δημ</w:t>
      </w:r>
      <w:proofErr w:type="spellEnd"/>
      <w:r w:rsidRPr="004771E8">
        <w:rPr>
          <w:rFonts w:cs="Arial"/>
        </w:rPr>
        <w:t>., Γιάννου Γεωργία)</w:t>
      </w:r>
    </w:p>
    <w:p w:rsidR="009C7D4D" w:rsidRPr="004771E8" w:rsidRDefault="009C7D4D" w:rsidP="002C4E70">
      <w:pPr>
        <w:spacing w:after="0" w:line="312" w:lineRule="auto"/>
        <w:ind w:right="-35"/>
        <w:jc w:val="both"/>
        <w:rPr>
          <w:rFonts w:cs="Arial"/>
          <w:b/>
        </w:rPr>
      </w:pPr>
    </w:p>
    <w:p w:rsidR="009C7D4D" w:rsidRPr="004771E8" w:rsidRDefault="009C7D4D" w:rsidP="002C4E70">
      <w:pPr>
        <w:spacing w:after="0" w:line="312" w:lineRule="auto"/>
        <w:ind w:right="-35"/>
        <w:jc w:val="both"/>
        <w:rPr>
          <w:rFonts w:cs="Arial"/>
          <w:b/>
        </w:rPr>
      </w:pPr>
      <w:r w:rsidRPr="004771E8">
        <w:rPr>
          <w:rFonts w:cs="Arial"/>
          <w:b/>
        </w:rPr>
        <w:t>Γ. Εξεταστέα Διδακτέα ύλη του μαθήματος</w:t>
      </w:r>
    </w:p>
    <w:p w:rsidR="009C7D4D" w:rsidRPr="004771E8" w:rsidRDefault="009C7D4D" w:rsidP="002C4E70">
      <w:pPr>
        <w:spacing w:after="0" w:line="312" w:lineRule="auto"/>
        <w:ind w:right="-35"/>
        <w:jc w:val="both"/>
        <w:rPr>
          <w:rFonts w:cs="Arial"/>
        </w:rPr>
      </w:pPr>
      <w:r w:rsidRPr="004771E8">
        <w:rPr>
          <w:rFonts w:cs="Arial"/>
        </w:rPr>
        <w:t xml:space="preserve">Ως εξεταστέα ύλη προτείνεται η παρακάτω, για διδασκαλία τριών (3) ωρών την εβδομάδα  </w:t>
      </w:r>
    </w:p>
    <w:p w:rsidR="009C7D4D" w:rsidRDefault="009C7D4D" w:rsidP="002C4E70">
      <w:pPr>
        <w:spacing w:after="0" w:line="312" w:lineRule="auto"/>
        <w:ind w:right="-35"/>
        <w:jc w:val="both"/>
        <w:rPr>
          <w:rFonts w:cs="Arial"/>
          <w:b/>
        </w:rPr>
      </w:pPr>
    </w:p>
    <w:p w:rsidR="00017228" w:rsidRPr="004771E8" w:rsidRDefault="00017228" w:rsidP="002C4E70">
      <w:pPr>
        <w:spacing w:after="0" w:line="312" w:lineRule="auto"/>
        <w:ind w:right="-35"/>
        <w:jc w:val="both"/>
        <w:rPr>
          <w:rFonts w:cs="Arial"/>
          <w:b/>
        </w:rPr>
      </w:pPr>
      <w:r w:rsidRPr="004771E8">
        <w:rPr>
          <w:rFonts w:cs="Arial"/>
          <w:b/>
        </w:rPr>
        <w:lastRenderedPageBreak/>
        <w:t>ΠΡΩΤΟ ΜΕΡΟΣ : ΦΥΤΙΚΗ ΠΑΡΑΓΩΓΗ</w:t>
      </w:r>
    </w:p>
    <w:p w:rsidR="00017228" w:rsidRPr="004771E8" w:rsidRDefault="00017228" w:rsidP="002C4E70">
      <w:pPr>
        <w:tabs>
          <w:tab w:val="left" w:pos="426"/>
        </w:tabs>
        <w:spacing w:after="0" w:line="312" w:lineRule="auto"/>
        <w:ind w:right="-35"/>
        <w:jc w:val="both"/>
        <w:rPr>
          <w:rFonts w:cs="Arial"/>
        </w:rPr>
      </w:pPr>
      <w:r w:rsidRPr="004771E8">
        <w:rPr>
          <w:rFonts w:cs="Arial"/>
          <w:b/>
        </w:rPr>
        <w:t>Κεφ. 1</w:t>
      </w:r>
      <w:r w:rsidRPr="004771E8">
        <w:rPr>
          <w:rFonts w:cs="Arial"/>
        </w:rPr>
        <w:t xml:space="preserve"> :</w:t>
      </w:r>
      <w:r>
        <w:rPr>
          <w:rFonts w:cs="Arial"/>
        </w:rPr>
        <w:tab/>
      </w:r>
      <w:r w:rsidRPr="004771E8">
        <w:rPr>
          <w:rFonts w:cs="Arial"/>
        </w:rPr>
        <w:t>παρ.1.3, 1.4 (σελ.32-34)</w:t>
      </w:r>
    </w:p>
    <w:p w:rsidR="00017228" w:rsidRPr="00A77D1D" w:rsidRDefault="00017228" w:rsidP="002C4E70">
      <w:pPr>
        <w:tabs>
          <w:tab w:val="left" w:pos="426"/>
        </w:tabs>
        <w:spacing w:after="0" w:line="312" w:lineRule="auto"/>
        <w:ind w:right="-35"/>
        <w:jc w:val="both"/>
        <w:rPr>
          <w:rFonts w:cs="Arial"/>
          <w:b/>
        </w:rPr>
      </w:pPr>
      <w:r w:rsidRPr="004771E8">
        <w:rPr>
          <w:rFonts w:cs="Arial"/>
          <w:b/>
        </w:rPr>
        <w:t>Κεφ.</w:t>
      </w:r>
      <w:r>
        <w:rPr>
          <w:rFonts w:cs="Arial"/>
          <w:b/>
        </w:rPr>
        <w:t xml:space="preserve"> </w:t>
      </w:r>
      <w:r w:rsidRPr="004771E8">
        <w:rPr>
          <w:rFonts w:cs="Arial"/>
          <w:b/>
        </w:rPr>
        <w:t>2</w:t>
      </w:r>
      <w:r w:rsidRPr="00A77D1D">
        <w:rPr>
          <w:rFonts w:cs="Arial"/>
          <w:b/>
        </w:rPr>
        <w:t xml:space="preserve"> :</w:t>
      </w:r>
      <w:r>
        <w:rPr>
          <w:rFonts w:cs="Arial"/>
          <w:b/>
        </w:rPr>
        <w:tab/>
      </w:r>
      <w:r w:rsidRPr="00A77D1D">
        <w:rPr>
          <w:rFonts w:cs="Arial"/>
        </w:rPr>
        <w:t>παρ. 2.1 – 2.11 (σελ. 39-53)</w:t>
      </w:r>
    </w:p>
    <w:p w:rsidR="00017228" w:rsidRPr="004771E8" w:rsidRDefault="00017228" w:rsidP="002C4E70">
      <w:pPr>
        <w:tabs>
          <w:tab w:val="left" w:pos="426"/>
        </w:tabs>
        <w:spacing w:after="0" w:line="312" w:lineRule="auto"/>
        <w:ind w:left="426" w:right="-35" w:hanging="426"/>
        <w:jc w:val="both"/>
        <w:rPr>
          <w:rFonts w:cs="Arial"/>
        </w:rPr>
      </w:pPr>
      <w:r w:rsidRPr="004771E8">
        <w:rPr>
          <w:rFonts w:cs="Arial"/>
          <w:b/>
        </w:rPr>
        <w:t>Κεφ. 3</w:t>
      </w:r>
      <w:r w:rsidRPr="00A77D1D">
        <w:rPr>
          <w:rFonts w:cs="Arial"/>
          <w:b/>
        </w:rPr>
        <w:t>:</w:t>
      </w:r>
      <w:r>
        <w:rPr>
          <w:rFonts w:cs="Arial"/>
          <w:b/>
        </w:rPr>
        <w:tab/>
      </w:r>
      <w:r w:rsidRPr="004771E8">
        <w:rPr>
          <w:rFonts w:cs="Arial"/>
        </w:rPr>
        <w:t xml:space="preserve">παρ. 3.1 -3.3 (σελ.61-71), παρ. 3.6, 3.7 (σελ.74-82) παρ. 3.8 – 3.10 εξετάζονται </w:t>
      </w:r>
      <w:r w:rsidRPr="004771E8">
        <w:rPr>
          <w:rFonts w:cs="Arial"/>
          <w:b/>
        </w:rPr>
        <w:t>μόνο</w:t>
      </w:r>
      <w:r w:rsidRPr="004771E8">
        <w:rPr>
          <w:rFonts w:cs="Arial"/>
        </w:rPr>
        <w:t xml:space="preserve"> τα κυριότερα είδη δέντρων, ανά κατηγορία  και η χρήση τους (σελ. 86-100)</w:t>
      </w:r>
    </w:p>
    <w:p w:rsidR="00017228" w:rsidRPr="004771E8" w:rsidRDefault="00017228" w:rsidP="002C4E70">
      <w:pPr>
        <w:tabs>
          <w:tab w:val="left" w:pos="426"/>
        </w:tabs>
        <w:spacing w:after="0" w:line="312" w:lineRule="auto"/>
        <w:ind w:right="-35"/>
        <w:jc w:val="both"/>
        <w:rPr>
          <w:rFonts w:cs="Arial"/>
        </w:rPr>
      </w:pPr>
      <w:r w:rsidRPr="004771E8">
        <w:rPr>
          <w:rFonts w:cs="Arial"/>
          <w:b/>
        </w:rPr>
        <w:t>Κεφ. 4</w:t>
      </w:r>
      <w:r w:rsidRPr="004771E8">
        <w:rPr>
          <w:rFonts w:cs="Arial"/>
        </w:rPr>
        <w:t xml:space="preserve"> :</w:t>
      </w:r>
      <w:r>
        <w:rPr>
          <w:rFonts w:cs="Arial"/>
        </w:rPr>
        <w:tab/>
      </w:r>
      <w:r w:rsidRPr="004771E8">
        <w:rPr>
          <w:rFonts w:cs="Arial"/>
        </w:rPr>
        <w:t>παρ. 4.1 (σκοπός, υλικά σκελετού, υλικά κάλυψης), (σελ.107)</w:t>
      </w:r>
    </w:p>
    <w:p w:rsidR="00017228" w:rsidRPr="004771E8" w:rsidRDefault="00017228" w:rsidP="002C4E70">
      <w:pPr>
        <w:spacing w:after="0" w:line="312" w:lineRule="auto"/>
        <w:ind w:right="-35"/>
        <w:jc w:val="both"/>
        <w:rPr>
          <w:rFonts w:cs="Arial"/>
        </w:rPr>
      </w:pPr>
      <w:r w:rsidRPr="004771E8">
        <w:rPr>
          <w:rFonts w:cs="Arial"/>
        </w:rPr>
        <w:t>(έδαφος, εξοπλισμός θερμοκηπίου), (σελ.111-113)</w:t>
      </w:r>
    </w:p>
    <w:p w:rsidR="00017228" w:rsidRPr="00A77D1D" w:rsidRDefault="00017228" w:rsidP="002C4E70">
      <w:pPr>
        <w:spacing w:after="0" w:line="312" w:lineRule="auto"/>
        <w:ind w:right="-35"/>
        <w:jc w:val="both"/>
        <w:rPr>
          <w:rFonts w:cs="Arial"/>
          <w:i/>
        </w:rPr>
      </w:pPr>
      <w:r w:rsidRPr="00A77D1D">
        <w:rPr>
          <w:rFonts w:cs="Arial"/>
          <w:i/>
        </w:rPr>
        <w:t xml:space="preserve">Παρ. 4.1.2 (κατηγορίες φυτών, εποχή </w:t>
      </w:r>
      <w:proofErr w:type="spellStart"/>
      <w:r w:rsidRPr="00A77D1D">
        <w:rPr>
          <w:rFonts w:cs="Arial"/>
          <w:i/>
        </w:rPr>
        <w:t>καλ</w:t>
      </w:r>
      <w:proofErr w:type="spellEnd"/>
      <w:r w:rsidRPr="00A77D1D">
        <w:rPr>
          <w:rFonts w:cs="Arial"/>
          <w:i/>
        </w:rPr>
        <w:t>/</w:t>
      </w:r>
      <w:proofErr w:type="spellStart"/>
      <w:r w:rsidRPr="00A77D1D">
        <w:rPr>
          <w:rFonts w:cs="Arial"/>
          <w:i/>
        </w:rPr>
        <w:t>γειας</w:t>
      </w:r>
      <w:proofErr w:type="spellEnd"/>
      <w:r w:rsidRPr="00A77D1D">
        <w:rPr>
          <w:rFonts w:cs="Arial"/>
          <w:i/>
        </w:rPr>
        <w:t>), (σελ. 113)</w:t>
      </w:r>
    </w:p>
    <w:p w:rsidR="00017228" w:rsidRPr="00A77D1D" w:rsidRDefault="00017228" w:rsidP="002C4E70">
      <w:pPr>
        <w:spacing w:after="0" w:line="312" w:lineRule="auto"/>
        <w:ind w:right="-35"/>
        <w:jc w:val="both"/>
        <w:rPr>
          <w:rFonts w:cs="Arial"/>
          <w:i/>
        </w:rPr>
      </w:pPr>
      <w:r w:rsidRPr="00A77D1D">
        <w:rPr>
          <w:rFonts w:cs="Arial"/>
          <w:i/>
        </w:rPr>
        <w:t>Παρ. 4.1.5 (φυτοπροστασία), (σελ.117-118)</w:t>
      </w:r>
    </w:p>
    <w:p w:rsidR="00017228" w:rsidRPr="004771E8" w:rsidRDefault="00017228" w:rsidP="002C4E70">
      <w:pPr>
        <w:spacing w:after="0" w:line="312" w:lineRule="auto"/>
        <w:ind w:right="-35"/>
        <w:jc w:val="both"/>
        <w:rPr>
          <w:rFonts w:cs="Arial"/>
        </w:rPr>
      </w:pPr>
      <w:r w:rsidRPr="004771E8">
        <w:rPr>
          <w:rFonts w:cs="Arial"/>
        </w:rPr>
        <w:t>Παρ. 4.2, 4.3 (σελ.118-120)</w:t>
      </w:r>
    </w:p>
    <w:p w:rsidR="00017228" w:rsidRPr="004771E8" w:rsidRDefault="00017228" w:rsidP="002C4E70">
      <w:pPr>
        <w:tabs>
          <w:tab w:val="left" w:pos="426"/>
        </w:tabs>
        <w:spacing w:after="0" w:line="312" w:lineRule="auto"/>
        <w:ind w:right="-35"/>
        <w:jc w:val="both"/>
        <w:rPr>
          <w:rFonts w:cs="Arial"/>
        </w:rPr>
      </w:pPr>
      <w:r w:rsidRPr="004771E8">
        <w:rPr>
          <w:rFonts w:cs="Arial"/>
          <w:b/>
        </w:rPr>
        <w:t>Κεφ. 5</w:t>
      </w:r>
      <w:r w:rsidRPr="004771E8">
        <w:rPr>
          <w:rFonts w:cs="Arial"/>
        </w:rPr>
        <w:t xml:space="preserve"> :</w:t>
      </w:r>
      <w:r>
        <w:rPr>
          <w:rFonts w:cs="Arial"/>
        </w:rPr>
        <w:tab/>
      </w:r>
      <w:r w:rsidRPr="004771E8">
        <w:rPr>
          <w:rFonts w:cs="Arial"/>
        </w:rPr>
        <w:t>παρ. 5.1, 5.2 (σελ. 129-133)</w:t>
      </w:r>
    </w:p>
    <w:p w:rsidR="00017228" w:rsidRPr="004771E8" w:rsidRDefault="00017228" w:rsidP="002C4E70">
      <w:pPr>
        <w:tabs>
          <w:tab w:val="left" w:pos="426"/>
        </w:tabs>
        <w:spacing w:after="0" w:line="312" w:lineRule="auto"/>
        <w:ind w:right="-35"/>
        <w:jc w:val="both"/>
        <w:rPr>
          <w:rFonts w:cs="Arial"/>
        </w:rPr>
      </w:pPr>
      <w:r w:rsidRPr="004771E8">
        <w:rPr>
          <w:rFonts w:cs="Arial"/>
          <w:b/>
        </w:rPr>
        <w:t>Κεφ.6</w:t>
      </w:r>
      <w:r w:rsidRPr="004771E8">
        <w:rPr>
          <w:rFonts w:cs="Arial"/>
        </w:rPr>
        <w:t xml:space="preserve"> :</w:t>
      </w:r>
      <w:r>
        <w:rPr>
          <w:rFonts w:cs="Arial"/>
        </w:rPr>
        <w:tab/>
      </w:r>
      <w:r w:rsidRPr="004771E8">
        <w:rPr>
          <w:rFonts w:cs="Arial"/>
        </w:rPr>
        <w:t>παρ.6.1 (σε σύγκριση με το κεφ. 2) (σελ.147-154)</w:t>
      </w:r>
    </w:p>
    <w:p w:rsidR="00017228" w:rsidRPr="004771E8" w:rsidRDefault="00017228" w:rsidP="002C4E70">
      <w:pPr>
        <w:tabs>
          <w:tab w:val="left" w:pos="426"/>
        </w:tabs>
        <w:spacing w:after="0" w:line="312" w:lineRule="auto"/>
        <w:ind w:right="-35"/>
        <w:jc w:val="both"/>
        <w:rPr>
          <w:rFonts w:cs="Arial"/>
        </w:rPr>
      </w:pPr>
      <w:r w:rsidRPr="004771E8">
        <w:rPr>
          <w:rFonts w:cs="Arial"/>
          <w:b/>
        </w:rPr>
        <w:t>Κεφ. 7</w:t>
      </w:r>
      <w:r w:rsidRPr="004771E8">
        <w:rPr>
          <w:rFonts w:cs="Arial"/>
        </w:rPr>
        <w:t xml:space="preserve"> :</w:t>
      </w:r>
      <w:r>
        <w:rPr>
          <w:rFonts w:cs="Arial"/>
        </w:rPr>
        <w:tab/>
      </w:r>
      <w:r w:rsidRPr="004771E8">
        <w:rPr>
          <w:rFonts w:cs="Arial"/>
        </w:rPr>
        <w:t>παρ. 7.2 (</w:t>
      </w:r>
      <w:r w:rsidRPr="004771E8">
        <w:rPr>
          <w:rFonts w:cs="Arial"/>
          <w:b/>
        </w:rPr>
        <w:t xml:space="preserve">ονομαστικά </w:t>
      </w:r>
      <w:r w:rsidRPr="004771E8">
        <w:rPr>
          <w:rFonts w:cs="Arial"/>
        </w:rPr>
        <w:t>τα βασικά γεωργικά εφόδια), (σελ.166-176)</w:t>
      </w:r>
    </w:p>
    <w:p w:rsidR="00017228" w:rsidRPr="004771E8" w:rsidRDefault="00017228" w:rsidP="002C4E70">
      <w:pPr>
        <w:tabs>
          <w:tab w:val="left" w:pos="426"/>
        </w:tabs>
        <w:spacing w:after="0" w:line="312" w:lineRule="auto"/>
        <w:ind w:right="-35"/>
        <w:jc w:val="both"/>
        <w:rPr>
          <w:rFonts w:cs="Arial"/>
        </w:rPr>
      </w:pPr>
      <w:r w:rsidRPr="004771E8">
        <w:rPr>
          <w:rFonts w:cs="Arial"/>
          <w:b/>
        </w:rPr>
        <w:t>Κεφ. 8</w:t>
      </w:r>
      <w:r w:rsidRPr="004771E8">
        <w:rPr>
          <w:rFonts w:cs="Arial"/>
        </w:rPr>
        <w:t xml:space="preserve"> : παρ. 8.1.1- 8.1.4 (</w:t>
      </w:r>
      <w:r w:rsidRPr="004771E8">
        <w:rPr>
          <w:rFonts w:cs="Arial"/>
          <w:b/>
        </w:rPr>
        <w:t>ονομαστικά</w:t>
      </w:r>
      <w:r w:rsidRPr="004771E8">
        <w:rPr>
          <w:rFonts w:cs="Arial"/>
        </w:rPr>
        <w:t xml:space="preserve"> ), (σελ. 185-192)</w:t>
      </w:r>
    </w:p>
    <w:p w:rsidR="00017228" w:rsidRPr="004771E8" w:rsidRDefault="00017228" w:rsidP="002C4E70">
      <w:pPr>
        <w:tabs>
          <w:tab w:val="left" w:pos="426"/>
        </w:tabs>
        <w:spacing w:after="0" w:line="312" w:lineRule="auto"/>
        <w:ind w:right="-35"/>
        <w:jc w:val="both"/>
        <w:rPr>
          <w:rFonts w:cs="Arial"/>
        </w:rPr>
      </w:pPr>
      <w:r w:rsidRPr="004771E8">
        <w:rPr>
          <w:rFonts w:cs="Arial"/>
          <w:b/>
        </w:rPr>
        <w:t>Κεφ. 9</w:t>
      </w:r>
      <w:r w:rsidRPr="004771E8">
        <w:rPr>
          <w:rFonts w:cs="Arial"/>
        </w:rPr>
        <w:t xml:space="preserve"> :</w:t>
      </w:r>
      <w:r>
        <w:rPr>
          <w:rFonts w:cs="Arial"/>
        </w:rPr>
        <w:tab/>
      </w:r>
      <w:r w:rsidRPr="004771E8">
        <w:rPr>
          <w:rFonts w:cs="Arial"/>
        </w:rPr>
        <w:t>παρ. 9.1.1 – 9.1.4, (σελ. 210-216)</w:t>
      </w:r>
    </w:p>
    <w:p w:rsidR="00017228" w:rsidRPr="004771E8" w:rsidRDefault="00017228" w:rsidP="002C4E70">
      <w:pPr>
        <w:tabs>
          <w:tab w:val="left" w:pos="426"/>
        </w:tabs>
        <w:spacing w:after="0" w:line="312" w:lineRule="auto"/>
        <w:ind w:right="-35"/>
        <w:jc w:val="both"/>
        <w:rPr>
          <w:rFonts w:cs="Arial"/>
        </w:rPr>
      </w:pPr>
      <w:r w:rsidRPr="004771E8">
        <w:rPr>
          <w:rFonts w:cs="Arial"/>
          <w:b/>
        </w:rPr>
        <w:t>Κεφ. 10</w:t>
      </w:r>
      <w:r w:rsidRPr="004771E8">
        <w:rPr>
          <w:rFonts w:cs="Arial"/>
        </w:rPr>
        <w:t>:</w:t>
      </w:r>
      <w:r w:rsidR="002C4E70" w:rsidRPr="004771E8">
        <w:rPr>
          <w:rFonts w:cs="Arial"/>
        </w:rPr>
        <w:t xml:space="preserve"> </w:t>
      </w:r>
      <w:r w:rsidRPr="004771E8">
        <w:rPr>
          <w:rFonts w:cs="Arial"/>
        </w:rPr>
        <w:t>παρ. 10.1-10.7,  (σελ. 227-234)</w:t>
      </w:r>
    </w:p>
    <w:p w:rsidR="00017228" w:rsidRPr="004771E8" w:rsidRDefault="00017228" w:rsidP="002C4E70">
      <w:pPr>
        <w:tabs>
          <w:tab w:val="left" w:pos="426"/>
        </w:tabs>
        <w:spacing w:after="0" w:line="312" w:lineRule="auto"/>
        <w:ind w:right="-35"/>
        <w:jc w:val="both"/>
        <w:rPr>
          <w:rFonts w:cs="Arial"/>
        </w:rPr>
      </w:pPr>
      <w:r w:rsidRPr="004771E8">
        <w:rPr>
          <w:rFonts w:cs="Arial"/>
          <w:b/>
        </w:rPr>
        <w:t>Κεφ. 11</w:t>
      </w:r>
      <w:r w:rsidRPr="004771E8">
        <w:rPr>
          <w:rFonts w:cs="Arial"/>
        </w:rPr>
        <w:t>:παρ. 11.2, (σελ. 241-246), παρ. 11.5, (σελ. 247-249)</w:t>
      </w:r>
    </w:p>
    <w:p w:rsidR="00017228" w:rsidRPr="004771E8" w:rsidRDefault="00017228" w:rsidP="002C4E70">
      <w:pPr>
        <w:tabs>
          <w:tab w:val="left" w:pos="426"/>
        </w:tabs>
        <w:spacing w:after="0" w:line="312" w:lineRule="auto"/>
        <w:ind w:right="-35"/>
        <w:jc w:val="both"/>
        <w:rPr>
          <w:rFonts w:cs="Arial"/>
        </w:rPr>
      </w:pPr>
      <w:r w:rsidRPr="004771E8">
        <w:rPr>
          <w:rFonts w:cs="Arial"/>
          <w:b/>
        </w:rPr>
        <w:t>Κεφ.12</w:t>
      </w:r>
      <w:r w:rsidRPr="004771E8">
        <w:rPr>
          <w:rFonts w:cs="Arial"/>
        </w:rPr>
        <w:t>:</w:t>
      </w:r>
      <w:r>
        <w:rPr>
          <w:rFonts w:cs="Arial"/>
        </w:rPr>
        <w:tab/>
      </w:r>
      <w:r w:rsidRPr="004771E8">
        <w:rPr>
          <w:rFonts w:cs="Arial"/>
        </w:rPr>
        <w:t xml:space="preserve">παρ. 12.1, 12.2 (σελ. 255-258) </w:t>
      </w:r>
    </w:p>
    <w:p w:rsidR="00017228" w:rsidRPr="004771E8" w:rsidRDefault="00017228" w:rsidP="00017228">
      <w:pPr>
        <w:spacing w:after="0" w:line="312" w:lineRule="auto"/>
        <w:ind w:left="-426" w:right="-625"/>
        <w:jc w:val="both"/>
        <w:rPr>
          <w:rFonts w:cs="Arial"/>
        </w:rPr>
      </w:pPr>
    </w:p>
    <w:p w:rsidR="00DF2EBB" w:rsidRPr="004771E8" w:rsidRDefault="00DF2EBB" w:rsidP="002C4E70">
      <w:pPr>
        <w:spacing w:after="0" w:line="312" w:lineRule="auto"/>
        <w:ind w:right="-35"/>
        <w:jc w:val="both"/>
        <w:rPr>
          <w:rFonts w:cs="Arial"/>
          <w:b/>
        </w:rPr>
      </w:pPr>
      <w:r w:rsidRPr="004771E8">
        <w:rPr>
          <w:rFonts w:cs="Arial"/>
          <w:b/>
        </w:rPr>
        <w:t>ΔΕΥΤΕΡΟ ΜΕΡΟΣ : ΖΩΙΚΗ ΠΑΡΑΓΩΓΗ</w:t>
      </w:r>
    </w:p>
    <w:p w:rsidR="00DF2EBB" w:rsidRPr="004771E8" w:rsidRDefault="00DF2EBB" w:rsidP="002C4E70">
      <w:pPr>
        <w:tabs>
          <w:tab w:val="left" w:pos="426"/>
        </w:tabs>
        <w:spacing w:after="0" w:line="312" w:lineRule="auto"/>
        <w:ind w:right="-35"/>
        <w:jc w:val="both"/>
        <w:rPr>
          <w:rFonts w:cs="Arial"/>
        </w:rPr>
      </w:pPr>
      <w:r w:rsidRPr="004771E8">
        <w:rPr>
          <w:rFonts w:cs="Arial"/>
          <w:b/>
        </w:rPr>
        <w:t>Κεφ. 1</w:t>
      </w:r>
      <w:r w:rsidRPr="004771E8">
        <w:rPr>
          <w:rFonts w:cs="Arial"/>
        </w:rPr>
        <w:t xml:space="preserve"> :</w:t>
      </w:r>
      <w:r>
        <w:rPr>
          <w:rFonts w:cs="Arial"/>
        </w:rPr>
        <w:tab/>
      </w:r>
      <w:r w:rsidRPr="004771E8">
        <w:rPr>
          <w:rFonts w:cs="Arial"/>
        </w:rPr>
        <w:t>παρ. 1.1,  (σελ.275)</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1.2 (σελ. 282-284)</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1.4, 1.5 (σελ. 287-291)</w:t>
      </w:r>
    </w:p>
    <w:p w:rsidR="00DF2EBB" w:rsidRPr="004771E8" w:rsidRDefault="00DF2EBB" w:rsidP="002C4E70">
      <w:pPr>
        <w:tabs>
          <w:tab w:val="left" w:pos="426"/>
        </w:tabs>
        <w:spacing w:after="0" w:line="312" w:lineRule="auto"/>
        <w:ind w:right="-35"/>
        <w:jc w:val="both"/>
        <w:rPr>
          <w:rFonts w:cs="Arial"/>
        </w:rPr>
      </w:pPr>
      <w:r w:rsidRPr="004771E8">
        <w:rPr>
          <w:rFonts w:cs="Arial"/>
          <w:b/>
        </w:rPr>
        <w:t>Κεφ</w:t>
      </w:r>
      <w:r w:rsidRPr="004771E8">
        <w:rPr>
          <w:rFonts w:cs="Arial"/>
        </w:rPr>
        <w:t>.</w:t>
      </w:r>
      <w:r w:rsidRPr="004771E8">
        <w:rPr>
          <w:rFonts w:cs="Arial"/>
          <w:b/>
        </w:rPr>
        <w:t xml:space="preserve">2 </w:t>
      </w:r>
      <w:r w:rsidRPr="004771E8">
        <w:rPr>
          <w:rFonts w:cs="Arial"/>
        </w:rPr>
        <w:t>:</w:t>
      </w:r>
      <w:r>
        <w:rPr>
          <w:rFonts w:cs="Arial"/>
        </w:rPr>
        <w:tab/>
      </w:r>
      <w:r w:rsidRPr="004771E8">
        <w:rPr>
          <w:rFonts w:cs="Arial"/>
        </w:rPr>
        <w:t>παρ. 2.1 (</w:t>
      </w:r>
      <w:r w:rsidRPr="004771E8">
        <w:rPr>
          <w:rFonts w:cs="Arial"/>
          <w:b/>
        </w:rPr>
        <w:t>ονομαστικά</w:t>
      </w:r>
      <w:r w:rsidRPr="004771E8">
        <w:rPr>
          <w:rFonts w:cs="Arial"/>
        </w:rPr>
        <w:t>), (σελ.302-307)</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2.2, (σελ.307)</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2.4, 2.5 (σελ. 309-310)</w:t>
      </w:r>
    </w:p>
    <w:p w:rsidR="00DF2EBB" w:rsidRPr="004771E8" w:rsidRDefault="00DF2EBB" w:rsidP="002C4E70">
      <w:pPr>
        <w:tabs>
          <w:tab w:val="left" w:pos="426"/>
        </w:tabs>
        <w:spacing w:after="0" w:line="312" w:lineRule="auto"/>
        <w:ind w:right="-35"/>
        <w:jc w:val="both"/>
        <w:rPr>
          <w:rFonts w:cs="Arial"/>
        </w:rPr>
      </w:pPr>
      <w:r w:rsidRPr="004771E8">
        <w:rPr>
          <w:rFonts w:cs="Arial"/>
          <w:b/>
        </w:rPr>
        <w:t>Κεφ. 3</w:t>
      </w:r>
      <w:r w:rsidRPr="004771E8">
        <w:rPr>
          <w:rFonts w:cs="Arial"/>
        </w:rPr>
        <w:t xml:space="preserve"> :</w:t>
      </w:r>
      <w:r>
        <w:rPr>
          <w:rFonts w:cs="Arial"/>
        </w:rPr>
        <w:tab/>
      </w:r>
      <w:r w:rsidRPr="004771E8">
        <w:rPr>
          <w:rFonts w:cs="Arial"/>
        </w:rPr>
        <w:t>παρ. 3.1 (</w:t>
      </w:r>
      <w:r w:rsidRPr="004771E8">
        <w:rPr>
          <w:rFonts w:cs="Arial"/>
          <w:b/>
        </w:rPr>
        <w:t>ονομαστικά</w:t>
      </w:r>
      <w:r w:rsidRPr="004771E8">
        <w:rPr>
          <w:rFonts w:cs="Arial"/>
        </w:rPr>
        <w:t>), σελ. 319-321)</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3.3, (σελ. 326-327)</w:t>
      </w:r>
    </w:p>
    <w:p w:rsidR="00DF2EBB" w:rsidRPr="004771E8" w:rsidRDefault="00DF2EBB" w:rsidP="002C4E70">
      <w:pPr>
        <w:tabs>
          <w:tab w:val="left" w:pos="426"/>
        </w:tabs>
        <w:spacing w:after="0" w:line="312" w:lineRule="auto"/>
        <w:ind w:right="-35"/>
        <w:jc w:val="both"/>
        <w:rPr>
          <w:rFonts w:cs="Arial"/>
        </w:rPr>
      </w:pPr>
      <w:r w:rsidRPr="004771E8">
        <w:rPr>
          <w:rFonts w:cs="Arial"/>
          <w:b/>
        </w:rPr>
        <w:t>Κεφ. 4</w:t>
      </w:r>
      <w:r w:rsidRPr="004771E8">
        <w:rPr>
          <w:rFonts w:cs="Arial"/>
        </w:rPr>
        <w:t xml:space="preserve"> :</w:t>
      </w:r>
      <w:r>
        <w:rPr>
          <w:rFonts w:cs="Arial"/>
        </w:rPr>
        <w:tab/>
      </w:r>
      <w:r w:rsidRPr="004771E8">
        <w:rPr>
          <w:rFonts w:cs="Arial"/>
        </w:rPr>
        <w:t>παρ. 4.1 (</w:t>
      </w:r>
      <w:r w:rsidRPr="004771E8">
        <w:rPr>
          <w:rFonts w:cs="Arial"/>
          <w:b/>
        </w:rPr>
        <w:t>ονομαστικά</w:t>
      </w:r>
      <w:r w:rsidRPr="004771E8">
        <w:rPr>
          <w:rFonts w:cs="Arial"/>
        </w:rPr>
        <w:t>), (σελ. 338)</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4.3, (σελ. 343-345)</w:t>
      </w:r>
    </w:p>
    <w:p w:rsidR="00DF2EBB" w:rsidRPr="004771E8" w:rsidRDefault="00DF2EBB" w:rsidP="002C4E70">
      <w:pPr>
        <w:tabs>
          <w:tab w:val="left" w:pos="426"/>
        </w:tabs>
        <w:spacing w:after="0" w:line="312" w:lineRule="auto"/>
        <w:ind w:right="-35"/>
        <w:jc w:val="both"/>
        <w:rPr>
          <w:rFonts w:cs="Arial"/>
        </w:rPr>
      </w:pPr>
      <w:r w:rsidRPr="004771E8">
        <w:rPr>
          <w:rFonts w:cs="Arial"/>
          <w:b/>
        </w:rPr>
        <w:t>Κεφ. 5</w:t>
      </w:r>
      <w:r w:rsidRPr="004771E8">
        <w:rPr>
          <w:rFonts w:cs="Arial"/>
        </w:rPr>
        <w:t xml:space="preserve"> :</w:t>
      </w:r>
      <w:r>
        <w:rPr>
          <w:rFonts w:cs="Arial"/>
        </w:rPr>
        <w:tab/>
      </w:r>
      <w:r w:rsidRPr="004771E8">
        <w:rPr>
          <w:rFonts w:cs="Arial"/>
        </w:rPr>
        <w:t>παρ. 5.2, 5.2.1 (σελ. 353-355)</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 xml:space="preserve">παρ. 5.2.2 </w:t>
      </w:r>
      <w:r w:rsidRPr="004771E8">
        <w:rPr>
          <w:rFonts w:cs="Arial"/>
          <w:b/>
        </w:rPr>
        <w:t>(ονομαστικά</w:t>
      </w:r>
      <w:r w:rsidRPr="004771E8">
        <w:rPr>
          <w:rFonts w:cs="Arial"/>
        </w:rPr>
        <w:t>), σελ. 355-358)</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5.2.3, (σελ. 358-359)</w:t>
      </w:r>
    </w:p>
    <w:p w:rsidR="00DF2EBB" w:rsidRPr="004771E8" w:rsidRDefault="00DF2EBB" w:rsidP="002C4E70">
      <w:pPr>
        <w:tabs>
          <w:tab w:val="left" w:pos="426"/>
        </w:tabs>
        <w:spacing w:after="0" w:line="312" w:lineRule="auto"/>
        <w:ind w:right="-35"/>
        <w:jc w:val="both"/>
        <w:rPr>
          <w:rFonts w:cs="Arial"/>
        </w:rPr>
      </w:pPr>
      <w:r w:rsidRPr="004771E8">
        <w:rPr>
          <w:rFonts w:cs="Arial"/>
          <w:b/>
        </w:rPr>
        <w:t>Κεφ. 6</w:t>
      </w:r>
      <w:r w:rsidRPr="004771E8">
        <w:rPr>
          <w:rFonts w:cs="Arial"/>
        </w:rPr>
        <w:t xml:space="preserve"> :</w:t>
      </w:r>
      <w:r>
        <w:rPr>
          <w:rFonts w:cs="Arial"/>
        </w:rPr>
        <w:tab/>
      </w:r>
      <w:r w:rsidRPr="004771E8">
        <w:rPr>
          <w:rFonts w:cs="Arial"/>
        </w:rPr>
        <w:t>παρ. 6.1-6.4, (σελ. 365-372)</w:t>
      </w:r>
    </w:p>
    <w:p w:rsidR="00DF2EBB" w:rsidRPr="004771E8" w:rsidRDefault="00DF2EBB" w:rsidP="002C4E70">
      <w:pPr>
        <w:tabs>
          <w:tab w:val="left" w:pos="426"/>
        </w:tabs>
        <w:spacing w:after="0" w:line="312" w:lineRule="auto"/>
        <w:ind w:right="-35"/>
        <w:jc w:val="both"/>
        <w:rPr>
          <w:rFonts w:cs="Arial"/>
        </w:rPr>
      </w:pPr>
      <w:r w:rsidRPr="004771E8">
        <w:rPr>
          <w:rFonts w:cs="Arial"/>
          <w:b/>
        </w:rPr>
        <w:t>Κεφ</w:t>
      </w:r>
      <w:r w:rsidRPr="004771E8">
        <w:rPr>
          <w:rFonts w:cs="Arial"/>
        </w:rPr>
        <w:t xml:space="preserve">. </w:t>
      </w:r>
      <w:r w:rsidRPr="004771E8">
        <w:rPr>
          <w:rFonts w:cs="Arial"/>
          <w:b/>
        </w:rPr>
        <w:t>7</w:t>
      </w:r>
      <w:r w:rsidRPr="004771E8">
        <w:rPr>
          <w:rFonts w:cs="Arial"/>
        </w:rPr>
        <w:t xml:space="preserve"> :</w:t>
      </w:r>
      <w:r>
        <w:rPr>
          <w:rFonts w:cs="Arial"/>
        </w:rPr>
        <w:tab/>
      </w:r>
      <w:r w:rsidRPr="004771E8">
        <w:rPr>
          <w:rFonts w:cs="Arial"/>
        </w:rPr>
        <w:t>παρ. 7.1 – 7.3, (σελ. 377-382)</w:t>
      </w:r>
    </w:p>
    <w:p w:rsidR="00DF2EBB" w:rsidRPr="004771E8" w:rsidRDefault="00DF2EBB" w:rsidP="002C4E70">
      <w:pPr>
        <w:tabs>
          <w:tab w:val="left" w:pos="426"/>
        </w:tabs>
        <w:spacing w:after="0" w:line="312" w:lineRule="auto"/>
        <w:ind w:right="-35"/>
        <w:jc w:val="both"/>
        <w:rPr>
          <w:rFonts w:cs="Arial"/>
        </w:rPr>
      </w:pPr>
      <w:r w:rsidRPr="004771E8">
        <w:rPr>
          <w:rFonts w:cs="Arial"/>
          <w:b/>
        </w:rPr>
        <w:t>Κεφ. 9</w:t>
      </w:r>
      <w:r w:rsidRPr="004771E8">
        <w:rPr>
          <w:rFonts w:cs="Arial"/>
        </w:rPr>
        <w:t xml:space="preserve"> :</w:t>
      </w:r>
      <w:r>
        <w:rPr>
          <w:rFonts w:cs="Arial"/>
        </w:rPr>
        <w:tab/>
      </w:r>
      <w:r w:rsidRPr="004771E8">
        <w:rPr>
          <w:rFonts w:cs="Arial"/>
        </w:rPr>
        <w:t>παρ. 9.1, 9.2,  (σελ. 399-402)</w:t>
      </w:r>
    </w:p>
    <w:p w:rsidR="00DF2EBB" w:rsidRPr="004771E8" w:rsidRDefault="00DF2EBB" w:rsidP="00DF2EBB">
      <w:pPr>
        <w:autoSpaceDE w:val="0"/>
        <w:autoSpaceDN w:val="0"/>
        <w:adjustRightInd w:val="0"/>
        <w:spacing w:after="0" w:line="312" w:lineRule="auto"/>
        <w:ind w:left="-426" w:right="-625"/>
        <w:jc w:val="both"/>
        <w:rPr>
          <w:rFonts w:cs="Arial"/>
          <w:b/>
        </w:rPr>
      </w:pPr>
    </w:p>
    <w:p w:rsidR="00DF2EBB" w:rsidRPr="00D83755" w:rsidRDefault="00DF2EBB" w:rsidP="004E7100">
      <w:pPr>
        <w:autoSpaceDE w:val="0"/>
        <w:autoSpaceDN w:val="0"/>
        <w:adjustRightInd w:val="0"/>
        <w:spacing w:after="0" w:line="240" w:lineRule="auto"/>
        <w:jc w:val="both"/>
        <w:rPr>
          <w:rFonts w:cs="Arial"/>
          <w:b/>
        </w:rPr>
      </w:pPr>
    </w:p>
    <w:p w:rsidR="00DF2EBB" w:rsidRPr="004771E8" w:rsidRDefault="00DF2EBB" w:rsidP="002C4E70">
      <w:pPr>
        <w:autoSpaceDE w:val="0"/>
        <w:autoSpaceDN w:val="0"/>
        <w:adjustRightInd w:val="0"/>
        <w:spacing w:after="0" w:line="312" w:lineRule="auto"/>
        <w:ind w:right="-35"/>
        <w:jc w:val="both"/>
        <w:rPr>
          <w:rFonts w:cs="Arial"/>
          <w:b/>
        </w:rPr>
      </w:pPr>
      <w:r w:rsidRPr="004771E8">
        <w:rPr>
          <w:rFonts w:cs="Arial"/>
          <w:b/>
        </w:rPr>
        <w:lastRenderedPageBreak/>
        <w:t>ΤΡΙΤΟ ΜΕΡΟΣ: ΤΑ ΧΑΡΑΚΤΗΡΙΣΤΙΚΑ ΚΑΙ ΟΙ ΔΥΝΑΤΟΤΗΤΕΣ ΤΩΝ ΓΕΩΡΓΙΚΩΝ ΜΗΧΑΝΗΜΑΤΩΝ ΣΤΗ ΓΕΩΡΓΙΚΗ ΠΑΡΑΓΩΓΗ</w:t>
      </w:r>
    </w:p>
    <w:p w:rsidR="00DF2EBB" w:rsidRPr="004771E8" w:rsidRDefault="00DF2EBB" w:rsidP="002C4E70">
      <w:pPr>
        <w:autoSpaceDE w:val="0"/>
        <w:autoSpaceDN w:val="0"/>
        <w:adjustRightInd w:val="0"/>
        <w:spacing w:after="0" w:line="312" w:lineRule="auto"/>
        <w:ind w:right="-35"/>
        <w:jc w:val="both"/>
        <w:rPr>
          <w:rFonts w:cs="Arial"/>
        </w:rPr>
      </w:pPr>
      <w:r w:rsidRPr="004771E8">
        <w:rPr>
          <w:rFonts w:cs="Arial"/>
        </w:rPr>
        <w:t xml:space="preserve">Από τα Κεφ. 2,3,4,5 ονομαστικά τα γεωργικά μηχανήματα κάθε κατηγορίας και τις δυνατότητές τους. Να επιδειχθούν φωτογραφίες ή </w:t>
      </w:r>
      <w:r w:rsidRPr="004771E8">
        <w:rPr>
          <w:rFonts w:cs="Arial"/>
          <w:lang w:val="en-US"/>
        </w:rPr>
        <w:t>video</w:t>
      </w:r>
      <w:r w:rsidRPr="004771E8">
        <w:rPr>
          <w:rFonts w:cs="Arial"/>
        </w:rPr>
        <w:t xml:space="preserve"> λειτουργίας των μηχανημάτων.</w:t>
      </w:r>
    </w:p>
    <w:p w:rsidR="00DF2EBB" w:rsidRPr="004771E8" w:rsidRDefault="00DF2EBB" w:rsidP="002C4E70">
      <w:pPr>
        <w:spacing w:after="0" w:line="312" w:lineRule="auto"/>
        <w:ind w:right="-35"/>
        <w:jc w:val="both"/>
        <w:rPr>
          <w:rFonts w:cs="Arial"/>
          <w:b/>
        </w:rPr>
      </w:pPr>
    </w:p>
    <w:p w:rsidR="00DF2EBB" w:rsidRPr="004771E8" w:rsidRDefault="00DF2EBB" w:rsidP="002C4E70">
      <w:pPr>
        <w:spacing w:after="0" w:line="312" w:lineRule="auto"/>
        <w:ind w:right="-35"/>
        <w:jc w:val="both"/>
        <w:rPr>
          <w:rFonts w:cs="Arial"/>
          <w:b/>
        </w:rPr>
      </w:pPr>
      <w:r w:rsidRPr="004771E8">
        <w:rPr>
          <w:rFonts w:cs="Arial"/>
          <w:b/>
        </w:rPr>
        <w:t xml:space="preserve">Δ. Οδηγίες διδασκαλίας </w:t>
      </w:r>
    </w:p>
    <w:p w:rsidR="00DF2EBB" w:rsidRPr="004771E8" w:rsidRDefault="00DF2EBB" w:rsidP="002C4E70">
      <w:pPr>
        <w:autoSpaceDE w:val="0"/>
        <w:autoSpaceDN w:val="0"/>
        <w:adjustRightInd w:val="0"/>
        <w:spacing w:after="0" w:line="312" w:lineRule="auto"/>
        <w:ind w:right="-35"/>
        <w:jc w:val="both"/>
        <w:rPr>
          <w:rFonts w:cs="Arial"/>
        </w:rPr>
      </w:pPr>
      <w:r w:rsidRPr="004771E8">
        <w:rPr>
          <w:rFonts w:cs="Arial"/>
          <w:b/>
        </w:rPr>
        <w:t>Γενικός σκοπός</w:t>
      </w:r>
      <w:r w:rsidRPr="004771E8">
        <w:rPr>
          <w:rFonts w:cs="Arial"/>
        </w:rPr>
        <w:t xml:space="preserve"> του μαθήματος είναι να δώσει στο μαθητή/τρια τη δυνατότητα:</w:t>
      </w:r>
    </w:p>
    <w:p w:rsidR="00DF2EBB" w:rsidRPr="004771E8" w:rsidRDefault="00DF2EBB" w:rsidP="002C4E70">
      <w:pPr>
        <w:numPr>
          <w:ilvl w:val="0"/>
          <w:numId w:val="55"/>
        </w:numPr>
        <w:tabs>
          <w:tab w:val="clear" w:pos="720"/>
          <w:tab w:val="num" w:pos="284"/>
        </w:tabs>
        <w:autoSpaceDE w:val="0"/>
        <w:autoSpaceDN w:val="0"/>
        <w:adjustRightInd w:val="0"/>
        <w:spacing w:after="0" w:line="312" w:lineRule="auto"/>
        <w:ind w:left="0" w:right="-35" w:firstLine="0"/>
        <w:jc w:val="both"/>
        <w:rPr>
          <w:rFonts w:cs="Arial"/>
        </w:rPr>
      </w:pPr>
      <w:r w:rsidRPr="004771E8">
        <w:rPr>
          <w:rFonts w:cs="Arial"/>
        </w:rPr>
        <w:t>να γνωρίσει τις βασικές αρχές της φυτικής και ζωικής παραγωγής</w:t>
      </w:r>
    </w:p>
    <w:p w:rsidR="00DF2EBB" w:rsidRPr="004771E8" w:rsidRDefault="00DF2EBB" w:rsidP="002C4E70">
      <w:pPr>
        <w:numPr>
          <w:ilvl w:val="0"/>
          <w:numId w:val="55"/>
        </w:numPr>
        <w:tabs>
          <w:tab w:val="clear" w:pos="720"/>
          <w:tab w:val="num" w:pos="284"/>
        </w:tabs>
        <w:autoSpaceDE w:val="0"/>
        <w:autoSpaceDN w:val="0"/>
        <w:adjustRightInd w:val="0"/>
        <w:spacing w:after="0" w:line="312" w:lineRule="auto"/>
        <w:ind w:left="0" w:right="-35" w:firstLine="0"/>
        <w:jc w:val="both"/>
        <w:rPr>
          <w:rFonts w:cs="Arial"/>
        </w:rPr>
      </w:pPr>
      <w:r w:rsidRPr="004771E8">
        <w:rPr>
          <w:rFonts w:cs="Arial"/>
        </w:rPr>
        <w:t>τα χαρακτηριστικά των γεωργικών μηχανημάτων</w:t>
      </w:r>
    </w:p>
    <w:p w:rsidR="00DF2EBB" w:rsidRPr="004771E8" w:rsidRDefault="00DF2EBB" w:rsidP="002C4E70">
      <w:pPr>
        <w:numPr>
          <w:ilvl w:val="0"/>
          <w:numId w:val="55"/>
        </w:numPr>
        <w:tabs>
          <w:tab w:val="clear" w:pos="720"/>
          <w:tab w:val="num" w:pos="284"/>
        </w:tabs>
        <w:autoSpaceDE w:val="0"/>
        <w:autoSpaceDN w:val="0"/>
        <w:adjustRightInd w:val="0"/>
        <w:spacing w:after="0" w:line="312" w:lineRule="auto"/>
        <w:ind w:left="0" w:right="-35" w:firstLine="0"/>
        <w:jc w:val="both"/>
        <w:rPr>
          <w:rFonts w:cs="Arial"/>
        </w:rPr>
      </w:pPr>
      <w:r w:rsidRPr="004771E8">
        <w:rPr>
          <w:rFonts w:cs="Arial"/>
        </w:rPr>
        <w:t>να δει τη γεωργική παραγωγή ως επιχειρηματική δραστηριότητα.</w:t>
      </w:r>
    </w:p>
    <w:p w:rsidR="00DF2EBB" w:rsidRPr="004771E8" w:rsidRDefault="00DF2EBB" w:rsidP="002C4E70">
      <w:pPr>
        <w:spacing w:after="0" w:line="312" w:lineRule="auto"/>
        <w:ind w:right="-35"/>
        <w:jc w:val="both"/>
        <w:rPr>
          <w:rFonts w:cs="Arial"/>
          <w:b/>
        </w:rPr>
      </w:pPr>
    </w:p>
    <w:p w:rsidR="00DF2EBB" w:rsidRPr="004771E8" w:rsidRDefault="00DF2EBB" w:rsidP="002C4E70">
      <w:pPr>
        <w:spacing w:after="0" w:line="312" w:lineRule="auto"/>
        <w:ind w:right="-35"/>
        <w:jc w:val="both"/>
        <w:rPr>
          <w:rFonts w:cs="Arial"/>
        </w:rPr>
      </w:pPr>
      <w:r w:rsidRPr="004771E8">
        <w:rPr>
          <w:rFonts w:cs="Arial"/>
          <w:b/>
        </w:rPr>
        <w:t xml:space="preserve">Οι στόχοι του μαθήματος </w:t>
      </w:r>
      <w:r w:rsidRPr="004771E8">
        <w:rPr>
          <w:rFonts w:cs="Arial"/>
        </w:rPr>
        <w:t>ανά κεφάλαιο είναι, οι μαθητές/τριες :</w:t>
      </w:r>
    </w:p>
    <w:p w:rsidR="00DF2EBB" w:rsidRDefault="00DF2EBB" w:rsidP="004E7100">
      <w:pPr>
        <w:autoSpaceDE w:val="0"/>
        <w:autoSpaceDN w:val="0"/>
        <w:adjustRightInd w:val="0"/>
        <w:spacing w:after="0" w:line="240" w:lineRule="auto"/>
        <w:jc w:val="both"/>
        <w:rPr>
          <w:rFonts w:cs="Arial"/>
        </w:rPr>
      </w:pPr>
    </w:p>
    <w:p w:rsidR="00DF2EBB" w:rsidRPr="004771E8" w:rsidRDefault="00DF2EBB" w:rsidP="002C4E70">
      <w:pPr>
        <w:spacing w:after="0" w:line="312" w:lineRule="auto"/>
        <w:ind w:right="-35"/>
        <w:jc w:val="both"/>
        <w:rPr>
          <w:rFonts w:cs="Arial"/>
          <w:b/>
        </w:rPr>
      </w:pPr>
      <w:r w:rsidRPr="004771E8">
        <w:rPr>
          <w:rFonts w:cs="Arial"/>
          <w:b/>
        </w:rPr>
        <w:t>ΠΡΩΤΟ ΜΕΡΟΣ : ΦΥΤΙΚΗ ΠΑΡΑΓΩΓΗ</w:t>
      </w:r>
    </w:p>
    <w:p w:rsidR="00DF2EBB" w:rsidRPr="009C13A5" w:rsidRDefault="00DF2EBB" w:rsidP="002C4E70">
      <w:pPr>
        <w:spacing w:after="0" w:line="312" w:lineRule="auto"/>
        <w:ind w:right="-35"/>
        <w:jc w:val="both"/>
        <w:rPr>
          <w:rFonts w:cs="Arial"/>
          <w:smallCaps/>
        </w:rPr>
      </w:pPr>
      <w:r w:rsidRPr="009C13A5">
        <w:rPr>
          <w:rFonts w:cs="Arial"/>
          <w:smallCaps/>
        </w:rPr>
        <w:t>1: Εισαγωγή</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διατυπώνει τον ορισμό της φυτικής παραγωγής.</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περιγράφει το αντικείμενο της φυτικής παραγωγής.</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αναφέρει τους στόχους της φυτικής παραγωγής.</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αναφέρει την οικονομική σημασία της φυτικής παραγωγής.</w:t>
      </w:r>
    </w:p>
    <w:p w:rsidR="00DF2EBB" w:rsidRPr="009C13A5" w:rsidRDefault="00DF2EBB" w:rsidP="002C4E70">
      <w:pPr>
        <w:spacing w:after="0" w:line="312" w:lineRule="auto"/>
        <w:ind w:right="-35"/>
        <w:jc w:val="both"/>
        <w:rPr>
          <w:rFonts w:cs="Arial"/>
          <w:smallCaps/>
        </w:rPr>
      </w:pPr>
      <w:r w:rsidRPr="009C13A5">
        <w:rPr>
          <w:rFonts w:cs="Arial"/>
          <w:smallCaps/>
        </w:rPr>
        <w:t>2: Η καλλιέργεια στο χωράφι</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φυτά μεγάλης καλλιέργειας.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αναφέρει τις </w:t>
      </w:r>
      <w:proofErr w:type="spellStart"/>
      <w:r w:rsidRPr="004771E8">
        <w:rPr>
          <w:rFonts w:cs="Arial"/>
        </w:rPr>
        <w:t>φυτοτεχνικές</w:t>
      </w:r>
      <w:proofErr w:type="spellEnd"/>
      <w:r w:rsidRPr="004771E8">
        <w:rPr>
          <w:rFonts w:cs="Arial"/>
        </w:rPr>
        <w:t xml:space="preserve"> δραστηριότητες στο χωράφι.</w:t>
      </w:r>
    </w:p>
    <w:p w:rsidR="00DF2EBB" w:rsidRPr="009C13A5" w:rsidRDefault="00DF2EBB" w:rsidP="002C4E70">
      <w:pPr>
        <w:spacing w:after="0" w:line="312" w:lineRule="auto"/>
        <w:ind w:right="-35"/>
        <w:jc w:val="both"/>
        <w:rPr>
          <w:rFonts w:cs="Arial"/>
          <w:smallCaps/>
        </w:rPr>
      </w:pPr>
      <w:r w:rsidRPr="009C13A5">
        <w:rPr>
          <w:rFonts w:cs="Arial"/>
          <w:smallCaps/>
        </w:rPr>
        <w:t>3: Τα καλλιεργούμενα φυτά</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αναγνωρίζει τα καλλιεργούμενα φυτά με έμφαση στο </w:t>
      </w:r>
      <w:proofErr w:type="spellStart"/>
      <w:r w:rsidRPr="004771E8">
        <w:rPr>
          <w:rFonts w:cs="Arial"/>
        </w:rPr>
        <w:t>συγκομιζόμενο</w:t>
      </w:r>
      <w:proofErr w:type="spellEnd"/>
      <w:r w:rsidRPr="004771E8">
        <w:rPr>
          <w:rFonts w:cs="Arial"/>
        </w:rPr>
        <w:t xml:space="preserve"> προϊόν και την οικονομική σημασία του φυτού.</w:t>
      </w:r>
    </w:p>
    <w:p w:rsidR="00DF2EBB" w:rsidRPr="009C13A5" w:rsidRDefault="00DF2EBB" w:rsidP="002C4E70">
      <w:pPr>
        <w:spacing w:after="0" w:line="312" w:lineRule="auto"/>
        <w:ind w:right="-35"/>
        <w:jc w:val="both"/>
        <w:rPr>
          <w:rFonts w:cs="Arial"/>
          <w:smallCaps/>
        </w:rPr>
      </w:pPr>
      <w:r w:rsidRPr="009C13A5">
        <w:rPr>
          <w:rFonts w:cs="Arial"/>
          <w:smallCaps/>
        </w:rPr>
        <w:t xml:space="preserve">4: Το </w:t>
      </w:r>
      <w:r>
        <w:rPr>
          <w:rFonts w:cs="Arial"/>
          <w:smallCaps/>
        </w:rPr>
        <w:t>Θ</w:t>
      </w:r>
      <w:r w:rsidRPr="009C13A5">
        <w:rPr>
          <w:rFonts w:cs="Arial"/>
          <w:smallCaps/>
        </w:rPr>
        <w:t>ερμοκήπιο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καλλιέργεια λαχανικών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τις </w:t>
      </w:r>
      <w:proofErr w:type="spellStart"/>
      <w:r w:rsidRPr="004771E8">
        <w:rPr>
          <w:rFonts w:cs="Arial"/>
        </w:rPr>
        <w:t>φυτοτεχνικές</w:t>
      </w:r>
      <w:proofErr w:type="spellEnd"/>
      <w:r w:rsidRPr="004771E8">
        <w:rPr>
          <w:rFonts w:cs="Arial"/>
        </w:rPr>
        <w:t xml:space="preserve"> δραστηριότητες στο θερμοκήπιο.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διακρίνει τις διαφορές μεταξύ των δύο τύπων καλλιεργειών.</w:t>
      </w:r>
    </w:p>
    <w:p w:rsidR="00DF2EBB" w:rsidRPr="009C13A5" w:rsidRDefault="00DF2EBB" w:rsidP="002C4E70">
      <w:pPr>
        <w:spacing w:after="0" w:line="312" w:lineRule="auto"/>
        <w:ind w:right="-35"/>
        <w:jc w:val="both"/>
        <w:rPr>
          <w:rFonts w:cs="Arial"/>
          <w:smallCaps/>
        </w:rPr>
      </w:pPr>
      <w:r w:rsidRPr="009C13A5">
        <w:rPr>
          <w:rFonts w:cs="Arial"/>
          <w:smallCaps/>
        </w:rPr>
        <w:t>5: Το φυτώριο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τις </w:t>
      </w:r>
      <w:proofErr w:type="spellStart"/>
      <w:r w:rsidRPr="004771E8">
        <w:rPr>
          <w:rFonts w:cs="Arial"/>
        </w:rPr>
        <w:t>φυτοτεχνικές</w:t>
      </w:r>
      <w:proofErr w:type="spellEnd"/>
      <w:r w:rsidRPr="004771E8">
        <w:rPr>
          <w:rFonts w:cs="Arial"/>
        </w:rPr>
        <w:t xml:space="preserve"> δραστηριότητες στο φυτώριο.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υποστρώματα καλλιέργειας των φυτών.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τους διάφορους τρόπους πολλαπλασιασμού των φυτών.</w:t>
      </w:r>
    </w:p>
    <w:p w:rsidR="00DF2EBB" w:rsidRPr="009C13A5" w:rsidRDefault="00DF2EBB" w:rsidP="002C4E70">
      <w:pPr>
        <w:spacing w:after="0" w:line="312" w:lineRule="auto"/>
        <w:ind w:right="-35"/>
        <w:jc w:val="both"/>
        <w:rPr>
          <w:rFonts w:cs="Arial"/>
          <w:smallCaps/>
        </w:rPr>
      </w:pPr>
      <w:r w:rsidRPr="009C13A5">
        <w:rPr>
          <w:rFonts w:cs="Arial"/>
          <w:smallCaps/>
        </w:rPr>
        <w:t xml:space="preserve">6: Οι </w:t>
      </w:r>
      <w:r>
        <w:rPr>
          <w:rFonts w:cs="Arial"/>
          <w:smallCaps/>
        </w:rPr>
        <w:t>Δ</w:t>
      </w:r>
      <w:r w:rsidRPr="009C13A5">
        <w:rPr>
          <w:rFonts w:cs="Arial"/>
          <w:smallCaps/>
        </w:rPr>
        <w:t xml:space="preserve">ενδρώδεις </w:t>
      </w:r>
      <w:r>
        <w:rPr>
          <w:rFonts w:cs="Arial"/>
          <w:smallCaps/>
        </w:rPr>
        <w:t>Κ</w:t>
      </w:r>
      <w:r w:rsidRPr="009C13A5">
        <w:rPr>
          <w:rFonts w:cs="Arial"/>
          <w:smallCaps/>
        </w:rPr>
        <w:t>αλλιέργειες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τις </w:t>
      </w:r>
      <w:proofErr w:type="spellStart"/>
      <w:r w:rsidRPr="004771E8">
        <w:rPr>
          <w:rFonts w:cs="Arial"/>
        </w:rPr>
        <w:t>φυτοτεχνικές</w:t>
      </w:r>
      <w:proofErr w:type="spellEnd"/>
      <w:r w:rsidRPr="004771E8">
        <w:rPr>
          <w:rFonts w:cs="Arial"/>
        </w:rPr>
        <w:t xml:space="preserve"> δραστηριότητες στον οπωρώνα.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ομοιότητες και τις διαφορές ανάμεσα στην καλλιέργεια ετήσιου φυτού και δένδρου στο χωράφι.</w:t>
      </w:r>
    </w:p>
    <w:p w:rsidR="00DF2EBB" w:rsidRPr="009C13A5" w:rsidRDefault="00DF2EBB" w:rsidP="002C4E70">
      <w:pPr>
        <w:spacing w:after="0" w:line="312" w:lineRule="auto"/>
        <w:ind w:right="-35"/>
        <w:jc w:val="both"/>
        <w:rPr>
          <w:rFonts w:cs="Arial"/>
          <w:smallCaps/>
        </w:rPr>
      </w:pPr>
      <w:r w:rsidRPr="009C13A5">
        <w:rPr>
          <w:rFonts w:cs="Arial"/>
          <w:smallCaps/>
        </w:rPr>
        <w:t xml:space="preserve">7: Η επιχείρηση </w:t>
      </w:r>
      <w:proofErr w:type="spellStart"/>
      <w:r w:rsidRPr="009C13A5">
        <w:rPr>
          <w:rFonts w:cs="Arial"/>
          <w:smallCaps/>
        </w:rPr>
        <w:t>αγροχημικών</w:t>
      </w:r>
      <w:proofErr w:type="spellEnd"/>
      <w:r w:rsidRPr="009C13A5">
        <w:rPr>
          <w:rFonts w:cs="Arial"/>
          <w:smallCaps/>
        </w:rPr>
        <w:t xml:space="preserve"> &amp; γεωργικών εφοδίων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lastRenderedPageBreak/>
        <w:t xml:space="preserve">Να περιγράφει την εμπορική δραστηριότητα μίας επιχείρησης </w:t>
      </w:r>
      <w:proofErr w:type="spellStart"/>
      <w:r w:rsidRPr="004771E8">
        <w:rPr>
          <w:rFonts w:cs="Arial"/>
        </w:rPr>
        <w:t>αγροχημικών</w:t>
      </w:r>
      <w:proofErr w:type="spellEnd"/>
      <w:r w:rsidRPr="004771E8">
        <w:rPr>
          <w:rFonts w:cs="Arial"/>
        </w:rPr>
        <w:t xml:space="preserve"> και γεωργικών εφοδίων.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διακρίνει αντιπροσωπευτικά γεωργικά εφόδια.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αντιπροσωπευτικά γεωργικά μηχανήματα.</w:t>
      </w:r>
    </w:p>
    <w:p w:rsidR="00DF2EBB" w:rsidRPr="009C13A5" w:rsidRDefault="00DF2EBB" w:rsidP="002C4E70">
      <w:pPr>
        <w:spacing w:after="0" w:line="312" w:lineRule="auto"/>
        <w:ind w:right="-35"/>
        <w:jc w:val="both"/>
        <w:rPr>
          <w:rFonts w:cs="Arial"/>
          <w:smallCaps/>
        </w:rPr>
      </w:pPr>
      <w:r w:rsidRPr="009C13A5">
        <w:rPr>
          <w:rFonts w:cs="Arial"/>
          <w:smallCaps/>
        </w:rPr>
        <w:t>8: Ανθοκομικές δραστηριότητες και εφαρμογές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αναγνωρίζει έναν κήπο ή έναν </w:t>
      </w:r>
      <w:proofErr w:type="spellStart"/>
      <w:r w:rsidRPr="004771E8">
        <w:rPr>
          <w:rFonts w:cs="Arial"/>
        </w:rPr>
        <w:t>φυτοτεχνικά</w:t>
      </w:r>
      <w:proofErr w:type="spellEnd"/>
      <w:r w:rsidRPr="004771E8">
        <w:rPr>
          <w:rFonts w:cs="Arial"/>
        </w:rPr>
        <w:t xml:space="preserve"> διαμορφωμένο χώρο από επαγγελματία.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παραθέτει τα βασικά σημεία για την </w:t>
      </w:r>
      <w:proofErr w:type="spellStart"/>
      <w:r w:rsidRPr="004771E8">
        <w:rPr>
          <w:rFonts w:cs="Arial"/>
        </w:rPr>
        <w:t>κηποτεχνία</w:t>
      </w:r>
      <w:proofErr w:type="spellEnd"/>
      <w:r w:rsidRPr="004771E8">
        <w:rPr>
          <w:rFonts w:cs="Arial"/>
        </w:rPr>
        <w:t xml:space="preserve"> και τη διαμόρφωση χώρων γενικά.</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τις δραστηριότητες που σχετίζονται με τα </w:t>
      </w:r>
      <w:proofErr w:type="spellStart"/>
      <w:r w:rsidRPr="004771E8">
        <w:rPr>
          <w:rFonts w:cs="Arial"/>
        </w:rPr>
        <w:t>δρεπτά</w:t>
      </w:r>
      <w:proofErr w:type="spellEnd"/>
      <w:r w:rsidRPr="004771E8">
        <w:rPr>
          <w:rFonts w:cs="Arial"/>
        </w:rPr>
        <w:t xml:space="preserve"> άνθη.</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συνθέτει τις δραστηριότητες μεταξύ φυτωρίου, θερμοκηπίου και ανθοπωλείου.</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 φροντίδα που θέλει το κομμένο άνθος.</w:t>
      </w:r>
    </w:p>
    <w:p w:rsidR="00DF2EBB" w:rsidRPr="009C13A5" w:rsidRDefault="00DF2EBB" w:rsidP="002C4E70">
      <w:pPr>
        <w:spacing w:after="0" w:line="312" w:lineRule="auto"/>
        <w:ind w:right="-35"/>
        <w:jc w:val="both"/>
        <w:rPr>
          <w:rFonts w:cs="Arial"/>
          <w:smallCaps/>
        </w:rPr>
      </w:pPr>
      <w:r w:rsidRPr="009C13A5">
        <w:rPr>
          <w:rFonts w:cs="Arial"/>
          <w:smallCaps/>
        </w:rPr>
        <w:t>9: Αποθήκευση, μεταφορά και εμπορία των φυτικών προϊόντων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εργασίες συγκομιδής και αποθήκευσης.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πώς μεταφέρεται το φυτικό υλικό και ιδιαίτερα το φαγώσιμο.</w:t>
      </w:r>
    </w:p>
    <w:p w:rsidR="00DF2EBB" w:rsidRPr="009C13A5" w:rsidRDefault="00DF2EBB" w:rsidP="002C4E70">
      <w:pPr>
        <w:spacing w:after="0" w:line="312" w:lineRule="auto"/>
        <w:ind w:right="-35"/>
        <w:jc w:val="both"/>
        <w:rPr>
          <w:rFonts w:cs="Arial"/>
          <w:smallCaps/>
        </w:rPr>
      </w:pPr>
      <w:r w:rsidRPr="009C13A5">
        <w:rPr>
          <w:rFonts w:cs="Arial"/>
          <w:smallCaps/>
        </w:rPr>
        <w:t>10: Η βιολογική γεωργία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εξηγεί γιατί η άσκηση της γεωργίας απαιτεί σεβασμό προς το περιβάλλον.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παραθέτει τις διαφορές μεταξύ της συμβατικής και βιολογικής γεωργίας.</w:t>
      </w:r>
    </w:p>
    <w:p w:rsidR="00DF2EBB" w:rsidRPr="009C13A5" w:rsidRDefault="00DF2EBB" w:rsidP="002C4E70">
      <w:pPr>
        <w:spacing w:after="0" w:line="312" w:lineRule="auto"/>
        <w:ind w:right="-35"/>
        <w:jc w:val="both"/>
        <w:rPr>
          <w:rFonts w:cs="Arial"/>
          <w:smallCaps/>
        </w:rPr>
      </w:pPr>
      <w:r w:rsidRPr="009C13A5">
        <w:rPr>
          <w:rFonts w:cs="Arial"/>
          <w:smallCaps/>
        </w:rPr>
        <w:t>11: Το δάσος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 πολύπλευρη σημασία του δάσους για τον άνθρωπο.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δασοπονικά είδη.</w:t>
      </w:r>
    </w:p>
    <w:p w:rsidR="00DF2EBB" w:rsidRPr="009C13A5" w:rsidRDefault="00DF2EBB" w:rsidP="002C4E70">
      <w:pPr>
        <w:spacing w:after="0" w:line="312" w:lineRule="auto"/>
        <w:ind w:right="-35"/>
        <w:jc w:val="both"/>
        <w:rPr>
          <w:rFonts w:cs="Arial"/>
          <w:smallCaps/>
        </w:rPr>
      </w:pPr>
      <w:r w:rsidRPr="009C13A5">
        <w:rPr>
          <w:rFonts w:cs="Arial"/>
          <w:smallCaps/>
        </w:rPr>
        <w:t xml:space="preserve">12: </w:t>
      </w:r>
      <w:proofErr w:type="spellStart"/>
      <w:r w:rsidRPr="009C13A5">
        <w:rPr>
          <w:rFonts w:cs="Arial"/>
          <w:smallCaps/>
        </w:rPr>
        <w:t>Χορτολιβαδικές</w:t>
      </w:r>
      <w:proofErr w:type="spellEnd"/>
      <w:r w:rsidRPr="009C13A5">
        <w:rPr>
          <w:rFonts w:cs="Arial"/>
          <w:smallCaps/>
        </w:rPr>
        <w:t xml:space="preserve"> εκτάσεις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 πολύπλευρη σημασία του λιβαδιού για τον άνθρωπο.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τύπους και τη χρήση των λιβαδιών.</w:t>
      </w:r>
    </w:p>
    <w:p w:rsidR="00DF2EBB" w:rsidRPr="004771E8" w:rsidRDefault="00DF2EBB" w:rsidP="00DF2EBB">
      <w:pPr>
        <w:autoSpaceDE w:val="0"/>
        <w:autoSpaceDN w:val="0"/>
        <w:adjustRightInd w:val="0"/>
        <w:spacing w:after="0" w:line="312" w:lineRule="auto"/>
        <w:ind w:left="-426" w:right="-625"/>
        <w:jc w:val="both"/>
        <w:rPr>
          <w:rFonts w:cs="Arial"/>
        </w:rPr>
      </w:pPr>
    </w:p>
    <w:p w:rsidR="008F43E0" w:rsidRPr="004771E8" w:rsidRDefault="008F43E0" w:rsidP="007D0807">
      <w:pPr>
        <w:spacing w:after="0" w:line="312" w:lineRule="auto"/>
        <w:ind w:right="-35"/>
        <w:jc w:val="both"/>
        <w:rPr>
          <w:rFonts w:cs="Arial"/>
          <w:b/>
        </w:rPr>
      </w:pPr>
      <w:r w:rsidRPr="004771E8">
        <w:rPr>
          <w:rFonts w:cs="Arial"/>
          <w:b/>
        </w:rPr>
        <w:t>ΔΕΥΤΕΡΟ ΜΕΡΟΣ : ΖΩΙΚΗ ΠΑΡΑΓΩΓΗ</w:t>
      </w:r>
    </w:p>
    <w:p w:rsidR="008F43E0" w:rsidRPr="009C13A5" w:rsidRDefault="008F43E0" w:rsidP="007D0807">
      <w:pPr>
        <w:spacing w:after="0" w:line="312" w:lineRule="auto"/>
        <w:ind w:right="-35"/>
        <w:jc w:val="both"/>
        <w:rPr>
          <w:rFonts w:cs="Arial"/>
          <w:smallCaps/>
        </w:rPr>
      </w:pPr>
      <w:r w:rsidRPr="009C13A5">
        <w:rPr>
          <w:rFonts w:cs="Arial"/>
          <w:smallCaps/>
        </w:rPr>
        <w:t>Εισαγωγή</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ζωικής παραγωγής.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 αντικείμενο της ζωικής παραγωγής.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στόχους της ζωικής παραγωγής.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αξιολογεί την οικονομική σημασία της ζωικής παραγωγής.</w:t>
      </w:r>
    </w:p>
    <w:p w:rsidR="008F43E0" w:rsidRPr="004771E8" w:rsidRDefault="008F43E0" w:rsidP="008F43E0">
      <w:pPr>
        <w:autoSpaceDE w:val="0"/>
        <w:autoSpaceDN w:val="0"/>
        <w:adjustRightInd w:val="0"/>
        <w:spacing w:after="0" w:line="312" w:lineRule="auto"/>
        <w:ind w:left="-426" w:right="-625"/>
        <w:jc w:val="both"/>
        <w:rPr>
          <w:rFonts w:cs="Arial"/>
        </w:rPr>
      </w:pPr>
    </w:p>
    <w:p w:rsidR="008F43E0" w:rsidRPr="009C13A5" w:rsidRDefault="008F43E0" w:rsidP="007D0807">
      <w:pPr>
        <w:autoSpaceDE w:val="0"/>
        <w:autoSpaceDN w:val="0"/>
        <w:adjustRightInd w:val="0"/>
        <w:spacing w:after="0" w:line="312" w:lineRule="auto"/>
        <w:ind w:right="-35"/>
        <w:jc w:val="both"/>
        <w:rPr>
          <w:rFonts w:cs="Arial"/>
          <w:smallCaps/>
        </w:rPr>
      </w:pPr>
      <w:r>
        <w:rPr>
          <w:rFonts w:cs="Arial"/>
          <w:smallCaps/>
        </w:rPr>
        <w:t xml:space="preserve">1. </w:t>
      </w:r>
      <w:proofErr w:type="spellStart"/>
      <w:r w:rsidRPr="009C13A5">
        <w:rPr>
          <w:rFonts w:cs="Arial"/>
          <w:smallCaps/>
        </w:rPr>
        <w:t>Βοοτροφία</w:t>
      </w:r>
      <w:proofErr w:type="spellEnd"/>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εκτρεφόμενα είδη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διάφορες μορφές εκτροφής των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διάφορες φροντίδες εκτροφής των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αναπαραγωγής των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τον τρόπο </w:t>
      </w:r>
      <w:proofErr w:type="spellStart"/>
      <w:r w:rsidRPr="004771E8">
        <w:rPr>
          <w:rFonts w:cs="Arial"/>
        </w:rPr>
        <w:t>άμελξης</w:t>
      </w:r>
      <w:proofErr w:type="spellEnd"/>
      <w:r w:rsidRPr="004771E8">
        <w:rPr>
          <w:rFonts w:cs="Arial"/>
        </w:rPr>
        <w:t xml:space="preserve"> της αγελάδας για παραγωγή υγιεινού γάλακτος.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κανόνες υγιεινής που πρέπει να τηρούνται στο βουστάσιο.</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αποκομιδής της κόπρου.</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lastRenderedPageBreak/>
        <w:t>Να περιγράφει περιληπτικά ένα βουστάσιο.</w:t>
      </w:r>
    </w:p>
    <w:p w:rsidR="008F43E0" w:rsidRPr="009C13A5" w:rsidRDefault="008F43E0" w:rsidP="007D0807">
      <w:pPr>
        <w:autoSpaceDE w:val="0"/>
        <w:autoSpaceDN w:val="0"/>
        <w:adjustRightInd w:val="0"/>
        <w:spacing w:after="0" w:line="312" w:lineRule="auto"/>
        <w:ind w:right="-35"/>
        <w:jc w:val="both"/>
        <w:rPr>
          <w:rFonts w:cs="Arial"/>
          <w:smallCaps/>
        </w:rPr>
      </w:pPr>
      <w:r>
        <w:rPr>
          <w:rFonts w:cs="Arial"/>
          <w:smallCaps/>
        </w:rPr>
        <w:t xml:space="preserve">2. </w:t>
      </w:r>
      <w:proofErr w:type="spellStart"/>
      <w:r w:rsidRPr="009C13A5">
        <w:rPr>
          <w:rFonts w:cs="Arial"/>
          <w:smallCaps/>
        </w:rPr>
        <w:t>Αιγoπροβατοτροφία</w:t>
      </w:r>
      <w:proofErr w:type="spellEnd"/>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εκτρεφόμενα είδη αιγών και προβάτων.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διάφορες μορφές εκτροφής των αιγοπροβάτων.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διάφορες φροντίδες εκτροφής των αιγοπροβάτων.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αναπαραγωγής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τον τρόπο </w:t>
      </w:r>
      <w:proofErr w:type="spellStart"/>
      <w:r w:rsidRPr="004771E8">
        <w:rPr>
          <w:rFonts w:cs="Arial"/>
        </w:rPr>
        <w:t>άμελξης</w:t>
      </w:r>
      <w:proofErr w:type="spellEnd"/>
      <w:r w:rsidRPr="004771E8">
        <w:rPr>
          <w:rFonts w:cs="Arial"/>
        </w:rPr>
        <w:t xml:space="preserve"> για την παραγωγή υγιεινού γάλακτος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περιληπτικά ένα </w:t>
      </w:r>
      <w:proofErr w:type="spellStart"/>
      <w:r w:rsidRPr="004771E8">
        <w:rPr>
          <w:rFonts w:cs="Arial"/>
        </w:rPr>
        <w:t>αιγο−προβατοστάσιο</w:t>
      </w:r>
      <w:proofErr w:type="spellEnd"/>
      <w:r w:rsidRPr="004771E8">
        <w:rPr>
          <w:rFonts w:cs="Arial"/>
        </w:rPr>
        <w:t>.</w:t>
      </w:r>
    </w:p>
    <w:p w:rsidR="008F43E0" w:rsidRPr="009C13A5" w:rsidRDefault="008F43E0" w:rsidP="007D0807">
      <w:pPr>
        <w:autoSpaceDE w:val="0"/>
        <w:autoSpaceDN w:val="0"/>
        <w:adjustRightInd w:val="0"/>
        <w:spacing w:after="0" w:line="312" w:lineRule="auto"/>
        <w:ind w:right="-35"/>
        <w:jc w:val="both"/>
        <w:rPr>
          <w:rFonts w:cs="Arial"/>
          <w:smallCaps/>
        </w:rPr>
      </w:pPr>
      <w:r>
        <w:rPr>
          <w:rFonts w:cs="Arial"/>
          <w:smallCaps/>
        </w:rPr>
        <w:t xml:space="preserve">3. </w:t>
      </w:r>
      <w:r w:rsidRPr="009C13A5">
        <w:rPr>
          <w:rFonts w:cs="Arial"/>
          <w:smallCaps/>
        </w:rPr>
        <w:t>Χοιροτροφία</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εκτρεφόμενα είδη χοίρων.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διάφορες φροντίδες εκτροφής των χοίρων.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ιδιαίτερες φροντίδες που χρειάζονται τα χοιρίδια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αναπαραγωγής των χοίρων.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κανόνες υγιεινής που πρέπει να τηρούνται στο χοιροστάσιο.</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περιληπτικά ένα χοιροστάσιο.</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4. </w:t>
      </w:r>
      <w:r w:rsidRPr="009C13A5">
        <w:rPr>
          <w:rFonts w:cs="Arial"/>
          <w:smallCaps/>
        </w:rPr>
        <w:t>Πτηνοτροφία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τις διάφορες φυλές ορνίθων.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διάφορες μορφές εκτροφής.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ένα εκκολαπτήριο και ένα ορνιθοτροφείο.</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φροντίδες εκτροφής των ορνίθων.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κανόνες υγιεινής που πρέπει να τηρούνται σε ένα πτηνοτροφείο.</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5. </w:t>
      </w:r>
      <w:r w:rsidRPr="009C13A5">
        <w:rPr>
          <w:rFonts w:cs="Arial"/>
          <w:smallCaps/>
        </w:rPr>
        <w:t>Αλιεία−Υδατοκαλλιέργειες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αλιείας.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τους στόχους της αλιείας.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κατηγορίες αλιείας και το είδος των αλιευμάτων κατά κατηγορία.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υδατοκαλλιέργειας και να προσδιορίζει το σκοπό της.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μερικά προϊόντα υδατοκαλλιέργειας.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αναφέρει και να αναγνωρίζει μερικά είδη </w:t>
      </w:r>
      <w:proofErr w:type="spellStart"/>
      <w:r w:rsidRPr="004771E8">
        <w:rPr>
          <w:rFonts w:cs="Arial"/>
        </w:rPr>
        <w:t>εκτρεφομένων</w:t>
      </w:r>
      <w:proofErr w:type="spellEnd"/>
      <w:r w:rsidRPr="004771E8">
        <w:rPr>
          <w:rFonts w:cs="Arial"/>
        </w:rPr>
        <w:t xml:space="preserve"> υδροβίων οργανισμών.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ημερήσιες εργασίες σε μια μονάδα υδατοκαλλιέργειας.</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6. </w:t>
      </w:r>
      <w:r w:rsidRPr="009C13A5">
        <w:rPr>
          <w:rFonts w:cs="Arial"/>
          <w:smallCaps/>
        </w:rPr>
        <w:t>Μελισσοκομία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Μελισσοκομίας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τα προϊόντα της Μελισσοκομίας.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και να διακρίνει μια βασίλισσα, μια εργάτρια και ένα κηφήνα.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μια φωλιά μελισσών.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και να αναγνωρίζει μια κυψέλη.</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lastRenderedPageBreak/>
        <w:t>Να περιγράφει τις απαιτούμενες φροντίδες για την αποδοτική λειτουργία ενός μελισσιού.</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7. </w:t>
      </w:r>
      <w:r w:rsidRPr="009C13A5">
        <w:rPr>
          <w:rFonts w:cs="Arial"/>
          <w:smallCaps/>
        </w:rPr>
        <w:t>Σηροτροφία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Σηροτροφίας.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 σκοπό και το περιεχόμενό της.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το μεταξοσκώληκα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και να περιγράφει το προϊόν της εκτροφής του</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και να περιγράφει τα στάδια του βιολογικού κύκλου του μεταξοσκώληκα.</w:t>
      </w:r>
    </w:p>
    <w:p w:rsidR="008F43E0" w:rsidRPr="009C13A5" w:rsidRDefault="008F43E0" w:rsidP="002C4E70">
      <w:pPr>
        <w:autoSpaceDE w:val="0"/>
        <w:autoSpaceDN w:val="0"/>
        <w:adjustRightInd w:val="0"/>
        <w:spacing w:after="0" w:line="312" w:lineRule="auto"/>
        <w:ind w:left="426" w:right="-35"/>
        <w:jc w:val="both"/>
        <w:rPr>
          <w:rFonts w:cs="Arial"/>
          <w:smallCaps/>
        </w:rPr>
      </w:pPr>
      <w:r>
        <w:rPr>
          <w:rFonts w:cs="Arial"/>
          <w:smallCaps/>
        </w:rPr>
        <w:t xml:space="preserve">9. </w:t>
      </w:r>
      <w:r w:rsidRPr="009C13A5">
        <w:rPr>
          <w:rFonts w:cs="Arial"/>
          <w:smallCaps/>
        </w:rPr>
        <w:t>Ζωοτροφές και η Βιομηχανία τους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διάφορα είδη ζωοτροφών.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διακρίνει τις ζωοτροφές ανάλογα με τη χρησιμοποίησή τους από τα ζώα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τους διάφορους χώρους μιας βιομηχανίας ζωοτροφών.</w:t>
      </w:r>
    </w:p>
    <w:p w:rsidR="008F43E0" w:rsidRPr="004771E8" w:rsidRDefault="008F43E0" w:rsidP="008F43E0">
      <w:pPr>
        <w:autoSpaceDE w:val="0"/>
        <w:autoSpaceDN w:val="0"/>
        <w:adjustRightInd w:val="0"/>
        <w:spacing w:after="0" w:line="312" w:lineRule="auto"/>
        <w:ind w:left="-426" w:right="-625"/>
        <w:jc w:val="both"/>
        <w:rPr>
          <w:rFonts w:cs="Arial"/>
        </w:rPr>
      </w:pPr>
    </w:p>
    <w:p w:rsidR="002C4E70" w:rsidRPr="004771E8" w:rsidRDefault="002C4E70" w:rsidP="00691C1F">
      <w:pPr>
        <w:autoSpaceDE w:val="0"/>
        <w:autoSpaceDN w:val="0"/>
        <w:adjustRightInd w:val="0"/>
        <w:spacing w:after="0" w:line="312" w:lineRule="auto"/>
        <w:ind w:right="-35"/>
        <w:jc w:val="both"/>
        <w:rPr>
          <w:rFonts w:cs="Arial"/>
          <w:b/>
        </w:rPr>
      </w:pPr>
      <w:r w:rsidRPr="004771E8">
        <w:rPr>
          <w:rFonts w:cs="Arial"/>
          <w:b/>
        </w:rPr>
        <w:t>ΤΡΙΤΟ ΜΕΡΟΣ: ΤΑ ΧΑΡΑΚΤΗΡΙΣΤΙΚΑ ΚΑΙ ΟΙ ΔΥΝΑΤΟΤΗΤΕΣ ΤΩΝ ΓΕΩΡΓΙΚΩΝ ΜΗΧΑΝΗΜΑΤΩΝ ΣΤΗ ΓΕΩΡΓΙΚΗ ΠΑΡΑΓΩΓΗ</w:t>
      </w:r>
    </w:p>
    <w:p w:rsidR="002C4E70" w:rsidRPr="004771E8" w:rsidRDefault="002C4E70" w:rsidP="002C4E70">
      <w:pPr>
        <w:autoSpaceDE w:val="0"/>
        <w:autoSpaceDN w:val="0"/>
        <w:adjustRightInd w:val="0"/>
        <w:spacing w:after="0" w:line="312" w:lineRule="auto"/>
        <w:ind w:left="-426" w:right="-625"/>
        <w:jc w:val="both"/>
        <w:rPr>
          <w:rFonts w:cs="Arial"/>
        </w:rPr>
      </w:pP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2. ΜΗΧΑΝΗΜΑΤΑ ΚΑΤΕΡΓΑΣΙΑΣ ΤΟΥ ΕΔΑΦΟΥΣ− ΜΟΝΟΑΞΟΝΙΚΟΙ ΕΛΚΥΣΤΗΡΕΣ</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μηχανήματα κατεργασίας του εδάφους και να περιγράφει τις δυνατότητές τους.</w:t>
      </w: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3. ΔΙΑΞΟΝΙΚΟΙ ΕΛΚΥΣΤΗΡΕΣ− . ΜΗΧΑΝΗΜΑΤΑ ΣΠΟΡΑΣ, ΦΥΤΕΥΣΗΣ ΚΑΙ ΛΙΠΑΝΣΗΣ</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μηχανήματα σποράς, φύτευσης, λίπανσης και να περιγράφει τις δυνατότητές τους.</w:t>
      </w: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4. ΑΡΔΕΥΤΙΚΑ ΜΗΧΑΝΗΜΑΤΑ ΚΑΙ ΣΥΣΤΗΜΑΤΑ − ΜΗΧΑΝΗΜΑΤΑ ΚΑΛΛΙΕΡΓΗΤΙΚΩΝ ΦΡΟΝΤΙΔΩΝ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τους τύπους των αντλιών.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δυνατότητες των αρδευτικών μηχανημάτων και συστημάτων.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τις κατηγορίες και τύπους των μηχανημάτων καλλιεργητικών φροντίδων.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ι τις δυνατότητές αυτών.</w:t>
      </w: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5. ΜΗΧΑΝΗΜΑΤΑ</w:t>
      </w:r>
      <w:r>
        <w:rPr>
          <w:rFonts w:cs="Arial"/>
        </w:rPr>
        <w:t xml:space="preserve"> ΣΥΛΛΟΓΗΣ</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τις κατηγορίες των συλλεκτικών μηχανημάτων.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τα κύρια συστήματα λειτουργίας καθώς και τα λειτουργικά χαρακτηριστικά και τις δυνατότητες αυτών.</w:t>
      </w:r>
    </w:p>
    <w:p w:rsidR="002C4E70" w:rsidRPr="004771E8" w:rsidRDefault="002C4E70" w:rsidP="002C4E70">
      <w:pPr>
        <w:autoSpaceDE w:val="0"/>
        <w:autoSpaceDN w:val="0"/>
        <w:adjustRightInd w:val="0"/>
        <w:spacing w:after="0" w:line="312" w:lineRule="auto"/>
        <w:ind w:left="-426" w:right="-625"/>
        <w:jc w:val="both"/>
        <w:rPr>
          <w:rFonts w:cs="Arial"/>
        </w:rPr>
      </w:pPr>
    </w:p>
    <w:p w:rsidR="002C4E70" w:rsidRPr="004771E8" w:rsidRDefault="002C4E70" w:rsidP="00D76CE8">
      <w:pPr>
        <w:spacing w:after="0" w:line="312" w:lineRule="auto"/>
        <w:ind w:right="-35"/>
        <w:jc w:val="both"/>
        <w:rPr>
          <w:rFonts w:cs="Arial"/>
          <w:b/>
        </w:rPr>
      </w:pPr>
      <w:r w:rsidRPr="004771E8">
        <w:rPr>
          <w:rFonts w:cs="Arial"/>
          <w:b/>
        </w:rPr>
        <w:t>Προτεινόμενες δραστηριότητες</w:t>
      </w:r>
    </w:p>
    <w:p w:rsidR="002C4E70" w:rsidRPr="004771E8" w:rsidRDefault="002C4E70" w:rsidP="00D76CE8">
      <w:pPr>
        <w:numPr>
          <w:ilvl w:val="0"/>
          <w:numId w:val="22"/>
        </w:numPr>
        <w:tabs>
          <w:tab w:val="clear" w:pos="360"/>
          <w:tab w:val="num" w:pos="-142"/>
        </w:tabs>
        <w:spacing w:after="0" w:line="312" w:lineRule="auto"/>
        <w:ind w:left="284" w:right="-35" w:hanging="284"/>
        <w:jc w:val="both"/>
        <w:rPr>
          <w:rFonts w:cs="Arial"/>
        </w:rPr>
      </w:pPr>
      <w:r w:rsidRPr="004771E8">
        <w:rPr>
          <w:rFonts w:cs="Arial"/>
        </w:rPr>
        <w:t xml:space="preserve">Μελέτες πεδίου σε διάφορες περιοχές για  παρατήρηση και μελέτη των διαφόρων καλλιεργειών (φυτά μεγάλης καλλιέργειας, οπωρώνες, ελαιώνες, αμπελώνες), επισκέψεις σε θερμοκήπια, φυτώρια, κέντρα κήπου, επισκέψεις σε μονάδες εκτροφής ζώων . </w:t>
      </w:r>
    </w:p>
    <w:p w:rsidR="002C4E70" w:rsidRPr="004771E8" w:rsidRDefault="002C4E70" w:rsidP="00D76CE8">
      <w:pPr>
        <w:numPr>
          <w:ilvl w:val="0"/>
          <w:numId w:val="22"/>
        </w:numPr>
        <w:tabs>
          <w:tab w:val="clear" w:pos="360"/>
          <w:tab w:val="num" w:pos="-142"/>
        </w:tabs>
        <w:spacing w:after="0" w:line="312" w:lineRule="auto"/>
        <w:ind w:left="284" w:right="-35" w:hanging="284"/>
        <w:jc w:val="both"/>
        <w:rPr>
          <w:rFonts w:cs="Arial"/>
        </w:rPr>
      </w:pPr>
      <w:r w:rsidRPr="004771E8">
        <w:rPr>
          <w:rFonts w:cs="Arial"/>
        </w:rPr>
        <w:t>Συλλογή πληροφοριών από ΜΜΕ και Internet, κ.ά.</w:t>
      </w:r>
    </w:p>
    <w:p w:rsidR="002C4E70" w:rsidRPr="004771E8" w:rsidRDefault="002C4E70" w:rsidP="00D76CE8">
      <w:pPr>
        <w:numPr>
          <w:ilvl w:val="0"/>
          <w:numId w:val="22"/>
        </w:numPr>
        <w:tabs>
          <w:tab w:val="clear" w:pos="360"/>
          <w:tab w:val="num" w:pos="-142"/>
        </w:tabs>
        <w:spacing w:after="0" w:line="312" w:lineRule="auto"/>
        <w:ind w:left="284" w:right="-35" w:hanging="284"/>
        <w:jc w:val="both"/>
        <w:rPr>
          <w:rFonts w:cs="Arial"/>
        </w:rPr>
      </w:pPr>
      <w:r w:rsidRPr="004771E8">
        <w:rPr>
          <w:rFonts w:cs="Arial"/>
        </w:rPr>
        <w:t xml:space="preserve">Συγγραφή και παρουσίαση εργασιών/μελετών. </w:t>
      </w:r>
    </w:p>
    <w:p w:rsidR="002C4E70" w:rsidRPr="004771E8" w:rsidRDefault="002C4E70" w:rsidP="00D76CE8">
      <w:pPr>
        <w:pStyle w:val="17"/>
        <w:numPr>
          <w:ilvl w:val="0"/>
          <w:numId w:val="22"/>
        </w:numPr>
        <w:tabs>
          <w:tab w:val="clear" w:pos="360"/>
          <w:tab w:val="num" w:pos="-142"/>
        </w:tabs>
        <w:spacing w:after="0" w:line="312" w:lineRule="auto"/>
        <w:ind w:left="284" w:right="-35" w:hanging="284"/>
        <w:jc w:val="both"/>
        <w:rPr>
          <w:rFonts w:asciiTheme="minorHAnsi" w:hAnsiTheme="minorHAnsi" w:cs="Arial"/>
        </w:rPr>
      </w:pPr>
      <w:r w:rsidRPr="004771E8">
        <w:rPr>
          <w:rFonts w:asciiTheme="minorHAnsi" w:hAnsiTheme="minorHAnsi" w:cs="Arial"/>
        </w:rPr>
        <w:t>Συμμετοχή σε Προγράμματα Περιβαλλοντικής Εκπαίδευσης</w:t>
      </w:r>
    </w:p>
    <w:p w:rsidR="002C4E70" w:rsidRDefault="002C4E70" w:rsidP="002C4E70">
      <w:pPr>
        <w:pStyle w:val="17"/>
        <w:spacing w:after="0" w:line="312" w:lineRule="auto"/>
        <w:ind w:left="-426" w:right="-625"/>
        <w:jc w:val="both"/>
        <w:rPr>
          <w:rFonts w:asciiTheme="minorHAnsi" w:hAnsiTheme="minorHAnsi" w:cs="Arial"/>
        </w:rPr>
      </w:pPr>
    </w:p>
    <w:p w:rsidR="00361458" w:rsidRPr="004771E8" w:rsidRDefault="00361458" w:rsidP="002C4E70">
      <w:pPr>
        <w:pStyle w:val="17"/>
        <w:spacing w:after="0" w:line="312" w:lineRule="auto"/>
        <w:ind w:left="-426" w:right="-625"/>
        <w:jc w:val="both"/>
        <w:rPr>
          <w:rFonts w:asciiTheme="minorHAnsi" w:hAnsiTheme="minorHAnsi" w:cs="Arial"/>
        </w:rPr>
      </w:pPr>
    </w:p>
    <w:p w:rsidR="002C4E70" w:rsidRPr="004771E8" w:rsidRDefault="002C4E70" w:rsidP="00D76CE8">
      <w:pPr>
        <w:pStyle w:val="17"/>
        <w:spacing w:after="0" w:line="312" w:lineRule="auto"/>
        <w:ind w:left="0" w:right="-35"/>
        <w:jc w:val="both"/>
        <w:rPr>
          <w:rFonts w:asciiTheme="minorHAnsi" w:hAnsiTheme="minorHAnsi" w:cs="Arial"/>
          <w:b/>
        </w:rPr>
      </w:pPr>
      <w:r w:rsidRPr="004771E8">
        <w:rPr>
          <w:rFonts w:asciiTheme="minorHAnsi" w:hAnsiTheme="minorHAnsi" w:cs="Arial"/>
          <w:b/>
        </w:rPr>
        <w:lastRenderedPageBreak/>
        <w:t xml:space="preserve">Προτεινόμενοι </w:t>
      </w:r>
      <w:proofErr w:type="spellStart"/>
      <w:r w:rsidRPr="004771E8">
        <w:rPr>
          <w:rFonts w:asciiTheme="minorHAnsi" w:hAnsiTheme="minorHAnsi" w:cs="Arial"/>
          <w:b/>
        </w:rPr>
        <w:t>ιστότοποι</w:t>
      </w:r>
      <w:proofErr w:type="spellEnd"/>
      <w:r w:rsidRPr="004771E8">
        <w:rPr>
          <w:rFonts w:asciiTheme="minorHAnsi" w:hAnsiTheme="minorHAnsi" w:cs="Arial"/>
          <w:b/>
        </w:rPr>
        <w:t xml:space="preserve"> </w:t>
      </w:r>
    </w:p>
    <w:p w:rsidR="002C4E70" w:rsidRPr="004771E8" w:rsidRDefault="002C4E70" w:rsidP="00D76CE8">
      <w:pPr>
        <w:spacing w:after="0" w:line="312" w:lineRule="auto"/>
        <w:ind w:left="284" w:right="-35" w:hanging="284"/>
        <w:jc w:val="both"/>
        <w:rPr>
          <w:rFonts w:cs="Arial"/>
        </w:rPr>
      </w:pPr>
      <w:r w:rsidRPr="004771E8">
        <w:rPr>
          <w:rFonts w:cs="Arial"/>
        </w:rPr>
        <w:t>1.</w:t>
      </w:r>
      <w:r>
        <w:rPr>
          <w:rFonts w:cs="Arial"/>
        </w:rPr>
        <w:tab/>
      </w:r>
      <w:r w:rsidRPr="004771E8">
        <w:rPr>
          <w:rFonts w:cs="Arial"/>
        </w:rPr>
        <w:t>Τα µ</w:t>
      </w:r>
      <w:proofErr w:type="spellStart"/>
      <w:r w:rsidRPr="004771E8">
        <w:rPr>
          <w:rFonts w:cs="Arial"/>
        </w:rPr>
        <w:t>έρη</w:t>
      </w:r>
      <w:proofErr w:type="spellEnd"/>
      <w:r w:rsidRPr="004771E8">
        <w:rPr>
          <w:rFonts w:cs="Arial"/>
        </w:rPr>
        <w:t xml:space="preserve"> ενός τυπικού φυτού µ</w:t>
      </w:r>
      <w:proofErr w:type="spellStart"/>
      <w:r w:rsidRPr="004771E8">
        <w:rPr>
          <w:rFonts w:cs="Arial"/>
        </w:rPr>
        <w:t>πορούν</w:t>
      </w:r>
      <w:proofErr w:type="spellEnd"/>
      <w:r w:rsidRPr="004771E8">
        <w:rPr>
          <w:rFonts w:cs="Arial"/>
        </w:rPr>
        <w:t xml:space="preserve"> </w:t>
      </w:r>
      <w:r>
        <w:rPr>
          <w:rFonts w:cs="Arial"/>
        </w:rPr>
        <w:t>ν</w:t>
      </w:r>
      <w:r w:rsidRPr="004771E8">
        <w:rPr>
          <w:rFonts w:cs="Arial"/>
        </w:rPr>
        <w:t>α µ</w:t>
      </w:r>
      <w:proofErr w:type="spellStart"/>
      <w:r w:rsidRPr="004771E8">
        <w:rPr>
          <w:rFonts w:cs="Arial"/>
        </w:rPr>
        <w:t>ελετήσουν</w:t>
      </w:r>
      <w:proofErr w:type="spellEnd"/>
      <w:r w:rsidRPr="004771E8">
        <w:rPr>
          <w:rFonts w:cs="Arial"/>
        </w:rPr>
        <w:t xml:space="preserve"> οι µ</w:t>
      </w:r>
      <w:proofErr w:type="spellStart"/>
      <w:r w:rsidRPr="004771E8">
        <w:rPr>
          <w:rFonts w:cs="Arial"/>
        </w:rPr>
        <w:t>αθητές</w:t>
      </w:r>
      <w:proofErr w:type="spellEnd"/>
      <w:r w:rsidRPr="004771E8">
        <w:rPr>
          <w:rFonts w:cs="Arial"/>
        </w:rPr>
        <w:t xml:space="preserve"> στην </w:t>
      </w:r>
      <w:proofErr w:type="spellStart"/>
      <w:r w:rsidRPr="004771E8">
        <w:rPr>
          <w:rFonts w:cs="Arial"/>
        </w:rPr>
        <w:t>ηλ</w:t>
      </w:r>
      <w:proofErr w:type="spellEnd"/>
      <w:r w:rsidRPr="004771E8">
        <w:rPr>
          <w:rFonts w:cs="Arial"/>
        </w:rPr>
        <w:t>. δ/</w:t>
      </w:r>
      <w:proofErr w:type="spellStart"/>
      <w:r w:rsidRPr="004771E8">
        <w:rPr>
          <w:rFonts w:cs="Arial"/>
        </w:rPr>
        <w:t>νση</w:t>
      </w:r>
      <w:proofErr w:type="spellEnd"/>
      <w:r w:rsidRPr="004771E8">
        <w:rPr>
          <w:rFonts w:cs="Arial"/>
        </w:rPr>
        <w:t xml:space="preserve"> </w:t>
      </w:r>
      <w:r w:rsidRPr="004771E8">
        <w:rPr>
          <w:rFonts w:cs="Arial"/>
          <w:u w:val="single"/>
        </w:rPr>
        <w:t xml:space="preserve">http://www.cuip.net/~agrose </w:t>
      </w:r>
      <w:proofErr w:type="spellStart"/>
      <w:r w:rsidRPr="004771E8">
        <w:rPr>
          <w:rFonts w:cs="Arial"/>
          <w:u w:val="single"/>
        </w:rPr>
        <w:t>nheider</w:t>
      </w:r>
      <w:proofErr w:type="spellEnd"/>
      <w:r w:rsidRPr="004771E8">
        <w:rPr>
          <w:rFonts w:cs="Arial"/>
          <w:u w:val="single"/>
        </w:rPr>
        <w:t>/myparts.htm</w:t>
      </w:r>
      <w:r>
        <w:rPr>
          <w:rFonts w:cs="Arial"/>
          <w:u w:val="single"/>
        </w:rPr>
        <w:t xml:space="preserve"> </w:t>
      </w:r>
    </w:p>
    <w:p w:rsidR="002C4E70" w:rsidRDefault="002C4E70" w:rsidP="00D76CE8">
      <w:pPr>
        <w:spacing w:after="0" w:line="312" w:lineRule="auto"/>
        <w:ind w:left="284" w:right="-35" w:hanging="284"/>
        <w:jc w:val="both"/>
        <w:rPr>
          <w:rFonts w:cs="Arial"/>
        </w:rPr>
      </w:pPr>
      <w:r w:rsidRPr="004771E8">
        <w:rPr>
          <w:rFonts w:cs="Arial"/>
        </w:rPr>
        <w:t>2</w:t>
      </w:r>
      <w:r w:rsidRPr="00781536">
        <w:rPr>
          <w:rFonts w:cs="Arial"/>
        </w:rPr>
        <w:t>.</w:t>
      </w:r>
      <w:r w:rsidRPr="00781536">
        <w:rPr>
          <w:rFonts w:cs="Arial"/>
        </w:rPr>
        <w:tab/>
      </w:r>
      <w:r w:rsidRPr="004771E8">
        <w:rPr>
          <w:rFonts w:cs="Arial"/>
          <w:u w:val="single"/>
        </w:rPr>
        <w:t xml:space="preserve"> </w:t>
      </w:r>
      <w:hyperlink r:id="rId16" w:history="1">
        <w:r w:rsidRPr="00427991">
          <w:rPr>
            <w:rStyle w:val="-"/>
            <w:rFonts w:cs="Arial"/>
          </w:rPr>
          <w:t>www.minagric.gr</w:t>
        </w:r>
      </w:hyperlink>
      <w:r>
        <w:rPr>
          <w:rFonts w:cs="Arial"/>
          <w:u w:val="single"/>
        </w:rPr>
        <w:t xml:space="preserve"> </w:t>
      </w:r>
      <w:r w:rsidRPr="004771E8">
        <w:rPr>
          <w:rFonts w:cs="Arial"/>
        </w:rPr>
        <w:t xml:space="preserve"> (Η σελίδα του Υπουργείου Γεωργίας ) </w:t>
      </w:r>
    </w:p>
    <w:p w:rsidR="002C4E70" w:rsidRPr="004771E8" w:rsidRDefault="002C4E70" w:rsidP="00D76CE8">
      <w:pPr>
        <w:spacing w:after="0" w:line="312" w:lineRule="auto"/>
        <w:ind w:left="284" w:right="-35" w:hanging="284"/>
        <w:jc w:val="both"/>
        <w:rPr>
          <w:rFonts w:cs="Arial"/>
        </w:rPr>
      </w:pPr>
      <w:r w:rsidRPr="004771E8">
        <w:rPr>
          <w:rFonts w:cs="Arial"/>
        </w:rPr>
        <w:t>3.</w:t>
      </w:r>
      <w:r>
        <w:rPr>
          <w:rFonts w:cs="Arial"/>
        </w:rPr>
        <w:tab/>
      </w:r>
      <w:hyperlink r:id="rId17" w:history="1">
        <w:r w:rsidRPr="00427991">
          <w:rPr>
            <w:rStyle w:val="-"/>
            <w:rFonts w:cs="Arial"/>
          </w:rPr>
          <w:t>www.charantonis.gr</w:t>
        </w:r>
      </w:hyperlink>
      <w:r>
        <w:rPr>
          <w:rFonts w:cs="Arial"/>
          <w:u w:val="single"/>
        </w:rPr>
        <w:t xml:space="preserve"> </w:t>
      </w:r>
      <w:r w:rsidRPr="004771E8">
        <w:rPr>
          <w:rFonts w:cs="Arial"/>
        </w:rPr>
        <w:t xml:space="preserve"> (Η σελίδα της γνωστής εταιρίας, µε πλούσιο φωτογραφικό υλικό και πληροφορίες για τη βιολογική φυτοπροστασία )</w:t>
      </w:r>
    </w:p>
    <w:p w:rsidR="002C4E70" w:rsidRPr="004771E8" w:rsidRDefault="002C4E70" w:rsidP="00D76CE8">
      <w:pPr>
        <w:spacing w:after="0" w:line="312" w:lineRule="auto"/>
        <w:ind w:left="284" w:right="-35" w:hanging="284"/>
        <w:jc w:val="both"/>
        <w:rPr>
          <w:rFonts w:cs="Arial"/>
        </w:rPr>
      </w:pPr>
      <w:r w:rsidRPr="00781536">
        <w:rPr>
          <w:rFonts w:cs="Arial"/>
        </w:rPr>
        <w:t>4.</w:t>
      </w:r>
      <w:r w:rsidRPr="00781536">
        <w:rPr>
          <w:rFonts w:cs="Arial"/>
        </w:rPr>
        <w:tab/>
      </w:r>
      <w:hyperlink r:id="rId18" w:history="1">
        <w:r w:rsidRPr="00427991">
          <w:rPr>
            <w:rStyle w:val="-"/>
            <w:rFonts w:cs="Arial"/>
          </w:rPr>
          <w:t>www.agronews.gr</w:t>
        </w:r>
      </w:hyperlink>
      <w:r>
        <w:rPr>
          <w:rFonts w:cs="Arial"/>
          <w:u w:val="single"/>
        </w:rPr>
        <w:t xml:space="preserve"> </w:t>
      </w:r>
      <w:r w:rsidRPr="004771E8">
        <w:rPr>
          <w:rFonts w:cs="Arial"/>
        </w:rPr>
        <w:t xml:space="preserve"> (Νέα , ειδήσεις , </w:t>
      </w:r>
      <w:proofErr w:type="spellStart"/>
      <w:r w:rsidRPr="004771E8">
        <w:rPr>
          <w:rFonts w:cs="Arial"/>
        </w:rPr>
        <w:t>προβληµατισµοί</w:t>
      </w:r>
      <w:proofErr w:type="spellEnd"/>
      <w:r w:rsidRPr="004771E8">
        <w:rPr>
          <w:rFonts w:cs="Arial"/>
        </w:rPr>
        <w:t xml:space="preserve"> για τη γεωργία , κι όχι µόνο )  </w:t>
      </w:r>
    </w:p>
    <w:p w:rsidR="002C4E70" w:rsidRPr="004771E8" w:rsidRDefault="002C4E70" w:rsidP="00D76CE8">
      <w:pPr>
        <w:spacing w:after="0" w:line="312" w:lineRule="auto"/>
        <w:ind w:left="284" w:right="-35" w:hanging="284"/>
        <w:jc w:val="both"/>
        <w:rPr>
          <w:rFonts w:cs="Arial"/>
        </w:rPr>
      </w:pPr>
      <w:r w:rsidRPr="00781536">
        <w:rPr>
          <w:rFonts w:cs="Arial"/>
        </w:rPr>
        <w:t xml:space="preserve">5. </w:t>
      </w:r>
      <w:r w:rsidRPr="00781536">
        <w:rPr>
          <w:rFonts w:cs="Arial"/>
        </w:rPr>
        <w:tab/>
      </w:r>
      <w:hyperlink r:id="rId19" w:history="1">
        <w:r w:rsidRPr="00427991">
          <w:rPr>
            <w:rStyle w:val="-"/>
            <w:rFonts w:cs="Arial"/>
          </w:rPr>
          <w:t>www.neoiagrotes.gr</w:t>
        </w:r>
      </w:hyperlink>
      <w:r>
        <w:rPr>
          <w:rFonts w:cs="Arial"/>
          <w:u w:val="single"/>
        </w:rPr>
        <w:t xml:space="preserve"> </w:t>
      </w:r>
      <w:r w:rsidRPr="004771E8">
        <w:rPr>
          <w:rFonts w:cs="Arial"/>
        </w:rPr>
        <w:t xml:space="preserve"> (Η σελίδα της Πανελλήνιας Ένωσης Νέων Αγροτών )  </w:t>
      </w:r>
    </w:p>
    <w:p w:rsidR="002C4E70" w:rsidRPr="004771E8" w:rsidRDefault="002C4E70" w:rsidP="00D76CE8">
      <w:pPr>
        <w:spacing w:after="0" w:line="312" w:lineRule="auto"/>
        <w:ind w:left="284" w:right="-35" w:hanging="284"/>
        <w:jc w:val="both"/>
        <w:rPr>
          <w:rFonts w:cs="Arial"/>
        </w:rPr>
      </w:pPr>
      <w:r w:rsidRPr="004771E8">
        <w:rPr>
          <w:rFonts w:cs="Arial"/>
        </w:rPr>
        <w:t>6.</w:t>
      </w:r>
      <w:r>
        <w:rPr>
          <w:rFonts w:cs="Arial"/>
        </w:rPr>
        <w:tab/>
      </w:r>
      <w:hyperlink r:id="rId20" w:history="1">
        <w:r w:rsidRPr="00427991">
          <w:rPr>
            <w:rStyle w:val="-"/>
            <w:rFonts w:cs="Arial"/>
          </w:rPr>
          <w:t>www.espa.gr</w:t>
        </w:r>
      </w:hyperlink>
      <w:r>
        <w:rPr>
          <w:rFonts w:cs="Arial"/>
          <w:u w:val="single"/>
        </w:rPr>
        <w:t xml:space="preserve"> </w:t>
      </w:r>
      <w:r w:rsidRPr="004771E8">
        <w:rPr>
          <w:rFonts w:cs="Arial"/>
        </w:rPr>
        <w:t xml:space="preserve">  (Πληροφορίες για το ΕΣΠΑ )</w:t>
      </w:r>
    </w:p>
    <w:p w:rsidR="002C4E70" w:rsidRPr="004771E8" w:rsidRDefault="002C4E70" w:rsidP="00D76CE8">
      <w:pPr>
        <w:spacing w:after="0" w:line="312" w:lineRule="auto"/>
        <w:ind w:left="284" w:right="-35" w:hanging="284"/>
        <w:jc w:val="both"/>
        <w:rPr>
          <w:rFonts w:cs="Arial"/>
        </w:rPr>
      </w:pPr>
      <w:r w:rsidRPr="004771E8">
        <w:rPr>
          <w:rFonts w:cs="Arial"/>
        </w:rPr>
        <w:t>7</w:t>
      </w:r>
      <w:r w:rsidRPr="00781536">
        <w:rPr>
          <w:rFonts w:cs="Arial"/>
        </w:rPr>
        <w:t>.</w:t>
      </w:r>
      <w:r w:rsidRPr="00781536">
        <w:rPr>
          <w:rFonts w:cs="Arial"/>
        </w:rPr>
        <w:tab/>
      </w:r>
      <w:hyperlink r:id="rId21" w:history="1">
        <w:r w:rsidRPr="00427991">
          <w:rPr>
            <w:rStyle w:val="-"/>
            <w:rFonts w:cs="Arial"/>
          </w:rPr>
          <w:t>www.antemisaris.gr</w:t>
        </w:r>
      </w:hyperlink>
      <w:r>
        <w:rPr>
          <w:rFonts w:cs="Arial"/>
          <w:u w:val="single"/>
        </w:rPr>
        <w:t xml:space="preserve"> </w:t>
      </w:r>
      <w:r w:rsidRPr="004771E8">
        <w:rPr>
          <w:rFonts w:cs="Arial"/>
        </w:rPr>
        <w:t xml:space="preserve"> (Φωτογραφίες και πληροφορίες για διάφορα καλλωπιστικά φυτά )  </w:t>
      </w:r>
    </w:p>
    <w:p w:rsidR="002C4E70" w:rsidRDefault="002C4E70" w:rsidP="00D76CE8">
      <w:pPr>
        <w:spacing w:after="0" w:line="312" w:lineRule="auto"/>
        <w:ind w:left="284" w:right="-35" w:hanging="284"/>
        <w:jc w:val="both"/>
        <w:rPr>
          <w:rFonts w:cs="Arial"/>
        </w:rPr>
      </w:pPr>
      <w:r w:rsidRPr="004771E8">
        <w:rPr>
          <w:rFonts w:cs="Arial"/>
        </w:rPr>
        <w:t>8.</w:t>
      </w:r>
      <w:r>
        <w:rPr>
          <w:rFonts w:cs="Arial"/>
        </w:rPr>
        <w:tab/>
      </w:r>
      <w:hyperlink r:id="rId22" w:history="1">
        <w:r w:rsidRPr="00427991">
          <w:rPr>
            <w:rStyle w:val="-"/>
            <w:rFonts w:cs="Arial"/>
          </w:rPr>
          <w:t>www.greenroofs.gr</w:t>
        </w:r>
      </w:hyperlink>
      <w:r>
        <w:rPr>
          <w:rFonts w:cs="Arial"/>
          <w:u w:val="single"/>
        </w:rPr>
        <w:t xml:space="preserve"> </w:t>
      </w:r>
      <w:r w:rsidRPr="004771E8">
        <w:rPr>
          <w:rFonts w:cs="Arial"/>
        </w:rPr>
        <w:t xml:space="preserve"> (Πληροφορίες για τις πράσινες ταράτσες , τις φυτεύσεις σε κάθετους τοίχους και για τις </w:t>
      </w:r>
      <w:proofErr w:type="spellStart"/>
      <w:r w:rsidRPr="004771E8">
        <w:rPr>
          <w:rFonts w:cs="Arial"/>
        </w:rPr>
        <w:t>επιχ</w:t>
      </w:r>
      <w:proofErr w:type="spellEnd"/>
      <w:r w:rsidRPr="004771E8">
        <w:rPr>
          <w:rFonts w:cs="Arial"/>
        </w:rPr>
        <w:t xml:space="preserve"> /σεις που δραστηριοποιούνται στο χώρο ) </w:t>
      </w:r>
    </w:p>
    <w:p w:rsidR="003F3ED1" w:rsidRDefault="003F3ED1" w:rsidP="00361458">
      <w:pPr>
        <w:spacing w:after="0" w:line="312" w:lineRule="auto"/>
        <w:ind w:left="-142" w:right="-625" w:hanging="284"/>
        <w:jc w:val="both"/>
        <w:rPr>
          <w:rFonts w:eastAsia="Times New Roman" w:cs="Arial"/>
          <w:b/>
        </w:rPr>
      </w:pPr>
    </w:p>
    <w:p w:rsidR="00361458" w:rsidRPr="00D83755" w:rsidRDefault="00361458" w:rsidP="00361458">
      <w:pPr>
        <w:spacing w:after="0" w:line="312" w:lineRule="auto"/>
        <w:ind w:left="-142" w:right="-625" w:hanging="284"/>
        <w:jc w:val="both"/>
        <w:rPr>
          <w:rFonts w:eastAsia="Times New Roman" w:cs="Arial"/>
          <w:b/>
        </w:rPr>
      </w:pPr>
    </w:p>
    <w:p w:rsidR="00C476AF" w:rsidRPr="003F3ED1" w:rsidRDefault="00C476AF" w:rsidP="003F3ED1">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F3ED1">
        <w:rPr>
          <w:rFonts w:eastAsia="Times New Roman"/>
          <w:b/>
          <w:bCs/>
          <w:spacing w:val="20"/>
          <w:sz w:val="24"/>
          <w:szCs w:val="24"/>
          <w:u w:val="single"/>
          <w:lang w:eastAsia="el-GR"/>
        </w:rPr>
        <w:t>ΑΡΧΕΣ ΤΕΧΝΟΛΟΓΙΑΣ ΤΡΟΦΙΜΩΝ</w:t>
      </w:r>
    </w:p>
    <w:p w:rsidR="003F3ED1" w:rsidRDefault="003F3ED1" w:rsidP="003F3ED1">
      <w:pPr>
        <w:spacing w:after="0" w:line="312" w:lineRule="auto"/>
        <w:jc w:val="both"/>
        <w:rPr>
          <w:rFonts w:cs="Arial"/>
          <w:b/>
          <w:highlight w:val="yellow"/>
        </w:rPr>
      </w:pPr>
    </w:p>
    <w:p w:rsidR="003F3ED1" w:rsidRDefault="003F3ED1" w:rsidP="003F3ED1">
      <w:pPr>
        <w:spacing w:after="0" w:line="312" w:lineRule="auto"/>
        <w:ind w:right="-35"/>
        <w:jc w:val="both"/>
        <w:rPr>
          <w:rFonts w:cs="Arial"/>
          <w:b/>
        </w:rPr>
      </w:pPr>
      <w:r w:rsidRPr="00A704A4">
        <w:rPr>
          <w:rFonts w:cs="Arial"/>
          <w:b/>
        </w:rPr>
        <w:t xml:space="preserve">Α.  Αναλυτικό Πρόγραμμα Σπουδών: </w:t>
      </w:r>
    </w:p>
    <w:p w:rsidR="003F3ED1" w:rsidRPr="00A704A4" w:rsidRDefault="003F3ED1" w:rsidP="003F3ED1">
      <w:pPr>
        <w:spacing w:after="0" w:line="312" w:lineRule="auto"/>
        <w:ind w:right="-35"/>
        <w:jc w:val="both"/>
        <w:rPr>
          <w:rFonts w:cs="Arial"/>
          <w:b/>
        </w:rPr>
      </w:pPr>
      <w:r w:rsidRPr="00DC64D8">
        <w:rPr>
          <w:rFonts w:cs="Arial"/>
        </w:rPr>
        <w:t>Το ΑΠΣ του μαθήματος</w:t>
      </w:r>
      <w:r w:rsidRPr="00DC64D8">
        <w:rPr>
          <w:rFonts w:cs="Arial"/>
          <w:b/>
        </w:rPr>
        <w:t xml:space="preserve"> </w:t>
      </w:r>
      <w:r w:rsidRPr="00DC64D8">
        <w:rPr>
          <w:rFonts w:cs="Arial"/>
        </w:rPr>
        <w:t>«</w:t>
      </w:r>
      <w:r w:rsidRPr="00DC64D8">
        <w:rPr>
          <w:rFonts w:cs="Arial"/>
          <w:b/>
        </w:rPr>
        <w:t>Εισαγωγή στην Τεχνολογία Τροφίμων</w:t>
      </w:r>
      <w:r w:rsidRPr="00DC64D8">
        <w:rPr>
          <w:rFonts w:cs="Arial"/>
        </w:rPr>
        <w:t>»</w:t>
      </w:r>
      <w:r w:rsidRPr="00DC64D8">
        <w:rPr>
          <w:rFonts w:cs="Arial"/>
          <w:b/>
        </w:rPr>
        <w:t xml:space="preserve"> </w:t>
      </w:r>
      <w:r w:rsidR="00DC64D8" w:rsidRPr="00DC64D8">
        <w:rPr>
          <w:rFonts w:cs="Arial"/>
        </w:rPr>
        <w:t>(ΦΕΚ 1448/τ.Β΄/09.08.2007)</w:t>
      </w:r>
    </w:p>
    <w:p w:rsidR="003F3ED1" w:rsidRPr="00A704A4" w:rsidRDefault="003F3ED1" w:rsidP="003F3ED1">
      <w:pPr>
        <w:spacing w:after="0" w:line="312" w:lineRule="auto"/>
        <w:ind w:right="-35"/>
        <w:jc w:val="both"/>
        <w:rPr>
          <w:rFonts w:cs="Arial"/>
          <w:b/>
        </w:rPr>
      </w:pPr>
    </w:p>
    <w:p w:rsidR="003F3ED1" w:rsidRPr="00A704A4" w:rsidRDefault="003F3ED1" w:rsidP="003F3ED1">
      <w:pPr>
        <w:spacing w:after="0" w:line="312" w:lineRule="auto"/>
        <w:ind w:right="-35"/>
        <w:jc w:val="both"/>
        <w:rPr>
          <w:rFonts w:cs="Arial"/>
          <w:b/>
        </w:rPr>
      </w:pPr>
      <w:r w:rsidRPr="00A704A4">
        <w:rPr>
          <w:rFonts w:cs="Arial"/>
          <w:b/>
        </w:rPr>
        <w:t xml:space="preserve">Β. Διδακτικό εγχειρίδιο: </w:t>
      </w:r>
    </w:p>
    <w:p w:rsidR="003F3ED1" w:rsidRPr="00A704A4" w:rsidRDefault="003F3ED1" w:rsidP="003F3ED1">
      <w:pPr>
        <w:spacing w:after="0" w:line="312" w:lineRule="auto"/>
        <w:ind w:right="-35"/>
        <w:jc w:val="both"/>
        <w:rPr>
          <w:rFonts w:cs="Arial"/>
        </w:rPr>
      </w:pPr>
      <w:r w:rsidRPr="00A704A4">
        <w:rPr>
          <w:rFonts w:cs="Arial"/>
        </w:rPr>
        <w:t>Για τη διδασκαλία του μαθήματος θα χρησιμοποιηθεί το Διδακτικό εγχειρίδιο «</w:t>
      </w:r>
      <w:r w:rsidRPr="00A704A4">
        <w:rPr>
          <w:rFonts w:cs="Arial"/>
          <w:b/>
        </w:rPr>
        <w:t>Εισαγωγή στην Τεχνολογία Τροφίμων</w:t>
      </w:r>
      <w:r w:rsidRPr="00A704A4">
        <w:rPr>
          <w:rFonts w:cs="Arial"/>
        </w:rPr>
        <w:t>» (</w:t>
      </w:r>
      <w:proofErr w:type="spellStart"/>
      <w:r w:rsidRPr="00A704A4">
        <w:rPr>
          <w:rFonts w:cs="Arial"/>
        </w:rPr>
        <w:t>Κατσαμποξάκης</w:t>
      </w:r>
      <w:proofErr w:type="spellEnd"/>
      <w:r w:rsidRPr="00A704A4">
        <w:rPr>
          <w:rFonts w:cs="Arial"/>
        </w:rPr>
        <w:t xml:space="preserve"> Κων/νος, Παπαναστασίου </w:t>
      </w:r>
      <w:proofErr w:type="spellStart"/>
      <w:r w:rsidRPr="00A704A4">
        <w:rPr>
          <w:rFonts w:cs="Arial"/>
        </w:rPr>
        <w:t>Δημ</w:t>
      </w:r>
      <w:proofErr w:type="spellEnd"/>
      <w:r w:rsidRPr="00A704A4">
        <w:rPr>
          <w:rFonts w:cs="Arial"/>
        </w:rPr>
        <w:t>., Κεχαγιάς Χρ., Χαϊκάλη Μαρία).</w:t>
      </w:r>
    </w:p>
    <w:p w:rsidR="003F3ED1" w:rsidRPr="00A704A4" w:rsidRDefault="003F3ED1" w:rsidP="003F3ED1">
      <w:pPr>
        <w:autoSpaceDE w:val="0"/>
        <w:autoSpaceDN w:val="0"/>
        <w:adjustRightInd w:val="0"/>
        <w:spacing w:after="0" w:line="312" w:lineRule="auto"/>
        <w:ind w:right="-35"/>
        <w:jc w:val="both"/>
        <w:rPr>
          <w:rFonts w:cs="Arial"/>
          <w:b/>
        </w:rPr>
      </w:pPr>
    </w:p>
    <w:p w:rsidR="003F3ED1" w:rsidRPr="00A704A4" w:rsidRDefault="003F3ED1" w:rsidP="003F3ED1">
      <w:pPr>
        <w:spacing w:after="0" w:line="312" w:lineRule="auto"/>
        <w:ind w:right="-35"/>
        <w:rPr>
          <w:rFonts w:cs="Arial"/>
        </w:rPr>
      </w:pPr>
      <w:r w:rsidRPr="00A704A4">
        <w:rPr>
          <w:rFonts w:cs="Arial"/>
          <w:b/>
        </w:rPr>
        <w:t>Γ. Εξεταστέα – Διδακτέα ύλη του μαθήματος</w:t>
      </w:r>
    </w:p>
    <w:p w:rsidR="003F3ED1" w:rsidRPr="00A704A4" w:rsidRDefault="003F3ED1" w:rsidP="003F3ED1">
      <w:pPr>
        <w:spacing w:after="0" w:line="312" w:lineRule="auto"/>
        <w:ind w:right="-35"/>
        <w:rPr>
          <w:rFonts w:cs="Arial"/>
          <w:u w:val="single"/>
        </w:rPr>
      </w:pPr>
      <w:r w:rsidRPr="00A704A4">
        <w:rPr>
          <w:rFonts w:cs="Arial"/>
        </w:rPr>
        <w:t xml:space="preserve">Ως εξεταστέα ύλη προτείνεται η παρακάτω, για διδασκαλία τριών (3) ωρών την εβδομάδα  </w:t>
      </w:r>
    </w:p>
    <w:p w:rsidR="003F3ED1" w:rsidRPr="00A704A4" w:rsidRDefault="003F3ED1" w:rsidP="003F3ED1">
      <w:pPr>
        <w:spacing w:after="0" w:line="312" w:lineRule="auto"/>
        <w:ind w:right="-35"/>
        <w:rPr>
          <w:rFonts w:cs="Arial"/>
        </w:rPr>
      </w:pPr>
      <w:r w:rsidRPr="00F603CA">
        <w:rPr>
          <w:rFonts w:cs="Arial"/>
          <w:b/>
        </w:rPr>
        <w:t>Κεφ</w:t>
      </w:r>
      <w:r>
        <w:rPr>
          <w:rFonts w:cs="Arial"/>
          <w:b/>
        </w:rPr>
        <w:t>.</w:t>
      </w:r>
      <w:r w:rsidRPr="00F603CA">
        <w:rPr>
          <w:rFonts w:cs="Arial"/>
          <w:b/>
        </w:rPr>
        <w:t xml:space="preserve"> 1</w:t>
      </w:r>
      <w:r w:rsidRPr="00A704A4">
        <w:rPr>
          <w:rFonts w:cs="Arial"/>
        </w:rPr>
        <w:t xml:space="preserve"> :</w:t>
      </w:r>
      <w:r>
        <w:rPr>
          <w:rFonts w:cs="Arial"/>
        </w:rPr>
        <w:tab/>
      </w:r>
      <w:r w:rsidRPr="00A704A4">
        <w:rPr>
          <w:rFonts w:cs="Arial"/>
        </w:rPr>
        <w:t>παρ.1.2 (Μεσογειακή διατροφή, Κρητική διατροφή, Πυραμίδα μεσογειακής διατροφής), (σελ. 23-29)</w:t>
      </w:r>
    </w:p>
    <w:p w:rsidR="003F3ED1" w:rsidRPr="00A704A4" w:rsidRDefault="003F3ED1" w:rsidP="003F3ED1">
      <w:pPr>
        <w:tabs>
          <w:tab w:val="left" w:pos="426"/>
        </w:tabs>
        <w:spacing w:after="0" w:line="312" w:lineRule="auto"/>
        <w:ind w:right="-35"/>
        <w:rPr>
          <w:rFonts w:cs="Arial"/>
        </w:rPr>
      </w:pPr>
      <w:r w:rsidRPr="00F603CA">
        <w:rPr>
          <w:rFonts w:cs="Arial"/>
          <w:b/>
        </w:rPr>
        <w:t>Κεφ.2</w:t>
      </w:r>
      <w:r w:rsidRPr="00A704A4">
        <w:rPr>
          <w:rFonts w:cs="Arial"/>
        </w:rPr>
        <w:t xml:space="preserve"> :</w:t>
      </w:r>
      <w:r>
        <w:rPr>
          <w:rFonts w:cs="Arial"/>
        </w:rPr>
        <w:tab/>
      </w:r>
      <w:r w:rsidRPr="00A704A4">
        <w:rPr>
          <w:rFonts w:cs="Arial"/>
        </w:rPr>
        <w:t>παρ. 2.1 (ονομαστικά), (σελ. 35-37)</w:t>
      </w:r>
    </w:p>
    <w:p w:rsidR="003F3ED1" w:rsidRPr="00A704A4" w:rsidRDefault="003F3ED1" w:rsidP="003F3ED1">
      <w:pPr>
        <w:tabs>
          <w:tab w:val="left" w:pos="426"/>
        </w:tabs>
        <w:spacing w:after="0" w:line="312" w:lineRule="auto"/>
        <w:ind w:right="-35"/>
        <w:rPr>
          <w:rFonts w:cs="Arial"/>
        </w:rPr>
      </w:pPr>
      <w:r>
        <w:rPr>
          <w:rFonts w:cs="Arial"/>
        </w:rPr>
        <w:tab/>
      </w:r>
      <w:r>
        <w:rPr>
          <w:rFonts w:cs="Arial"/>
        </w:rPr>
        <w:tab/>
      </w:r>
      <w:r w:rsidRPr="00A704A4">
        <w:rPr>
          <w:rFonts w:cs="Arial"/>
        </w:rPr>
        <w:t xml:space="preserve">παρ. 2.3 (ονομαστικά), (σελ. 48-61) </w:t>
      </w:r>
    </w:p>
    <w:p w:rsidR="003F3ED1" w:rsidRPr="00A704A4" w:rsidRDefault="003F3ED1" w:rsidP="003F3ED1">
      <w:pPr>
        <w:tabs>
          <w:tab w:val="left" w:pos="426"/>
        </w:tabs>
        <w:spacing w:after="0" w:line="312" w:lineRule="auto"/>
        <w:ind w:right="-35"/>
        <w:rPr>
          <w:rFonts w:cs="Arial"/>
        </w:rPr>
      </w:pPr>
      <w:r w:rsidRPr="00F603CA">
        <w:rPr>
          <w:rFonts w:cs="Arial"/>
          <w:b/>
        </w:rPr>
        <w:t xml:space="preserve">Κεφ.4 </w:t>
      </w:r>
      <w:r w:rsidRPr="00A704A4">
        <w:rPr>
          <w:rFonts w:cs="Arial"/>
        </w:rPr>
        <w:t>:</w:t>
      </w:r>
      <w:r>
        <w:rPr>
          <w:rFonts w:cs="Arial"/>
        </w:rPr>
        <w:tab/>
      </w:r>
      <w:r w:rsidRPr="00A704A4">
        <w:rPr>
          <w:rFonts w:cs="Arial"/>
        </w:rPr>
        <w:t>παρ. 4.1, (σελ. 121-122)</w:t>
      </w:r>
    </w:p>
    <w:p w:rsidR="003F3ED1" w:rsidRPr="00A704A4" w:rsidRDefault="003F3ED1" w:rsidP="003F3ED1">
      <w:pPr>
        <w:spacing w:after="0" w:line="312" w:lineRule="auto"/>
        <w:ind w:left="709" w:right="-35"/>
        <w:rPr>
          <w:rFonts w:cs="Arial"/>
        </w:rPr>
      </w:pPr>
      <w:r w:rsidRPr="00A704A4">
        <w:rPr>
          <w:rFonts w:cs="Arial"/>
        </w:rPr>
        <w:t>παρ. 4.1.1-4.1.4, 4.2  (ονομαστικά), (σελ.123-135)</w:t>
      </w:r>
    </w:p>
    <w:p w:rsidR="003F3ED1" w:rsidRPr="00A704A4" w:rsidRDefault="003F3ED1" w:rsidP="003F3ED1">
      <w:pPr>
        <w:spacing w:after="0" w:line="312" w:lineRule="auto"/>
        <w:ind w:left="709" w:right="-35"/>
        <w:rPr>
          <w:rFonts w:cs="Arial"/>
        </w:rPr>
      </w:pPr>
      <w:r w:rsidRPr="00A704A4">
        <w:rPr>
          <w:rFonts w:cs="Arial"/>
        </w:rPr>
        <w:t>παρ. 4.3 (ορισμός, παράγοντες ποιότητας), (σελ. 135-139)</w:t>
      </w:r>
    </w:p>
    <w:p w:rsidR="003F3ED1" w:rsidRPr="00A704A4" w:rsidRDefault="003F3ED1" w:rsidP="003F3ED1">
      <w:pPr>
        <w:tabs>
          <w:tab w:val="left" w:pos="426"/>
        </w:tabs>
        <w:spacing w:after="0" w:line="312" w:lineRule="auto"/>
        <w:ind w:right="-35"/>
        <w:rPr>
          <w:rFonts w:cs="Arial"/>
        </w:rPr>
      </w:pPr>
      <w:r w:rsidRPr="00F603CA">
        <w:rPr>
          <w:rFonts w:cs="Arial"/>
          <w:b/>
        </w:rPr>
        <w:t>Κεφ. 5 :</w:t>
      </w:r>
      <w:r>
        <w:rPr>
          <w:rFonts w:cs="Arial"/>
          <w:b/>
        </w:rPr>
        <w:tab/>
      </w:r>
      <w:r w:rsidRPr="00A704A4">
        <w:rPr>
          <w:rFonts w:cs="Arial"/>
        </w:rPr>
        <w:t>παρ. 5.1- 5.5 (ορισμοί, αίτια, συνέπειες, αντιμετώπιση), (σελ.149-191)</w:t>
      </w:r>
    </w:p>
    <w:p w:rsidR="003F3ED1" w:rsidRPr="00A704A4" w:rsidRDefault="003F3ED1" w:rsidP="003F3ED1">
      <w:pPr>
        <w:tabs>
          <w:tab w:val="left" w:pos="426"/>
        </w:tabs>
        <w:spacing w:after="0" w:line="312" w:lineRule="auto"/>
        <w:ind w:right="-35"/>
        <w:rPr>
          <w:rFonts w:cs="Arial"/>
        </w:rPr>
      </w:pPr>
      <w:r w:rsidRPr="00F603CA">
        <w:rPr>
          <w:rFonts w:cs="Arial"/>
          <w:b/>
        </w:rPr>
        <w:t>Κεφ. 6</w:t>
      </w:r>
      <w:r w:rsidRPr="00A704A4">
        <w:rPr>
          <w:rFonts w:cs="Arial"/>
        </w:rPr>
        <w:t xml:space="preserve"> :</w:t>
      </w:r>
      <w:r>
        <w:rPr>
          <w:rFonts w:cs="Arial"/>
        </w:rPr>
        <w:tab/>
      </w:r>
      <w:r w:rsidRPr="00A704A4">
        <w:rPr>
          <w:rFonts w:cs="Arial"/>
        </w:rPr>
        <w:t>παρ. 6.1.1 (ορισμοί), (σελ.211-214)</w:t>
      </w:r>
    </w:p>
    <w:p w:rsidR="003F3ED1" w:rsidRPr="00F603CA" w:rsidRDefault="003F3ED1" w:rsidP="003F3ED1">
      <w:pPr>
        <w:spacing w:after="0" w:line="312" w:lineRule="auto"/>
        <w:ind w:left="1134" w:right="-35"/>
        <w:rPr>
          <w:rFonts w:cs="Arial"/>
          <w:i/>
        </w:rPr>
      </w:pPr>
      <w:r w:rsidRPr="00F603CA">
        <w:rPr>
          <w:rFonts w:cs="Arial"/>
          <w:i/>
        </w:rPr>
        <w:t>παρ. 6.1.3, (σελ.214-215)</w:t>
      </w:r>
    </w:p>
    <w:p w:rsidR="003F3ED1" w:rsidRPr="00F603CA" w:rsidRDefault="003F3ED1" w:rsidP="003F3ED1">
      <w:pPr>
        <w:spacing w:after="0" w:line="312" w:lineRule="auto"/>
        <w:ind w:left="1134" w:right="-35"/>
        <w:rPr>
          <w:rFonts w:cs="Arial"/>
          <w:i/>
        </w:rPr>
      </w:pPr>
      <w:r w:rsidRPr="00F603CA">
        <w:rPr>
          <w:rFonts w:cs="Arial"/>
          <w:i/>
        </w:rPr>
        <w:t>παρ. 6.2.1, (ορισμοί), (σελ. 218-219)</w:t>
      </w:r>
    </w:p>
    <w:p w:rsidR="003F3ED1" w:rsidRPr="00F603CA" w:rsidRDefault="003F3ED1" w:rsidP="003F3ED1">
      <w:pPr>
        <w:spacing w:after="0" w:line="312" w:lineRule="auto"/>
        <w:ind w:left="1134" w:right="-35"/>
        <w:rPr>
          <w:rFonts w:cs="Arial"/>
          <w:i/>
        </w:rPr>
      </w:pPr>
      <w:r w:rsidRPr="00F603CA">
        <w:rPr>
          <w:rFonts w:cs="Arial"/>
          <w:i/>
        </w:rPr>
        <w:t>παρ. 6.2.2-6.2.4 (ονομαστικά-ιδιότητες), (σελ. 219-227)</w:t>
      </w:r>
    </w:p>
    <w:p w:rsidR="003F3ED1" w:rsidRPr="00F603CA" w:rsidRDefault="003F3ED1" w:rsidP="003F3ED1">
      <w:pPr>
        <w:spacing w:after="0" w:line="312" w:lineRule="auto"/>
        <w:ind w:left="1134" w:right="-35"/>
        <w:rPr>
          <w:rFonts w:cs="Arial"/>
          <w:i/>
        </w:rPr>
      </w:pPr>
      <w:r w:rsidRPr="00F603CA">
        <w:rPr>
          <w:rFonts w:cs="Arial"/>
          <w:i/>
        </w:rPr>
        <w:t>παρ. 6.3, 6.4 (ορισμοί, μεθοδολογία), (σελ. 227-234)</w:t>
      </w:r>
    </w:p>
    <w:p w:rsidR="003F3ED1" w:rsidRPr="00A704A4" w:rsidRDefault="003F3ED1" w:rsidP="003F3ED1">
      <w:pPr>
        <w:tabs>
          <w:tab w:val="left" w:pos="426"/>
        </w:tabs>
        <w:spacing w:after="0" w:line="312" w:lineRule="auto"/>
        <w:ind w:right="-35"/>
        <w:rPr>
          <w:rFonts w:cs="Arial"/>
        </w:rPr>
      </w:pPr>
      <w:r w:rsidRPr="00F603CA">
        <w:rPr>
          <w:rFonts w:cs="Arial"/>
          <w:b/>
        </w:rPr>
        <w:t xml:space="preserve">Κεφ. 7 </w:t>
      </w:r>
      <w:r w:rsidRPr="00A704A4">
        <w:rPr>
          <w:rFonts w:cs="Arial"/>
        </w:rPr>
        <w:t>:</w:t>
      </w:r>
      <w:r>
        <w:rPr>
          <w:rFonts w:cs="Arial"/>
        </w:rPr>
        <w:tab/>
      </w:r>
      <w:r w:rsidRPr="00A704A4">
        <w:rPr>
          <w:rFonts w:cs="Arial"/>
        </w:rPr>
        <w:t>παρ. 7.4 (ορισμοί, κατηγορίες), (σελ. 253-255)</w:t>
      </w:r>
    </w:p>
    <w:p w:rsidR="003F3ED1" w:rsidRPr="00F603CA" w:rsidRDefault="003F3ED1" w:rsidP="003F3ED1">
      <w:pPr>
        <w:spacing w:after="0" w:line="312" w:lineRule="auto"/>
        <w:ind w:left="1134" w:right="-35"/>
        <w:rPr>
          <w:rFonts w:cs="Arial"/>
          <w:i/>
        </w:rPr>
      </w:pPr>
      <w:r w:rsidRPr="00F603CA">
        <w:rPr>
          <w:rFonts w:cs="Arial"/>
          <w:i/>
        </w:rPr>
        <w:lastRenderedPageBreak/>
        <w:t>παρ. 7.4.1, 7.4.2 (τεχνική, πλεονεκτήματα, μειονεκτήματα)  (σελ. 255-260)</w:t>
      </w:r>
    </w:p>
    <w:p w:rsidR="003F3ED1" w:rsidRPr="00A704A4" w:rsidRDefault="003F3ED1" w:rsidP="003F3ED1">
      <w:pPr>
        <w:spacing w:after="0" w:line="312" w:lineRule="auto"/>
        <w:ind w:right="-35" w:firstLine="852"/>
        <w:rPr>
          <w:rFonts w:cs="Arial"/>
        </w:rPr>
      </w:pPr>
      <w:r w:rsidRPr="00A704A4">
        <w:rPr>
          <w:rFonts w:cs="Arial"/>
        </w:rPr>
        <w:t>παρ. 7.5, 7.6 (ορισμοί), (σελ. 261-263)</w:t>
      </w:r>
    </w:p>
    <w:p w:rsidR="003F3ED1" w:rsidRPr="00A704A4" w:rsidRDefault="003F3ED1" w:rsidP="003F3ED1">
      <w:pPr>
        <w:tabs>
          <w:tab w:val="left" w:pos="426"/>
        </w:tabs>
        <w:spacing w:after="0" w:line="312" w:lineRule="auto"/>
        <w:ind w:right="-35"/>
        <w:rPr>
          <w:rFonts w:cs="Arial"/>
        </w:rPr>
      </w:pPr>
      <w:r w:rsidRPr="00F603CA">
        <w:rPr>
          <w:rFonts w:cs="Arial"/>
          <w:b/>
        </w:rPr>
        <w:t xml:space="preserve">Κεφ.8 </w:t>
      </w:r>
      <w:r w:rsidRPr="00A704A4">
        <w:rPr>
          <w:rFonts w:cs="Arial"/>
        </w:rPr>
        <w:t xml:space="preserve">: </w:t>
      </w:r>
      <w:r>
        <w:rPr>
          <w:rFonts w:cs="Arial"/>
        </w:rPr>
        <w:tab/>
      </w:r>
      <w:r w:rsidRPr="00A704A4">
        <w:rPr>
          <w:rFonts w:cs="Arial"/>
        </w:rPr>
        <w:t>παρ. 8.1-8.2 (βασικές γνώσεις σε : ορισμοί, τεχνικές, φορείς (σελ. 271-284)</w:t>
      </w:r>
    </w:p>
    <w:p w:rsidR="003F3ED1" w:rsidRPr="00A704A4" w:rsidRDefault="003F3ED1" w:rsidP="003F3ED1">
      <w:pPr>
        <w:spacing w:after="0" w:line="312" w:lineRule="auto"/>
        <w:ind w:right="-35"/>
        <w:rPr>
          <w:rFonts w:cs="Arial"/>
        </w:rPr>
      </w:pPr>
    </w:p>
    <w:p w:rsidR="003F3ED1" w:rsidRPr="00A704A4" w:rsidRDefault="003F3ED1" w:rsidP="003F3ED1">
      <w:pPr>
        <w:autoSpaceDE w:val="0"/>
        <w:autoSpaceDN w:val="0"/>
        <w:adjustRightInd w:val="0"/>
        <w:spacing w:after="0" w:line="312" w:lineRule="auto"/>
        <w:ind w:right="-35"/>
        <w:jc w:val="both"/>
        <w:rPr>
          <w:rFonts w:cs="Arial"/>
          <w:b/>
        </w:rPr>
      </w:pPr>
      <w:r w:rsidRPr="00A704A4">
        <w:rPr>
          <w:rFonts w:cs="Arial"/>
          <w:b/>
        </w:rPr>
        <w:t>Δ. Οδηγίες Διδασκαλίας</w:t>
      </w:r>
    </w:p>
    <w:p w:rsidR="003F3ED1" w:rsidRPr="00A704A4" w:rsidRDefault="003F3ED1" w:rsidP="003F3ED1">
      <w:pPr>
        <w:autoSpaceDE w:val="0"/>
        <w:autoSpaceDN w:val="0"/>
        <w:adjustRightInd w:val="0"/>
        <w:spacing w:after="0" w:line="312" w:lineRule="auto"/>
        <w:ind w:right="-35"/>
        <w:jc w:val="both"/>
        <w:rPr>
          <w:rFonts w:cs="Arial"/>
        </w:rPr>
      </w:pPr>
      <w:r w:rsidRPr="00A704A4">
        <w:rPr>
          <w:rFonts w:cs="Arial"/>
          <w:b/>
        </w:rPr>
        <w:t>Γενικός σκοπός</w:t>
      </w:r>
      <w:r w:rsidRPr="00A704A4">
        <w:rPr>
          <w:rFonts w:cs="Arial"/>
        </w:rPr>
        <w:t xml:space="preserve"> του μαθήματος είναι να δώσει στο μαθητή/τρια τη δυνατότητα: να γνωρίσει το χώρο της Βιομηχανίας τροφίμων και την τεχνολογία της παραγωγής των τροφίμων.</w:t>
      </w:r>
    </w:p>
    <w:p w:rsidR="003F3ED1" w:rsidRDefault="003F3ED1" w:rsidP="003F3ED1">
      <w:pPr>
        <w:spacing w:after="0" w:line="312" w:lineRule="auto"/>
        <w:ind w:left="-426" w:right="-625"/>
        <w:jc w:val="both"/>
        <w:rPr>
          <w:rFonts w:cs="Arial"/>
          <w:b/>
        </w:rPr>
      </w:pPr>
    </w:p>
    <w:p w:rsidR="004D491F" w:rsidRPr="00A704A4" w:rsidRDefault="004D491F" w:rsidP="004D491F">
      <w:pPr>
        <w:spacing w:after="0" w:line="312" w:lineRule="auto"/>
        <w:ind w:right="-35"/>
        <w:jc w:val="both"/>
        <w:rPr>
          <w:rFonts w:cs="Arial"/>
        </w:rPr>
      </w:pPr>
      <w:r w:rsidRPr="00A704A4">
        <w:rPr>
          <w:rFonts w:cs="Arial"/>
          <w:b/>
        </w:rPr>
        <w:t xml:space="preserve">Οι στόχοι του μαθήματος </w:t>
      </w:r>
      <w:r w:rsidRPr="00A704A4">
        <w:rPr>
          <w:rFonts w:cs="Arial"/>
        </w:rPr>
        <w:t>ανά κεφάλαιο είναι ο μαθητής/</w:t>
      </w:r>
      <w:proofErr w:type="spellStart"/>
      <w:r w:rsidRPr="00A704A4">
        <w:rPr>
          <w:rFonts w:cs="Arial"/>
        </w:rPr>
        <w:t>τρια</w:t>
      </w:r>
      <w:proofErr w:type="spellEnd"/>
      <w:r w:rsidRPr="00A704A4">
        <w:rPr>
          <w:rFonts w:cs="Arial"/>
        </w:rPr>
        <w:t>:</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1: Εισαγωγή</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συνδέσει ιστορικά τις παλιές και νέες μεθόδους διατροφής του ανθρώπου</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την ανάγκη παραγωγής των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εξοικειωθεί με τις νέες τάσεις διατροφής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τα νέα προϊόντα που κυκλοφορούν στο εμπόριο.</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2: Σύσταση − Κατηγορίες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ορίζει τι είναι τρόφιμο</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διαχωρίζει τα είδη των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αναφέρει και να κατατάσσει τα τρόφιμα στις βασικές κατηγορίες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τα είδη των τροφίμων που κυκλοφορούν στο εμπόριο</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4 : Προμήθεια πρώτης ύλης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προσδιορίζει τις πηγές προέλευσης των γεωργικών προϊόντων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αναφέρει τι περιλαμβάνει ο πρωτογενής τομέας</w:t>
      </w:r>
    </w:p>
    <w:p w:rsidR="004D491F" w:rsidRPr="00F603CA"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F603CA">
        <w:rPr>
          <w:rFonts w:cs="Arial"/>
        </w:rPr>
        <w:t>Να προσδιορίζει το χώρο στη βιομηχανία τροφίμων στον οποίον γίνεται η παραλαβή της πρώτης ύλης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τις βοηθητικές ύλες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 σημασία και αναγκαιότητα της ποιότητας στο στάδιο παραλαβής της πρώτης ύλης.</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5: Παραγωγή και Επεξεργασία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ορίζει την έννοια της αλλοίωσης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προσδιορίζει τις αιτίες που προκαλούν αλλοιώσεις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παρατηρεί τις μορφές αλλοιώσεων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γνωρίζει την αναγκαιότητα τήρησης συνθηκών Υγιεινής στο χώρο της Βιομηχανίας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εφαρμόζει κανόνες Υγιεινής Τροφίμων</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6: Συσκευασία και αποθήκευση</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τη σημασία της τυποποίησης στα τρόφιμα και να κατανοήσει την αναγκαιότητά της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προσδιορίζει τη σημασία της συσκευασίας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διακρίνει τα υλικά που είναι κατάλληλα για συσκευασία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να αναφέρει και να περιγράφει τα είδη συσκευασίας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την αναγκαιότητα ποιοτικού ελέγχου στο τελικό προϊόν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lastRenderedPageBreak/>
        <w:t>Να κατανοήσει την αναγκαιότητα ύπαρξης κατάλληλου αποθηκευτικού χώρου για κάθε είδος τροφίμου στη βιομηχανία τροφίμων</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7: Έρευνα και Ανάπτυξη της Βιομηχανίας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τις νέες κατηγορίες προϊόντων που προωθεί η βιομηχανία τροφίμων στην αγορά.</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τις νέες συσκευασίας που είναι φιλικές στο περιβάλλον και ελκυστικές για τον καταναλωτή.</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8 : Προώθηση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τους τρόπους με τους οποίους προωθούνται 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τους χώρους στους οποίους γίνεται προώθηση των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συνειδητοποιήσει την επιρροή που έχει δεχθεί η διατροφή μας λόγω της αλλαγής του τρόπου ζωής και της διεύρυνσης του Εμπορίου</w:t>
      </w:r>
    </w:p>
    <w:p w:rsidR="00C476AF" w:rsidRPr="00D83755" w:rsidRDefault="00C476AF" w:rsidP="003F3ED1">
      <w:pPr>
        <w:autoSpaceDE w:val="0"/>
        <w:autoSpaceDN w:val="0"/>
        <w:adjustRightInd w:val="0"/>
        <w:spacing w:after="0" w:line="312" w:lineRule="auto"/>
        <w:rPr>
          <w:rFonts w:eastAsia="Times New Roman" w:cs="Arial"/>
          <w:lang w:eastAsia="el-GR"/>
        </w:rPr>
      </w:pPr>
    </w:p>
    <w:p w:rsidR="00663DD3" w:rsidRPr="00A704A4" w:rsidRDefault="00663DD3" w:rsidP="00663DD3">
      <w:pPr>
        <w:spacing w:after="0" w:line="312" w:lineRule="auto"/>
        <w:ind w:right="-35"/>
        <w:jc w:val="both"/>
        <w:rPr>
          <w:rFonts w:cs="Arial"/>
          <w:b/>
        </w:rPr>
      </w:pPr>
      <w:r w:rsidRPr="00A704A4">
        <w:rPr>
          <w:rFonts w:cs="Arial"/>
          <w:b/>
        </w:rPr>
        <w:t>Προτεινόμενες δραστηριότητες</w:t>
      </w:r>
    </w:p>
    <w:p w:rsidR="00663DD3" w:rsidRPr="00A704A4" w:rsidRDefault="00663DD3" w:rsidP="00663DD3">
      <w:pPr>
        <w:spacing w:after="0" w:line="312" w:lineRule="auto"/>
        <w:ind w:right="-35"/>
        <w:jc w:val="both"/>
        <w:rPr>
          <w:rFonts w:cs="Arial"/>
        </w:rPr>
      </w:pPr>
      <w:r w:rsidRPr="00A704A4">
        <w:rPr>
          <w:rFonts w:cs="Arial"/>
        </w:rPr>
        <w:t xml:space="preserve">1.Μελέτες πεδίου σε διάφορες βιομηχανίες τροφίμων και </w:t>
      </w:r>
      <w:r w:rsidRPr="00A704A4">
        <w:rPr>
          <w:rFonts w:cs="Arial"/>
          <w:lang w:val="en-US"/>
        </w:rPr>
        <w:t>Super</w:t>
      </w:r>
      <w:r w:rsidRPr="00A704A4">
        <w:rPr>
          <w:rFonts w:cs="Arial"/>
        </w:rPr>
        <w:t xml:space="preserve"> </w:t>
      </w:r>
      <w:r w:rsidRPr="00A704A4">
        <w:rPr>
          <w:rFonts w:cs="Arial"/>
          <w:lang w:val="en-US"/>
        </w:rPr>
        <w:t>Markets</w:t>
      </w:r>
      <w:r w:rsidRPr="00A704A4">
        <w:rPr>
          <w:rFonts w:cs="Arial"/>
        </w:rPr>
        <w:t xml:space="preserve"> . </w:t>
      </w:r>
    </w:p>
    <w:p w:rsidR="00663DD3" w:rsidRPr="00A704A4" w:rsidRDefault="00663DD3" w:rsidP="00663DD3">
      <w:pPr>
        <w:spacing w:after="0" w:line="312" w:lineRule="auto"/>
        <w:ind w:right="-35"/>
        <w:jc w:val="both"/>
        <w:rPr>
          <w:rFonts w:cs="Arial"/>
        </w:rPr>
      </w:pPr>
      <w:r w:rsidRPr="00A704A4">
        <w:rPr>
          <w:rFonts w:cs="Arial"/>
        </w:rPr>
        <w:t>2.Συλλογή πληροφοριών από ΜΜΕ και Internet, κ.ά.</w:t>
      </w:r>
    </w:p>
    <w:p w:rsidR="00663DD3" w:rsidRPr="00A704A4" w:rsidRDefault="00663DD3" w:rsidP="00663DD3">
      <w:pPr>
        <w:spacing w:after="0" w:line="312" w:lineRule="auto"/>
        <w:ind w:right="-35"/>
        <w:jc w:val="both"/>
        <w:rPr>
          <w:rFonts w:cs="Arial"/>
        </w:rPr>
      </w:pPr>
      <w:r w:rsidRPr="00A704A4">
        <w:rPr>
          <w:rFonts w:cs="Arial"/>
        </w:rPr>
        <w:t xml:space="preserve">3.Συγγραφή και παρουσίαση εργασιών/μελετών. </w:t>
      </w:r>
    </w:p>
    <w:p w:rsidR="00663DD3" w:rsidRPr="00A704A4" w:rsidRDefault="00663DD3" w:rsidP="00663DD3">
      <w:pPr>
        <w:spacing w:after="0" w:line="312" w:lineRule="auto"/>
        <w:ind w:right="-35"/>
        <w:contextualSpacing/>
        <w:rPr>
          <w:rFonts w:cs="Arial"/>
        </w:rPr>
      </w:pPr>
      <w:r w:rsidRPr="00A704A4">
        <w:rPr>
          <w:rFonts w:cs="Arial"/>
        </w:rPr>
        <w:t>4. Συμμετοχή σε Προγράμματα Περιβαλλοντικής Εκπαίδευσης</w:t>
      </w:r>
    </w:p>
    <w:p w:rsidR="00663DD3" w:rsidRPr="00A704A4" w:rsidRDefault="00663DD3" w:rsidP="00663DD3">
      <w:pPr>
        <w:spacing w:after="0" w:line="312" w:lineRule="auto"/>
        <w:ind w:right="-35"/>
        <w:contextualSpacing/>
        <w:rPr>
          <w:rFonts w:cs="Arial"/>
        </w:rPr>
      </w:pPr>
    </w:p>
    <w:p w:rsidR="00663DD3" w:rsidRPr="00A704A4" w:rsidRDefault="00663DD3" w:rsidP="00663DD3">
      <w:pPr>
        <w:spacing w:after="0" w:line="312" w:lineRule="auto"/>
        <w:ind w:right="-35"/>
        <w:contextualSpacing/>
        <w:rPr>
          <w:rFonts w:cs="Arial"/>
          <w:b/>
        </w:rPr>
      </w:pPr>
      <w:r w:rsidRPr="00A704A4">
        <w:rPr>
          <w:rFonts w:cs="Arial"/>
          <w:b/>
        </w:rPr>
        <w:t xml:space="preserve">Προτεινόμενοι </w:t>
      </w:r>
      <w:proofErr w:type="spellStart"/>
      <w:r w:rsidRPr="00A704A4">
        <w:rPr>
          <w:rFonts w:cs="Arial"/>
          <w:b/>
        </w:rPr>
        <w:t>ιστότοποι</w:t>
      </w:r>
      <w:proofErr w:type="spellEnd"/>
      <w:r w:rsidRPr="00A704A4">
        <w:rPr>
          <w:rFonts w:cs="Arial"/>
          <w:b/>
        </w:rPr>
        <w:t xml:space="preserve"> </w:t>
      </w:r>
    </w:p>
    <w:p w:rsidR="00663DD3" w:rsidRDefault="00663DD3" w:rsidP="00663DD3">
      <w:pPr>
        <w:spacing w:after="0" w:line="312" w:lineRule="auto"/>
        <w:ind w:right="-35"/>
        <w:rPr>
          <w:rFonts w:cs="Arial"/>
        </w:rPr>
      </w:pPr>
      <w:r w:rsidRPr="00A704A4">
        <w:rPr>
          <w:rFonts w:cs="Arial"/>
        </w:rPr>
        <w:t xml:space="preserve">1.Κώδικας </w:t>
      </w:r>
      <w:proofErr w:type="spellStart"/>
      <w:r w:rsidRPr="00A704A4">
        <w:rPr>
          <w:rFonts w:cs="Arial"/>
        </w:rPr>
        <w:t>Τροφίµων</w:t>
      </w:r>
      <w:proofErr w:type="spellEnd"/>
      <w:r w:rsidRPr="00A704A4">
        <w:rPr>
          <w:rFonts w:cs="Arial"/>
        </w:rPr>
        <w:t xml:space="preserve"> – ποτών , άρθρα για τις συνθήκες διατήρησης φρούτων - λαχανικών </w:t>
      </w:r>
    </w:p>
    <w:p w:rsidR="00663DD3" w:rsidRPr="00E563CE" w:rsidRDefault="00663DD3" w:rsidP="00663DD3">
      <w:pPr>
        <w:spacing w:after="0" w:line="312" w:lineRule="auto"/>
        <w:ind w:right="-35"/>
        <w:rPr>
          <w:rFonts w:cs="Arial"/>
          <w:u w:val="single"/>
          <w:lang w:val="en-US"/>
        </w:rPr>
      </w:pPr>
      <w:r w:rsidRPr="00E563CE">
        <w:rPr>
          <w:rFonts w:cs="Arial"/>
          <w:u w:val="single"/>
          <w:lang w:val="en-US"/>
        </w:rPr>
        <w:t>www.pi- schools.gr/books/</w:t>
      </w:r>
      <w:proofErr w:type="spellStart"/>
      <w:r w:rsidRPr="00E563CE">
        <w:rPr>
          <w:rFonts w:cs="Arial"/>
          <w:u w:val="single"/>
          <w:lang w:val="en-US"/>
        </w:rPr>
        <w:t>gymnasio</w:t>
      </w:r>
      <w:proofErr w:type="spellEnd"/>
      <w:r w:rsidRPr="00E563CE">
        <w:rPr>
          <w:rFonts w:cs="Arial"/>
          <w:u w:val="single"/>
          <w:lang w:val="en-US"/>
        </w:rPr>
        <w:t>/</w:t>
      </w:r>
      <w:proofErr w:type="spellStart"/>
      <w:r w:rsidRPr="00E563CE">
        <w:rPr>
          <w:rFonts w:cs="Arial"/>
          <w:u w:val="single"/>
          <w:lang w:val="en-US"/>
        </w:rPr>
        <w:t>biologia</w:t>
      </w:r>
      <w:proofErr w:type="spellEnd"/>
      <w:r w:rsidRPr="00E563CE">
        <w:rPr>
          <w:rFonts w:cs="Arial"/>
          <w:u w:val="single"/>
          <w:lang w:val="en-US"/>
        </w:rPr>
        <w:t xml:space="preserve">   </w:t>
      </w:r>
    </w:p>
    <w:p w:rsidR="00663DD3" w:rsidRPr="00A704A4" w:rsidRDefault="00663DD3" w:rsidP="00663DD3">
      <w:pPr>
        <w:spacing w:after="0" w:line="312" w:lineRule="auto"/>
        <w:ind w:right="-35"/>
        <w:rPr>
          <w:rFonts w:cs="Arial"/>
        </w:rPr>
      </w:pPr>
      <w:r w:rsidRPr="00A704A4">
        <w:rPr>
          <w:rFonts w:cs="Arial"/>
        </w:rPr>
        <w:t xml:space="preserve">2. </w:t>
      </w:r>
      <w:proofErr w:type="spellStart"/>
      <w:r w:rsidRPr="00A704A4">
        <w:rPr>
          <w:rFonts w:cs="Arial"/>
        </w:rPr>
        <w:t>Μικροοργανισµοί</w:t>
      </w:r>
      <w:proofErr w:type="spellEnd"/>
      <w:r w:rsidRPr="00A704A4">
        <w:rPr>
          <w:rFonts w:cs="Arial"/>
        </w:rPr>
        <w:t xml:space="preserve">  Φωτογραφίες , </w:t>
      </w:r>
      <w:r w:rsidRPr="00A704A4">
        <w:rPr>
          <w:rFonts w:cs="Arial"/>
          <w:lang w:val="en-US"/>
        </w:rPr>
        <w:t>video</w:t>
      </w:r>
      <w:r w:rsidRPr="00A704A4">
        <w:rPr>
          <w:rFonts w:cs="Arial"/>
        </w:rPr>
        <w:t xml:space="preserve"> </w:t>
      </w:r>
    </w:p>
    <w:p w:rsidR="00663DD3" w:rsidRPr="00A704A4" w:rsidRDefault="00F36A98" w:rsidP="00663DD3">
      <w:pPr>
        <w:spacing w:after="0" w:line="312" w:lineRule="auto"/>
        <w:ind w:right="-35"/>
        <w:rPr>
          <w:rFonts w:cs="Arial"/>
          <w:u w:val="single"/>
        </w:rPr>
      </w:pPr>
      <w:hyperlink r:id="rId23" w:history="1">
        <w:r w:rsidR="00663DD3" w:rsidRPr="00427991">
          <w:rPr>
            <w:rStyle w:val="-"/>
            <w:rFonts w:cs="Arial"/>
            <w:lang w:val="en-US"/>
          </w:rPr>
          <w:t>www</w:t>
        </w:r>
        <w:r w:rsidR="00663DD3" w:rsidRPr="00427991">
          <w:rPr>
            <w:rStyle w:val="-"/>
            <w:rFonts w:cs="Arial"/>
          </w:rPr>
          <w:t>.</w:t>
        </w:r>
        <w:r w:rsidR="00663DD3" w:rsidRPr="00427991">
          <w:rPr>
            <w:rStyle w:val="-"/>
            <w:rFonts w:cs="Arial"/>
            <w:lang w:val="en-US"/>
          </w:rPr>
          <w:t>minagric</w:t>
        </w:r>
        <w:r w:rsidR="00663DD3" w:rsidRPr="00427991">
          <w:rPr>
            <w:rStyle w:val="-"/>
            <w:rFonts w:cs="Arial"/>
          </w:rPr>
          <w:t>.</w:t>
        </w:r>
        <w:r w:rsidR="00663DD3" w:rsidRPr="00427991">
          <w:rPr>
            <w:rStyle w:val="-"/>
            <w:rFonts w:cs="Arial"/>
            <w:lang w:val="en-US"/>
          </w:rPr>
          <w:t>gr</w:t>
        </w:r>
      </w:hyperlink>
      <w:r w:rsidR="00663DD3">
        <w:rPr>
          <w:rFonts w:cs="Arial"/>
          <w:u w:val="single"/>
        </w:rPr>
        <w:t xml:space="preserve"> </w:t>
      </w:r>
      <w:r w:rsidR="00663DD3" w:rsidRPr="00A704A4">
        <w:rPr>
          <w:rFonts w:cs="Arial"/>
        </w:rPr>
        <w:t xml:space="preserve">     </w:t>
      </w:r>
      <w:hyperlink r:id="rId24" w:history="1">
        <w:r w:rsidR="00663DD3" w:rsidRPr="00A704A4">
          <w:rPr>
            <w:rStyle w:val="-"/>
            <w:rFonts w:cs="Arial"/>
            <w:lang w:val="en-US"/>
          </w:rPr>
          <w:t>www</w:t>
        </w:r>
        <w:r w:rsidR="00663DD3" w:rsidRPr="00A704A4">
          <w:rPr>
            <w:rStyle w:val="-"/>
            <w:rFonts w:cs="Arial"/>
          </w:rPr>
          <w:t>.</w:t>
        </w:r>
        <w:r w:rsidR="00663DD3" w:rsidRPr="00A704A4">
          <w:rPr>
            <w:rStyle w:val="-"/>
            <w:rFonts w:cs="Arial"/>
            <w:lang w:val="en-US"/>
          </w:rPr>
          <w:t>efet</w:t>
        </w:r>
        <w:r w:rsidR="00663DD3" w:rsidRPr="00A704A4">
          <w:rPr>
            <w:rStyle w:val="-"/>
            <w:rFonts w:cs="Arial"/>
          </w:rPr>
          <w:t>.</w:t>
        </w:r>
        <w:r w:rsidR="00663DD3" w:rsidRPr="00A704A4">
          <w:rPr>
            <w:rStyle w:val="-"/>
            <w:rFonts w:cs="Arial"/>
            <w:lang w:val="en-US"/>
          </w:rPr>
          <w:t>gr</w:t>
        </w:r>
      </w:hyperlink>
      <w:r w:rsidR="00663DD3" w:rsidRPr="00A704A4">
        <w:rPr>
          <w:rFonts w:cs="Arial"/>
        </w:rPr>
        <w:t xml:space="preserve">     </w:t>
      </w:r>
      <w:hyperlink r:id="rId25" w:history="1">
        <w:r w:rsidR="00663DD3" w:rsidRPr="00A704A4">
          <w:rPr>
            <w:rStyle w:val="-"/>
            <w:rFonts w:cs="Arial"/>
            <w:lang w:val="en-US"/>
          </w:rPr>
          <w:t>www</w:t>
        </w:r>
        <w:r w:rsidR="00663DD3" w:rsidRPr="00A704A4">
          <w:rPr>
            <w:rStyle w:val="-"/>
            <w:rFonts w:cs="Arial"/>
          </w:rPr>
          <w:t>.</w:t>
        </w:r>
        <w:r w:rsidR="00663DD3" w:rsidRPr="00A704A4">
          <w:rPr>
            <w:rStyle w:val="-"/>
            <w:rFonts w:cs="Arial"/>
            <w:lang w:val="en-US"/>
          </w:rPr>
          <w:t>moa</w:t>
        </w:r>
        <w:r w:rsidR="00663DD3" w:rsidRPr="00A704A4">
          <w:rPr>
            <w:rStyle w:val="-"/>
            <w:rFonts w:cs="Arial"/>
          </w:rPr>
          <w:t>.</w:t>
        </w:r>
        <w:r w:rsidR="00663DD3" w:rsidRPr="00A704A4">
          <w:rPr>
            <w:rStyle w:val="-"/>
            <w:rFonts w:cs="Arial"/>
            <w:lang w:val="en-US"/>
          </w:rPr>
          <w:t>gr</w:t>
        </w:r>
        <w:r w:rsidR="00663DD3" w:rsidRPr="00A704A4">
          <w:rPr>
            <w:rStyle w:val="-"/>
            <w:rFonts w:cs="Arial"/>
          </w:rPr>
          <w:t>.</w:t>
        </w:r>
        <w:r w:rsidR="00663DD3" w:rsidRPr="00A704A4">
          <w:rPr>
            <w:rStyle w:val="-"/>
            <w:rFonts w:cs="Arial"/>
            <w:lang w:val="en-US"/>
          </w:rPr>
          <w:t>cy</w:t>
        </w:r>
      </w:hyperlink>
    </w:p>
    <w:p w:rsidR="00663DD3" w:rsidRPr="00A704A4" w:rsidRDefault="00663DD3" w:rsidP="00663DD3">
      <w:pPr>
        <w:spacing w:after="0" w:line="312" w:lineRule="auto"/>
        <w:ind w:right="-35"/>
        <w:rPr>
          <w:rFonts w:cs="Arial"/>
        </w:rPr>
      </w:pPr>
      <w:r w:rsidRPr="00A704A4">
        <w:rPr>
          <w:rFonts w:cs="Arial"/>
        </w:rPr>
        <w:t xml:space="preserve">3. Μέθοδοι συντήρησης </w:t>
      </w:r>
      <w:proofErr w:type="spellStart"/>
      <w:r w:rsidRPr="00A704A4">
        <w:rPr>
          <w:rFonts w:cs="Arial"/>
        </w:rPr>
        <w:t>τροφίµων</w:t>
      </w:r>
      <w:proofErr w:type="spellEnd"/>
      <w:r w:rsidRPr="00A704A4">
        <w:rPr>
          <w:rFonts w:cs="Arial"/>
        </w:rPr>
        <w:t xml:space="preserve"> </w:t>
      </w:r>
    </w:p>
    <w:p w:rsidR="00663DD3" w:rsidRPr="00A704A4" w:rsidRDefault="00663DD3" w:rsidP="00663DD3">
      <w:pPr>
        <w:spacing w:after="0" w:line="312" w:lineRule="auto"/>
        <w:ind w:right="-35"/>
        <w:rPr>
          <w:rFonts w:cs="Arial"/>
          <w:u w:val="single"/>
        </w:rPr>
      </w:pPr>
      <w:r w:rsidRPr="00A704A4">
        <w:rPr>
          <w:rFonts w:cs="Arial"/>
          <w:u w:val="single"/>
        </w:rPr>
        <w:t xml:space="preserve"> </w:t>
      </w:r>
      <w:hyperlink r:id="rId26" w:history="1">
        <w:r w:rsidRPr="00A704A4">
          <w:rPr>
            <w:rStyle w:val="-"/>
            <w:rFonts w:cs="Arial"/>
            <w:lang w:val="en-US"/>
          </w:rPr>
          <w:t>www</w:t>
        </w:r>
        <w:r w:rsidRPr="00A704A4">
          <w:rPr>
            <w:rStyle w:val="-"/>
            <w:rFonts w:cs="Arial"/>
          </w:rPr>
          <w:t>.</w:t>
        </w:r>
        <w:r w:rsidRPr="00A704A4">
          <w:rPr>
            <w:rStyle w:val="-"/>
            <w:rFonts w:cs="Arial"/>
            <w:lang w:val="en-US"/>
          </w:rPr>
          <w:t>estia</w:t>
        </w:r>
        <w:r w:rsidRPr="00A704A4">
          <w:rPr>
            <w:rStyle w:val="-"/>
            <w:rFonts w:cs="Arial"/>
          </w:rPr>
          <w:t>.</w:t>
        </w:r>
        <w:r w:rsidRPr="00A704A4">
          <w:rPr>
            <w:rStyle w:val="-"/>
            <w:rFonts w:cs="Arial"/>
            <w:lang w:val="en-US"/>
          </w:rPr>
          <w:t>hua</w:t>
        </w:r>
        <w:r w:rsidRPr="00A704A4">
          <w:rPr>
            <w:rStyle w:val="-"/>
            <w:rFonts w:cs="Arial"/>
          </w:rPr>
          <w:t>.</w:t>
        </w:r>
        <w:r w:rsidRPr="00A704A4">
          <w:rPr>
            <w:rStyle w:val="-"/>
            <w:rFonts w:cs="Arial"/>
            <w:lang w:val="en-US"/>
          </w:rPr>
          <w:t>gr</w:t>
        </w:r>
      </w:hyperlink>
      <w:r w:rsidRPr="00A704A4">
        <w:rPr>
          <w:rFonts w:cs="Arial"/>
          <w:u w:val="single"/>
        </w:rPr>
        <w:t xml:space="preserve">    </w:t>
      </w:r>
      <w:hyperlink r:id="rId27" w:history="1">
        <w:r w:rsidRPr="00A704A4">
          <w:rPr>
            <w:rStyle w:val="-"/>
            <w:rFonts w:cs="Arial"/>
            <w:lang w:val="en-US"/>
          </w:rPr>
          <w:t>www</w:t>
        </w:r>
        <w:r w:rsidRPr="00A704A4">
          <w:rPr>
            <w:rStyle w:val="-"/>
            <w:rFonts w:cs="Arial"/>
          </w:rPr>
          <w:t>.</w:t>
        </w:r>
        <w:r w:rsidRPr="00A704A4">
          <w:rPr>
            <w:rStyle w:val="-"/>
            <w:rFonts w:cs="Arial"/>
            <w:lang w:val="en-US"/>
          </w:rPr>
          <w:t>chem</w:t>
        </w:r>
        <w:r w:rsidRPr="00A704A4">
          <w:rPr>
            <w:rStyle w:val="-"/>
            <w:rFonts w:cs="Arial"/>
          </w:rPr>
          <w:t>.</w:t>
        </w:r>
        <w:r w:rsidRPr="00A704A4">
          <w:rPr>
            <w:rStyle w:val="-"/>
            <w:rFonts w:cs="Arial"/>
            <w:lang w:val="en-US"/>
          </w:rPr>
          <w:t>uoa</w:t>
        </w:r>
        <w:r w:rsidRPr="00A704A4">
          <w:rPr>
            <w:rStyle w:val="-"/>
            <w:rFonts w:cs="Arial"/>
          </w:rPr>
          <w:t>.</w:t>
        </w:r>
        <w:r w:rsidRPr="00A704A4">
          <w:rPr>
            <w:rStyle w:val="-"/>
            <w:rFonts w:cs="Arial"/>
            <w:lang w:val="en-US"/>
          </w:rPr>
          <w:t>gr</w:t>
        </w:r>
      </w:hyperlink>
      <w:r w:rsidRPr="00A704A4">
        <w:rPr>
          <w:rFonts w:cs="Arial"/>
          <w:u w:val="single"/>
        </w:rPr>
        <w:t xml:space="preserve">    </w:t>
      </w:r>
      <w:r w:rsidRPr="00A704A4">
        <w:rPr>
          <w:rFonts w:cs="Arial"/>
          <w:u w:val="single"/>
          <w:lang w:val="en-US"/>
        </w:rPr>
        <w:t>www</w:t>
      </w:r>
      <w:r w:rsidRPr="00A704A4">
        <w:rPr>
          <w:rFonts w:cs="Arial"/>
          <w:u w:val="single"/>
        </w:rPr>
        <w:t>.</w:t>
      </w:r>
      <w:proofErr w:type="spellStart"/>
      <w:r w:rsidRPr="00A704A4">
        <w:rPr>
          <w:rFonts w:cs="Arial"/>
          <w:u w:val="single"/>
          <w:lang w:val="en-US"/>
        </w:rPr>
        <w:t>foodin</w:t>
      </w:r>
      <w:proofErr w:type="spellEnd"/>
      <w:r w:rsidRPr="00A704A4">
        <w:rPr>
          <w:rFonts w:cs="Arial"/>
          <w:u w:val="single"/>
        </w:rPr>
        <w:t>.</w:t>
      </w:r>
      <w:proofErr w:type="spellStart"/>
      <w:r w:rsidRPr="00A704A4">
        <w:rPr>
          <w:rFonts w:cs="Arial"/>
          <w:u w:val="single"/>
          <w:lang w:val="en-US"/>
        </w:rPr>
        <w:t>gr</w:t>
      </w:r>
      <w:proofErr w:type="spellEnd"/>
      <w:r w:rsidRPr="00A704A4">
        <w:rPr>
          <w:rFonts w:cs="Arial"/>
          <w:u w:val="single"/>
        </w:rPr>
        <w:t xml:space="preserve">    </w:t>
      </w:r>
      <w:hyperlink r:id="rId28" w:history="1">
        <w:r w:rsidRPr="00A704A4">
          <w:rPr>
            <w:rStyle w:val="-"/>
            <w:rFonts w:cs="Arial"/>
            <w:lang w:val="en-US"/>
          </w:rPr>
          <w:t>www</w:t>
        </w:r>
        <w:r w:rsidRPr="00A704A4">
          <w:rPr>
            <w:rStyle w:val="-"/>
            <w:rFonts w:cs="Arial"/>
          </w:rPr>
          <w:t>.</w:t>
        </w:r>
        <w:proofErr w:type="spellStart"/>
        <w:r w:rsidRPr="00A704A4">
          <w:rPr>
            <w:rStyle w:val="-"/>
            <w:rFonts w:cs="Arial"/>
            <w:lang w:val="en-US"/>
          </w:rPr>
          <w:t>wtm</w:t>
        </w:r>
        <w:proofErr w:type="spellEnd"/>
        <w:r w:rsidRPr="00A704A4">
          <w:rPr>
            <w:rStyle w:val="-"/>
            <w:rFonts w:cs="Arial"/>
          </w:rPr>
          <w:t>.</w:t>
        </w:r>
        <w:proofErr w:type="spellStart"/>
        <w:r w:rsidRPr="00A704A4">
          <w:rPr>
            <w:rStyle w:val="-"/>
            <w:rFonts w:cs="Arial"/>
            <w:lang w:val="en-US"/>
          </w:rPr>
          <w:t>gr</w:t>
        </w:r>
        <w:proofErr w:type="spellEnd"/>
      </w:hyperlink>
    </w:p>
    <w:p w:rsidR="00663DD3" w:rsidRPr="00A704A4" w:rsidRDefault="00663DD3" w:rsidP="00663DD3">
      <w:pPr>
        <w:spacing w:after="0" w:line="312" w:lineRule="auto"/>
        <w:ind w:right="-35"/>
        <w:rPr>
          <w:rFonts w:cs="Arial"/>
          <w:u w:val="single"/>
        </w:rPr>
      </w:pPr>
      <w:r w:rsidRPr="00A704A4">
        <w:rPr>
          <w:rFonts w:cs="Arial"/>
        </w:rPr>
        <w:t>4.ΕΞΑΠΛΩΣΗ ΤΩΝ ΓΕΝΕΤΙΚΑ ΤΡΟΠΟΠΟΙΗΜΕΝΩΝ  ΚΑΛΛΙΕΡΓΕΙΩΝ - ΟΙΚΟΝΟΜΙΚΗ ΣΗΜΑΣΙΑ  ΠΡΟΒΛΗΜΑΤΙΣΜΟΙ ΚΑΙ ΕΠΙΦΥΛΑΞΕΙΣ</w:t>
      </w:r>
      <w:r w:rsidRPr="00A704A4">
        <w:rPr>
          <w:rFonts w:cs="Arial"/>
          <w:u w:val="single"/>
        </w:rPr>
        <w:t xml:space="preserve"> </w:t>
      </w:r>
    </w:p>
    <w:p w:rsidR="00663DD3" w:rsidRPr="00F603CA" w:rsidRDefault="00F36A98" w:rsidP="00663DD3">
      <w:pPr>
        <w:spacing w:after="0" w:line="312" w:lineRule="auto"/>
        <w:ind w:right="-35"/>
        <w:rPr>
          <w:rFonts w:cs="Arial"/>
          <w:u w:val="single"/>
          <w:lang w:val="en-US"/>
        </w:rPr>
      </w:pPr>
      <w:r>
        <w:fldChar w:fldCharType="begin"/>
      </w:r>
      <w:r w:rsidRPr="006F30CA">
        <w:rPr>
          <w:lang w:val="en-US"/>
        </w:rPr>
        <w:instrText>HYPERLINK "http://nefeli.lib.teicrete.gr/browse/steg/fp/2%20006/Katsoni/attached-%20document/2006Katsoni.pdf"</w:instrText>
      </w:r>
      <w:r>
        <w:fldChar w:fldCharType="separate"/>
      </w:r>
      <w:r w:rsidR="00663DD3" w:rsidRPr="00427991">
        <w:rPr>
          <w:rStyle w:val="-"/>
          <w:rFonts w:cs="Arial"/>
          <w:lang w:val="en-US"/>
        </w:rPr>
        <w:t>http://nefeli.lib.teicrete.gr/browse/steg/fp/2 006/</w:t>
      </w:r>
      <w:proofErr w:type="spellStart"/>
      <w:r w:rsidR="00663DD3" w:rsidRPr="00427991">
        <w:rPr>
          <w:rStyle w:val="-"/>
          <w:rFonts w:cs="Arial"/>
          <w:lang w:val="en-US"/>
        </w:rPr>
        <w:t>Katsoni</w:t>
      </w:r>
      <w:proofErr w:type="spellEnd"/>
      <w:r w:rsidR="00663DD3" w:rsidRPr="00427991">
        <w:rPr>
          <w:rStyle w:val="-"/>
          <w:rFonts w:cs="Arial"/>
          <w:lang w:val="en-US"/>
        </w:rPr>
        <w:t>/attached- document/2006Katsoni.pdf</w:t>
      </w:r>
      <w:r>
        <w:fldChar w:fldCharType="end"/>
      </w:r>
      <w:r w:rsidR="00663DD3" w:rsidRPr="00F603CA">
        <w:rPr>
          <w:rFonts w:cs="Arial"/>
          <w:u w:val="single"/>
          <w:lang w:val="en-US"/>
        </w:rPr>
        <w:t xml:space="preserve"> </w:t>
      </w:r>
    </w:p>
    <w:p w:rsidR="00663DD3" w:rsidRPr="00A704A4" w:rsidRDefault="00663DD3" w:rsidP="00663DD3">
      <w:pPr>
        <w:spacing w:after="0" w:line="312" w:lineRule="auto"/>
        <w:ind w:right="-35"/>
        <w:rPr>
          <w:rFonts w:cs="Arial"/>
        </w:rPr>
      </w:pPr>
      <w:r w:rsidRPr="00A704A4">
        <w:rPr>
          <w:rFonts w:cs="Arial"/>
        </w:rPr>
        <w:t xml:space="preserve">5. </w:t>
      </w:r>
      <w:proofErr w:type="spellStart"/>
      <w:r w:rsidRPr="00A704A4">
        <w:rPr>
          <w:rFonts w:cs="Arial"/>
        </w:rPr>
        <w:t>Τµήµα</w:t>
      </w:r>
      <w:proofErr w:type="spellEnd"/>
      <w:r w:rsidRPr="00A704A4">
        <w:rPr>
          <w:rFonts w:cs="Arial"/>
        </w:rPr>
        <w:t xml:space="preserve"> Γεωπονικής Βιοτεχνολογίας Γεωπονικού </w:t>
      </w:r>
      <w:proofErr w:type="spellStart"/>
      <w:r w:rsidRPr="00A704A4">
        <w:rPr>
          <w:rFonts w:cs="Arial"/>
        </w:rPr>
        <w:t>Πανεπιστηµίου</w:t>
      </w:r>
      <w:proofErr w:type="spellEnd"/>
      <w:r w:rsidRPr="00A704A4">
        <w:rPr>
          <w:rFonts w:cs="Arial"/>
        </w:rPr>
        <w:t xml:space="preserve"> Αθηνών  </w:t>
      </w:r>
    </w:p>
    <w:p w:rsidR="00663DD3" w:rsidRPr="00A704A4" w:rsidRDefault="00F36A98" w:rsidP="00663DD3">
      <w:pPr>
        <w:spacing w:after="0" w:line="312" w:lineRule="auto"/>
        <w:ind w:right="-35"/>
        <w:rPr>
          <w:rFonts w:cs="Arial"/>
          <w:u w:val="single"/>
        </w:rPr>
      </w:pPr>
      <w:hyperlink r:id="rId29" w:history="1">
        <w:r w:rsidR="00663DD3" w:rsidRPr="00427991">
          <w:rPr>
            <w:rStyle w:val="-"/>
            <w:rFonts w:cs="Arial"/>
            <w:lang w:val="en-US"/>
          </w:rPr>
          <w:t>http</w:t>
        </w:r>
        <w:r w:rsidR="00663DD3" w:rsidRPr="00427991">
          <w:rPr>
            <w:rStyle w:val="-"/>
            <w:rFonts w:cs="Arial"/>
          </w:rPr>
          <w:t>://</w:t>
        </w:r>
        <w:proofErr w:type="spellStart"/>
        <w:r w:rsidR="00663DD3" w:rsidRPr="00427991">
          <w:rPr>
            <w:rStyle w:val="-"/>
            <w:rFonts w:cs="Arial"/>
            <w:lang w:val="en-US"/>
          </w:rPr>
          <w:t>gbt</w:t>
        </w:r>
        <w:proofErr w:type="spellEnd"/>
        <w:r w:rsidR="00663DD3" w:rsidRPr="00427991">
          <w:rPr>
            <w:rStyle w:val="-"/>
            <w:rFonts w:cs="Arial"/>
          </w:rPr>
          <w:t>.</w:t>
        </w:r>
        <w:proofErr w:type="spellStart"/>
        <w:r w:rsidR="00663DD3" w:rsidRPr="00427991">
          <w:rPr>
            <w:rStyle w:val="-"/>
            <w:rFonts w:cs="Arial"/>
            <w:lang w:val="en-US"/>
          </w:rPr>
          <w:t>aua</w:t>
        </w:r>
        <w:proofErr w:type="spellEnd"/>
        <w:r w:rsidR="00663DD3" w:rsidRPr="00427991">
          <w:rPr>
            <w:rStyle w:val="-"/>
            <w:rFonts w:cs="Arial"/>
          </w:rPr>
          <w:t>.</w:t>
        </w:r>
        <w:proofErr w:type="spellStart"/>
        <w:r w:rsidR="00663DD3" w:rsidRPr="00427991">
          <w:rPr>
            <w:rStyle w:val="-"/>
            <w:rFonts w:cs="Arial"/>
            <w:lang w:val="en-US"/>
          </w:rPr>
          <w:t>gr</w:t>
        </w:r>
        <w:proofErr w:type="spellEnd"/>
        <w:r w:rsidR="00663DD3" w:rsidRPr="00427991">
          <w:rPr>
            <w:rStyle w:val="-"/>
            <w:rFonts w:cs="Arial"/>
          </w:rPr>
          <w:t>/</w:t>
        </w:r>
        <w:r w:rsidR="00663DD3" w:rsidRPr="00427991">
          <w:rPr>
            <w:rStyle w:val="-"/>
            <w:rFonts w:cs="Arial"/>
            <w:lang w:val="en-US"/>
          </w:rPr>
          <w:t>el</w:t>
        </w:r>
        <w:r w:rsidR="00663DD3" w:rsidRPr="00427991">
          <w:rPr>
            <w:rStyle w:val="-"/>
            <w:rFonts w:cs="Arial"/>
          </w:rPr>
          <w:t>/</w:t>
        </w:r>
      </w:hyperlink>
      <w:r w:rsidR="00663DD3">
        <w:rPr>
          <w:rFonts w:cs="Arial"/>
          <w:u w:val="single"/>
        </w:rPr>
        <w:t xml:space="preserve"> </w:t>
      </w:r>
      <w:r w:rsidR="00663DD3" w:rsidRPr="00A704A4">
        <w:rPr>
          <w:rFonts w:cs="Arial"/>
          <w:u w:val="single"/>
        </w:rPr>
        <w:t xml:space="preserve">  </w:t>
      </w:r>
    </w:p>
    <w:p w:rsidR="00663DD3" w:rsidRPr="00A704A4" w:rsidRDefault="00663DD3" w:rsidP="00663DD3">
      <w:pPr>
        <w:spacing w:after="0" w:line="312" w:lineRule="auto"/>
        <w:ind w:right="-35"/>
        <w:rPr>
          <w:rFonts w:cs="Arial"/>
        </w:rPr>
      </w:pPr>
      <w:proofErr w:type="spellStart"/>
      <w:r w:rsidRPr="00A704A4">
        <w:rPr>
          <w:rFonts w:cs="Arial"/>
        </w:rPr>
        <w:t>Τµήµα</w:t>
      </w:r>
      <w:proofErr w:type="spellEnd"/>
      <w:r w:rsidRPr="00A704A4">
        <w:rPr>
          <w:rFonts w:cs="Arial"/>
        </w:rPr>
        <w:t xml:space="preserve"> </w:t>
      </w:r>
      <w:proofErr w:type="spellStart"/>
      <w:r w:rsidRPr="00A704A4">
        <w:rPr>
          <w:rFonts w:cs="Arial"/>
        </w:rPr>
        <w:t>Βιοχηµείας</w:t>
      </w:r>
      <w:proofErr w:type="spellEnd"/>
      <w:r w:rsidRPr="00A704A4">
        <w:rPr>
          <w:rFonts w:cs="Arial"/>
        </w:rPr>
        <w:t xml:space="preserve"> και Βιοτεχνολογίας </w:t>
      </w:r>
      <w:proofErr w:type="spellStart"/>
      <w:r w:rsidRPr="00A704A4">
        <w:rPr>
          <w:rFonts w:cs="Arial"/>
        </w:rPr>
        <w:t>Πανεπιστηµίου</w:t>
      </w:r>
      <w:proofErr w:type="spellEnd"/>
      <w:r w:rsidRPr="00A704A4">
        <w:rPr>
          <w:rFonts w:cs="Arial"/>
        </w:rPr>
        <w:t xml:space="preserve"> Θεσσαλίας  </w:t>
      </w:r>
    </w:p>
    <w:p w:rsidR="00663DD3" w:rsidRPr="00A704A4" w:rsidRDefault="00F36A98" w:rsidP="00663DD3">
      <w:pPr>
        <w:spacing w:after="0" w:line="312" w:lineRule="auto"/>
        <w:ind w:right="-35"/>
        <w:rPr>
          <w:rFonts w:cs="Arial"/>
          <w:u w:val="single"/>
        </w:rPr>
      </w:pPr>
      <w:hyperlink r:id="rId30" w:history="1">
        <w:r w:rsidR="00663DD3" w:rsidRPr="00427991">
          <w:rPr>
            <w:rStyle w:val="-"/>
            <w:rFonts w:cs="Arial"/>
            <w:lang w:val="en-US"/>
          </w:rPr>
          <w:t>http</w:t>
        </w:r>
        <w:r w:rsidR="00663DD3" w:rsidRPr="00427991">
          <w:rPr>
            <w:rStyle w:val="-"/>
            <w:rFonts w:cs="Arial"/>
          </w:rPr>
          <w:t>://</w:t>
        </w:r>
        <w:r w:rsidR="00663DD3" w:rsidRPr="00427991">
          <w:rPr>
            <w:rStyle w:val="-"/>
            <w:rFonts w:cs="Arial"/>
            <w:lang w:val="en-US"/>
          </w:rPr>
          <w:t>www</w:t>
        </w:r>
        <w:r w:rsidR="00663DD3" w:rsidRPr="00427991">
          <w:rPr>
            <w:rStyle w:val="-"/>
            <w:rFonts w:cs="Arial"/>
          </w:rPr>
          <w:t>.</w:t>
        </w:r>
        <w:r w:rsidR="00663DD3" w:rsidRPr="00427991">
          <w:rPr>
            <w:rStyle w:val="-"/>
            <w:rFonts w:cs="Arial"/>
            <w:lang w:val="en-US"/>
          </w:rPr>
          <w:t>bio</w:t>
        </w:r>
        <w:r w:rsidR="00663DD3" w:rsidRPr="00427991">
          <w:rPr>
            <w:rStyle w:val="-"/>
            <w:rFonts w:cs="Arial"/>
          </w:rPr>
          <w:t>.</w:t>
        </w:r>
        <w:proofErr w:type="spellStart"/>
        <w:r w:rsidR="00663DD3" w:rsidRPr="00427991">
          <w:rPr>
            <w:rStyle w:val="-"/>
            <w:rFonts w:cs="Arial"/>
            <w:lang w:val="en-US"/>
          </w:rPr>
          <w:t>uth</w:t>
        </w:r>
        <w:proofErr w:type="spellEnd"/>
        <w:r w:rsidR="00663DD3" w:rsidRPr="00427991">
          <w:rPr>
            <w:rStyle w:val="-"/>
            <w:rFonts w:cs="Arial"/>
          </w:rPr>
          <w:t>.</w:t>
        </w:r>
        <w:proofErr w:type="spellStart"/>
        <w:r w:rsidR="00663DD3" w:rsidRPr="00427991">
          <w:rPr>
            <w:rStyle w:val="-"/>
            <w:rFonts w:cs="Arial"/>
            <w:lang w:val="en-US"/>
          </w:rPr>
          <w:t>gr</w:t>
        </w:r>
        <w:proofErr w:type="spellEnd"/>
        <w:r w:rsidR="00663DD3" w:rsidRPr="00427991">
          <w:rPr>
            <w:rStyle w:val="-"/>
            <w:rFonts w:cs="Arial"/>
          </w:rPr>
          <w:t>/</w:t>
        </w:r>
      </w:hyperlink>
      <w:r w:rsidR="00663DD3">
        <w:rPr>
          <w:rFonts w:cs="Arial"/>
          <w:u w:val="single"/>
        </w:rPr>
        <w:t xml:space="preserve"> </w:t>
      </w:r>
      <w:r w:rsidR="00663DD3" w:rsidRPr="00A704A4">
        <w:rPr>
          <w:rFonts w:cs="Arial"/>
          <w:u w:val="single"/>
        </w:rPr>
        <w:t xml:space="preserve"> </w:t>
      </w:r>
      <w:r w:rsidR="00663DD3">
        <w:rPr>
          <w:rFonts w:cs="Arial"/>
          <w:u w:val="single"/>
        </w:rPr>
        <w:t xml:space="preserve"> </w:t>
      </w:r>
      <w:r w:rsidR="00663DD3" w:rsidRPr="00A704A4">
        <w:rPr>
          <w:rFonts w:cs="Arial"/>
          <w:u w:val="single"/>
        </w:rPr>
        <w:t xml:space="preserve"> </w:t>
      </w:r>
    </w:p>
    <w:p w:rsidR="00663DD3" w:rsidRPr="00A704A4" w:rsidRDefault="00663DD3" w:rsidP="00663DD3">
      <w:pPr>
        <w:spacing w:after="0" w:line="312" w:lineRule="auto"/>
        <w:ind w:right="-35"/>
        <w:rPr>
          <w:rFonts w:cs="Arial"/>
        </w:rPr>
      </w:pPr>
      <w:r w:rsidRPr="00A704A4">
        <w:rPr>
          <w:rFonts w:cs="Arial"/>
        </w:rPr>
        <w:t xml:space="preserve">Ινστιτούτο </w:t>
      </w:r>
      <w:proofErr w:type="spellStart"/>
      <w:r w:rsidRPr="00A704A4">
        <w:rPr>
          <w:rFonts w:cs="Arial"/>
        </w:rPr>
        <w:t>Αγροβιοτεχνολογίας</w:t>
      </w:r>
      <w:proofErr w:type="spellEnd"/>
    </w:p>
    <w:p w:rsidR="00663DD3" w:rsidRPr="00F603CA" w:rsidRDefault="00663DD3" w:rsidP="00663DD3">
      <w:pPr>
        <w:spacing w:after="0" w:line="312" w:lineRule="auto"/>
        <w:ind w:right="-35"/>
        <w:rPr>
          <w:rFonts w:cs="Arial"/>
          <w:u w:val="single"/>
        </w:rPr>
      </w:pPr>
      <w:r w:rsidRPr="00A704A4">
        <w:rPr>
          <w:rFonts w:cs="Arial"/>
          <w:u w:val="single"/>
        </w:rPr>
        <w:t xml:space="preserve"> </w:t>
      </w:r>
      <w:hyperlink r:id="rId31" w:history="1">
        <w:r w:rsidRPr="00427991">
          <w:rPr>
            <w:rStyle w:val="-"/>
            <w:rFonts w:cs="Arial"/>
            <w:lang w:val="en-US"/>
          </w:rPr>
          <w:t>http</w:t>
        </w:r>
        <w:r w:rsidRPr="00427991">
          <w:rPr>
            <w:rStyle w:val="-"/>
            <w:rFonts w:cs="Arial"/>
          </w:rPr>
          <w:t>://</w:t>
        </w:r>
        <w:r w:rsidRPr="00427991">
          <w:rPr>
            <w:rStyle w:val="-"/>
            <w:rFonts w:cs="Arial"/>
            <w:lang w:val="en-US"/>
          </w:rPr>
          <w:t>www</w:t>
        </w:r>
        <w:r w:rsidRPr="00427991">
          <w:rPr>
            <w:rStyle w:val="-"/>
            <w:rFonts w:cs="Arial"/>
          </w:rPr>
          <w:t>.</w:t>
        </w:r>
        <w:proofErr w:type="spellStart"/>
        <w:r w:rsidRPr="00427991">
          <w:rPr>
            <w:rStyle w:val="-"/>
            <w:rFonts w:cs="Arial"/>
            <w:lang w:val="en-US"/>
          </w:rPr>
          <w:t>certh</w:t>
        </w:r>
        <w:proofErr w:type="spellEnd"/>
        <w:r w:rsidRPr="00427991">
          <w:rPr>
            <w:rStyle w:val="-"/>
            <w:rFonts w:cs="Arial"/>
          </w:rPr>
          <w:t>.</w:t>
        </w:r>
        <w:proofErr w:type="spellStart"/>
        <w:r w:rsidRPr="00427991">
          <w:rPr>
            <w:rStyle w:val="-"/>
            <w:rFonts w:cs="Arial"/>
            <w:lang w:val="en-US"/>
          </w:rPr>
          <w:t>gr</w:t>
        </w:r>
        <w:proofErr w:type="spellEnd"/>
        <w:r w:rsidRPr="00427991">
          <w:rPr>
            <w:rStyle w:val="-"/>
            <w:rFonts w:cs="Arial"/>
          </w:rPr>
          <w:t>/</w:t>
        </w:r>
        <w:proofErr w:type="spellStart"/>
        <w:r w:rsidRPr="00427991">
          <w:rPr>
            <w:rStyle w:val="-"/>
            <w:rFonts w:cs="Arial"/>
            <w:lang w:val="en-US"/>
          </w:rPr>
          <w:t>ina</w:t>
        </w:r>
        <w:proofErr w:type="spellEnd"/>
        <w:r w:rsidRPr="00427991">
          <w:rPr>
            <w:rStyle w:val="-"/>
            <w:rFonts w:cs="Arial"/>
          </w:rPr>
          <w:t>.</w:t>
        </w:r>
        <w:r w:rsidRPr="00427991">
          <w:rPr>
            <w:rStyle w:val="-"/>
            <w:rFonts w:cs="Arial"/>
            <w:lang w:val="en-US"/>
          </w:rPr>
          <w:t>el</w:t>
        </w:r>
        <w:r w:rsidRPr="00427991">
          <w:rPr>
            <w:rStyle w:val="-"/>
            <w:rFonts w:cs="Arial"/>
          </w:rPr>
          <w:t>.</w:t>
        </w:r>
        <w:proofErr w:type="spellStart"/>
        <w:r w:rsidRPr="00427991">
          <w:rPr>
            <w:rStyle w:val="-"/>
            <w:rFonts w:cs="Arial"/>
            <w:lang w:val="en-US"/>
          </w:rPr>
          <w:t>aspx</w:t>
        </w:r>
        <w:proofErr w:type="spellEnd"/>
      </w:hyperlink>
      <w:r>
        <w:rPr>
          <w:rFonts w:cs="Arial"/>
          <w:u w:val="single"/>
        </w:rPr>
        <w:t xml:space="preserve"> </w:t>
      </w:r>
    </w:p>
    <w:p w:rsidR="00663DD3" w:rsidRDefault="00663DD3" w:rsidP="00663DD3">
      <w:pPr>
        <w:spacing w:after="0" w:line="312" w:lineRule="auto"/>
        <w:ind w:right="-35"/>
        <w:rPr>
          <w:rFonts w:cs="Arial"/>
          <w:b/>
        </w:rPr>
      </w:pPr>
    </w:p>
    <w:p w:rsidR="009E2468" w:rsidRDefault="009E2468">
      <w:pPr>
        <w:spacing w:after="0" w:line="240" w:lineRule="auto"/>
        <w:rPr>
          <w:rFonts w:cs="Arial"/>
          <w:b/>
        </w:rPr>
      </w:pPr>
      <w:r>
        <w:rPr>
          <w:rFonts w:cs="Arial"/>
          <w:b/>
        </w:rPr>
        <w:br w:type="page"/>
      </w:r>
    </w:p>
    <w:p w:rsidR="00992A1E" w:rsidRPr="00BA2F44" w:rsidRDefault="00992A1E" w:rsidP="00BA2F44">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BA2F44">
        <w:rPr>
          <w:rFonts w:eastAsia="Times New Roman"/>
          <w:b/>
          <w:bCs/>
          <w:spacing w:val="20"/>
          <w:sz w:val="24"/>
          <w:szCs w:val="24"/>
          <w:u w:val="single"/>
          <w:lang w:eastAsia="el-GR"/>
        </w:rPr>
        <w:lastRenderedPageBreak/>
        <w:t>ΑΡΧΕΣ ΕΠΙΣΤΗΜΗΣ ΤΗΣ ΔΙΑΤΡΟΦΗΣ</w:t>
      </w:r>
    </w:p>
    <w:p w:rsidR="00BA2F44" w:rsidRDefault="00BA2F44" w:rsidP="004E7100">
      <w:pPr>
        <w:spacing w:after="0" w:line="240" w:lineRule="auto"/>
        <w:rPr>
          <w:rFonts w:cs="Arial"/>
          <w:b/>
          <w:highlight w:val="yellow"/>
        </w:rPr>
      </w:pPr>
    </w:p>
    <w:p w:rsidR="00992A1E" w:rsidRPr="003006A0" w:rsidRDefault="00992A1E" w:rsidP="00BA2F44">
      <w:pPr>
        <w:spacing w:after="0" w:line="312" w:lineRule="auto"/>
        <w:rPr>
          <w:rFonts w:cs="Arial"/>
        </w:rPr>
      </w:pPr>
      <w:r w:rsidRPr="003006A0">
        <w:rPr>
          <w:rFonts w:cs="Arial"/>
          <w:b/>
        </w:rPr>
        <w:t xml:space="preserve">Α. Αναλυτικό Πρόγραμμα Σπουδών: </w:t>
      </w:r>
      <w:r w:rsidRPr="003006A0">
        <w:rPr>
          <w:rFonts w:cs="Arial"/>
        </w:rPr>
        <w:t xml:space="preserve">Το ΑΠΣ του μαθήματος </w:t>
      </w:r>
      <w:r w:rsidRPr="003006A0">
        <w:rPr>
          <w:rFonts w:cs="Arial"/>
          <w:b/>
        </w:rPr>
        <w:t>«Διατροφή»</w:t>
      </w:r>
      <w:r w:rsidR="003006A0" w:rsidRPr="003006A0">
        <w:rPr>
          <w:rFonts w:cs="Arial"/>
          <w:b/>
        </w:rPr>
        <w:t xml:space="preserve"> </w:t>
      </w:r>
      <w:r w:rsidR="003006A0" w:rsidRPr="003006A0">
        <w:rPr>
          <w:rFonts w:cs="Arial"/>
        </w:rPr>
        <w:t>(ΦΕΚ 2325/τ.Β΄/31.12.1999)</w:t>
      </w:r>
    </w:p>
    <w:p w:rsidR="000910C7" w:rsidRPr="008A35B3" w:rsidRDefault="000910C7" w:rsidP="009A4DBD">
      <w:pPr>
        <w:spacing w:after="0"/>
        <w:ind w:right="-35"/>
        <w:jc w:val="both"/>
        <w:rPr>
          <w:rFonts w:cs="Arial"/>
          <w:b/>
          <w:color w:val="000000"/>
        </w:rPr>
      </w:pPr>
    </w:p>
    <w:p w:rsidR="009A4DBD" w:rsidRDefault="009A4DBD" w:rsidP="009A4DBD">
      <w:pPr>
        <w:spacing w:after="0"/>
        <w:ind w:right="-35"/>
        <w:jc w:val="both"/>
        <w:rPr>
          <w:rFonts w:cs="Arial"/>
          <w:color w:val="000000"/>
        </w:rPr>
      </w:pPr>
      <w:r w:rsidRPr="004771E8">
        <w:rPr>
          <w:rFonts w:cs="Arial"/>
          <w:b/>
          <w:color w:val="000000"/>
        </w:rPr>
        <w:t>Β. Διδακτικό εγχειρίδιο</w:t>
      </w:r>
      <w:r w:rsidRPr="004771E8">
        <w:rPr>
          <w:rFonts w:cs="Arial"/>
          <w:color w:val="000000"/>
        </w:rPr>
        <w:t xml:space="preserve">: </w:t>
      </w:r>
    </w:p>
    <w:p w:rsidR="009A4DBD" w:rsidRDefault="009A4DBD" w:rsidP="009A4DBD">
      <w:pPr>
        <w:spacing w:after="0"/>
        <w:ind w:right="-35"/>
        <w:jc w:val="both"/>
        <w:rPr>
          <w:rFonts w:cs="Arial"/>
          <w:color w:val="000000"/>
        </w:rPr>
      </w:pPr>
      <w:r>
        <w:rPr>
          <w:rFonts w:cs="Arial"/>
          <w:color w:val="000000"/>
        </w:rPr>
        <w:t>«</w:t>
      </w:r>
      <w:r w:rsidRPr="00C21657">
        <w:rPr>
          <w:rFonts w:cs="Arial"/>
          <w:b/>
          <w:color w:val="000000"/>
        </w:rPr>
        <w:t>ΔΙΑΤΡΟΦΗ</w:t>
      </w:r>
      <w:r>
        <w:rPr>
          <w:rFonts w:cs="Arial"/>
          <w:color w:val="000000"/>
        </w:rPr>
        <w:t>»</w:t>
      </w:r>
      <w:r w:rsidRPr="004771E8">
        <w:rPr>
          <w:rFonts w:cs="Arial"/>
          <w:color w:val="000000"/>
        </w:rPr>
        <w:t xml:space="preserve">, </w:t>
      </w:r>
      <w:proofErr w:type="spellStart"/>
      <w:r w:rsidRPr="004771E8">
        <w:rPr>
          <w:rFonts w:cs="Arial"/>
          <w:color w:val="000000"/>
        </w:rPr>
        <w:t>Ματάλα</w:t>
      </w:r>
      <w:proofErr w:type="spellEnd"/>
      <w:r w:rsidRPr="004771E8">
        <w:rPr>
          <w:rFonts w:cs="Arial"/>
          <w:color w:val="000000"/>
        </w:rPr>
        <w:t xml:space="preserve"> Αντ., </w:t>
      </w:r>
      <w:proofErr w:type="spellStart"/>
      <w:r w:rsidRPr="004771E8">
        <w:rPr>
          <w:rFonts w:cs="Arial"/>
          <w:color w:val="000000"/>
        </w:rPr>
        <w:t>Καμμένου</w:t>
      </w:r>
      <w:proofErr w:type="spellEnd"/>
      <w:r w:rsidRPr="004771E8">
        <w:rPr>
          <w:rFonts w:cs="Arial"/>
          <w:color w:val="000000"/>
        </w:rPr>
        <w:t xml:space="preserve"> Μαρ, </w:t>
      </w:r>
      <w:proofErr w:type="spellStart"/>
      <w:r w:rsidRPr="004771E8">
        <w:rPr>
          <w:rFonts w:cs="Arial"/>
          <w:color w:val="000000"/>
        </w:rPr>
        <w:t>Πιπέρκου</w:t>
      </w:r>
      <w:proofErr w:type="spellEnd"/>
      <w:r w:rsidRPr="004771E8">
        <w:rPr>
          <w:rFonts w:cs="Arial"/>
          <w:color w:val="000000"/>
        </w:rPr>
        <w:t xml:space="preserve"> </w:t>
      </w:r>
      <w:proofErr w:type="spellStart"/>
      <w:r w:rsidRPr="004771E8">
        <w:rPr>
          <w:rFonts w:cs="Arial"/>
          <w:color w:val="000000"/>
        </w:rPr>
        <w:t>Ιωαν</w:t>
      </w:r>
      <w:proofErr w:type="spellEnd"/>
      <w:r w:rsidRPr="004771E8">
        <w:rPr>
          <w:rFonts w:cs="Arial"/>
          <w:color w:val="000000"/>
        </w:rPr>
        <w:t xml:space="preserve">, </w:t>
      </w:r>
    </w:p>
    <w:p w:rsidR="009A4DBD" w:rsidRPr="004771E8" w:rsidRDefault="009A4DBD" w:rsidP="009A4DBD">
      <w:pPr>
        <w:spacing w:after="0"/>
        <w:ind w:right="-35"/>
        <w:jc w:val="both"/>
        <w:rPr>
          <w:rFonts w:cs="Arial"/>
          <w:color w:val="000000"/>
        </w:rPr>
      </w:pPr>
      <w:r w:rsidRPr="004771E8">
        <w:rPr>
          <w:rFonts w:cs="Arial"/>
          <w:color w:val="000000"/>
        </w:rPr>
        <w:t>Β΄ τάξη ΤΕΕ 1</w:t>
      </w:r>
      <w:r w:rsidRPr="004771E8">
        <w:rPr>
          <w:rFonts w:cs="Arial"/>
          <w:color w:val="000000"/>
          <w:vertAlign w:val="superscript"/>
        </w:rPr>
        <w:t>ος</w:t>
      </w:r>
      <w:r w:rsidRPr="004771E8">
        <w:rPr>
          <w:rFonts w:cs="Arial"/>
          <w:color w:val="000000"/>
        </w:rPr>
        <w:t xml:space="preserve"> κύκλος, Τομέα Υγείας και Πρόνοιας. </w:t>
      </w:r>
    </w:p>
    <w:p w:rsidR="009A4DBD" w:rsidRPr="004771E8" w:rsidRDefault="009A4DBD" w:rsidP="009A4DBD">
      <w:pPr>
        <w:spacing w:after="0"/>
        <w:ind w:right="-35"/>
        <w:jc w:val="both"/>
        <w:rPr>
          <w:rFonts w:cs="Arial"/>
          <w:b/>
        </w:rPr>
      </w:pPr>
    </w:p>
    <w:p w:rsidR="009A4DBD" w:rsidRPr="004771E8" w:rsidRDefault="009A4DBD" w:rsidP="009A4DBD">
      <w:pPr>
        <w:spacing w:after="0"/>
        <w:ind w:right="-35"/>
        <w:jc w:val="both"/>
        <w:rPr>
          <w:rFonts w:cs="Arial"/>
          <w:b/>
        </w:rPr>
      </w:pPr>
      <w:r w:rsidRPr="004771E8">
        <w:rPr>
          <w:rFonts w:cs="Arial"/>
          <w:b/>
        </w:rPr>
        <w:t>Γ. Διδακτέα - Εξεταστέα ύλη του μαθήματος</w:t>
      </w:r>
    </w:p>
    <w:p w:rsidR="009A4DBD" w:rsidRPr="004771E8" w:rsidRDefault="009A4DBD" w:rsidP="009A4DBD">
      <w:pPr>
        <w:spacing w:after="0"/>
        <w:ind w:right="-35"/>
        <w:jc w:val="both"/>
        <w:rPr>
          <w:rFonts w:cs="Arial"/>
        </w:rPr>
      </w:pPr>
      <w:r w:rsidRPr="004771E8">
        <w:rPr>
          <w:rFonts w:cs="Arial"/>
        </w:rPr>
        <w:t xml:space="preserve">Ως εξεταστέα ύλη προτείνεται η παρακάτω, για διδασκαλία τριών (3) ωρών την εβδομάδα:  </w:t>
      </w:r>
    </w:p>
    <w:p w:rsidR="009A4DBD" w:rsidRPr="004771E8" w:rsidRDefault="009A4DBD" w:rsidP="009A4DBD">
      <w:pPr>
        <w:spacing w:after="0"/>
        <w:jc w:val="center"/>
        <w:rPr>
          <w:rFonts w:cs="Arial"/>
          <w:b/>
        </w:rPr>
      </w:pPr>
    </w:p>
    <w:p w:rsidR="009A4DBD" w:rsidRPr="00C21657" w:rsidRDefault="009A4DBD" w:rsidP="009A4DBD">
      <w:pPr>
        <w:spacing w:after="0" w:line="312" w:lineRule="auto"/>
        <w:ind w:right="-35"/>
        <w:jc w:val="center"/>
        <w:rPr>
          <w:rFonts w:cs="Arial"/>
          <w:b/>
          <w:smallCaps/>
          <w:spacing w:val="20"/>
          <w:sz w:val="24"/>
          <w:szCs w:val="24"/>
        </w:rPr>
      </w:pPr>
      <w:r w:rsidRPr="00C21657">
        <w:rPr>
          <w:rFonts w:cs="Arial"/>
          <w:b/>
          <w:smallCaps/>
          <w:spacing w:val="20"/>
          <w:sz w:val="24"/>
          <w:szCs w:val="24"/>
        </w:rPr>
        <w:t>1</w:t>
      </w:r>
      <w:r w:rsidRPr="00C21657">
        <w:rPr>
          <w:rFonts w:cs="Arial"/>
          <w:b/>
          <w:spacing w:val="20"/>
          <w:sz w:val="24"/>
          <w:szCs w:val="24"/>
          <w:vertAlign w:val="superscript"/>
        </w:rPr>
        <w:t xml:space="preserve">η </w:t>
      </w:r>
      <w:r w:rsidRPr="00C21657">
        <w:rPr>
          <w:rFonts w:cs="Arial"/>
          <w:b/>
          <w:smallCaps/>
          <w:spacing w:val="20"/>
          <w:sz w:val="24"/>
          <w:szCs w:val="24"/>
        </w:rPr>
        <w:t xml:space="preserve">Θεματική </w:t>
      </w:r>
      <w:r>
        <w:rPr>
          <w:rFonts w:cs="Arial"/>
          <w:b/>
          <w:smallCaps/>
          <w:spacing w:val="20"/>
          <w:sz w:val="24"/>
          <w:szCs w:val="24"/>
        </w:rPr>
        <w:t>Ε</w:t>
      </w:r>
      <w:r w:rsidRPr="00C21657">
        <w:rPr>
          <w:rFonts w:cs="Arial"/>
          <w:b/>
          <w:smallCaps/>
          <w:spacing w:val="20"/>
          <w:sz w:val="24"/>
          <w:szCs w:val="24"/>
        </w:rPr>
        <w:t>νότητα : Ενέργεια</w:t>
      </w:r>
    </w:p>
    <w:p w:rsidR="009A4DBD" w:rsidRPr="004771E8" w:rsidRDefault="009A4DBD" w:rsidP="009A4DBD">
      <w:pPr>
        <w:pStyle w:val="ab"/>
        <w:numPr>
          <w:ilvl w:val="0"/>
          <w:numId w:val="57"/>
        </w:numPr>
        <w:spacing w:after="0" w:line="312" w:lineRule="auto"/>
        <w:ind w:left="284" w:right="-35" w:hanging="284"/>
        <w:rPr>
          <w:rFonts w:cs="Arial"/>
          <w:u w:val="single"/>
        </w:rPr>
      </w:pPr>
      <w:r w:rsidRPr="004771E8">
        <w:rPr>
          <w:rFonts w:cs="Arial"/>
          <w:b/>
        </w:rPr>
        <w:t xml:space="preserve">Αναγκαιότητα της τροφής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 17</w:t>
      </w:r>
    </w:p>
    <w:p w:rsidR="009A4DBD" w:rsidRPr="004771E8" w:rsidRDefault="009A4DBD" w:rsidP="009A4DBD">
      <w:pPr>
        <w:pStyle w:val="ab"/>
        <w:spacing w:after="0" w:line="312" w:lineRule="auto"/>
        <w:ind w:left="567" w:right="-35" w:hanging="284"/>
        <w:rPr>
          <w:rFonts w:cs="Arial"/>
        </w:rPr>
      </w:pPr>
      <w:r w:rsidRPr="004771E8">
        <w:rPr>
          <w:rFonts w:cs="Arial"/>
        </w:rPr>
        <w:t>α) Η σημασία των θρεπτικών συστατικών</w:t>
      </w:r>
      <w:r w:rsidRPr="004771E8">
        <w:rPr>
          <w:rFonts w:cs="Arial"/>
        </w:rPr>
        <w:tab/>
      </w:r>
      <w:r w:rsidRPr="004771E8">
        <w:rPr>
          <w:rFonts w:cs="Arial"/>
        </w:rPr>
        <w:tab/>
      </w:r>
      <w:r>
        <w:rPr>
          <w:rFonts w:cs="Arial"/>
        </w:rPr>
        <w:tab/>
      </w:r>
      <w:r w:rsidRPr="004771E8">
        <w:rPr>
          <w:rFonts w:cs="Arial"/>
        </w:rPr>
        <w:t>σελ.17-19</w:t>
      </w:r>
    </w:p>
    <w:p w:rsidR="009A4DBD" w:rsidRPr="004771E8" w:rsidRDefault="009A4DBD" w:rsidP="009A4DBD">
      <w:pPr>
        <w:pStyle w:val="ab"/>
        <w:spacing w:after="0" w:line="312" w:lineRule="auto"/>
        <w:ind w:left="567" w:right="-35" w:hanging="284"/>
        <w:rPr>
          <w:rFonts w:cs="Arial"/>
        </w:rPr>
      </w:pPr>
      <w:r w:rsidRPr="004771E8">
        <w:rPr>
          <w:rFonts w:cs="Arial"/>
        </w:rPr>
        <w:t>β) Τα τρόφιμα ως πηγή θρεπτικών συστατικών</w:t>
      </w:r>
      <w:r w:rsidRPr="004771E8">
        <w:rPr>
          <w:rFonts w:cs="Arial"/>
        </w:rPr>
        <w:tab/>
      </w:r>
      <w:r>
        <w:rPr>
          <w:rFonts w:cs="Arial"/>
        </w:rPr>
        <w:tab/>
      </w:r>
      <w:r w:rsidRPr="004771E8">
        <w:rPr>
          <w:rFonts w:cs="Arial"/>
        </w:rPr>
        <w:t>σελ.19</w:t>
      </w:r>
    </w:p>
    <w:p w:rsidR="009A4DBD" w:rsidRPr="004771E8" w:rsidRDefault="009A4DBD" w:rsidP="009A4DBD">
      <w:pPr>
        <w:pStyle w:val="ab"/>
        <w:spacing w:after="0" w:line="312" w:lineRule="auto"/>
        <w:ind w:left="567" w:right="-35" w:hanging="284"/>
        <w:rPr>
          <w:rFonts w:cs="Arial"/>
        </w:rPr>
      </w:pPr>
      <w:r w:rsidRPr="004771E8">
        <w:rPr>
          <w:rFonts w:cs="Arial"/>
        </w:rPr>
        <w:t xml:space="preserve">γ) Διαιτητικές συνήθειες και κουλτούρα </w:t>
      </w:r>
      <w:r w:rsidRPr="004771E8">
        <w:rPr>
          <w:rFonts w:cs="Arial"/>
        </w:rPr>
        <w:tab/>
      </w:r>
      <w:r w:rsidRPr="004771E8">
        <w:rPr>
          <w:rFonts w:cs="Arial"/>
        </w:rPr>
        <w:tab/>
      </w:r>
      <w:r>
        <w:rPr>
          <w:rFonts w:cs="Arial"/>
        </w:rPr>
        <w:tab/>
      </w:r>
      <w:r w:rsidRPr="004771E8">
        <w:rPr>
          <w:rFonts w:cs="Arial"/>
        </w:rPr>
        <w:t>σελ.20</w:t>
      </w:r>
    </w:p>
    <w:p w:rsidR="009A4DBD" w:rsidRPr="004771E8" w:rsidRDefault="009A4DBD" w:rsidP="009A4DBD">
      <w:pPr>
        <w:pStyle w:val="ab"/>
        <w:spacing w:after="0" w:line="312" w:lineRule="auto"/>
        <w:ind w:left="-426" w:right="-625"/>
        <w:rPr>
          <w:rFonts w:cs="Arial"/>
          <w:b/>
        </w:rPr>
      </w:pPr>
    </w:p>
    <w:p w:rsidR="009A4DBD" w:rsidRPr="00C21657" w:rsidRDefault="009A4DBD" w:rsidP="009A4DBD">
      <w:pPr>
        <w:pStyle w:val="ab"/>
        <w:numPr>
          <w:ilvl w:val="0"/>
          <w:numId w:val="57"/>
        </w:numPr>
        <w:spacing w:after="0" w:line="312" w:lineRule="auto"/>
        <w:ind w:left="284" w:right="-35" w:hanging="284"/>
        <w:rPr>
          <w:rFonts w:cs="Arial"/>
          <w:b/>
        </w:rPr>
      </w:pPr>
      <w:r w:rsidRPr="004771E8">
        <w:rPr>
          <w:rFonts w:cs="Arial"/>
          <w:b/>
        </w:rPr>
        <w:t>Πρόσληψη ενέργειας</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C21657">
        <w:rPr>
          <w:rFonts w:cs="Arial"/>
        </w:rPr>
        <w:t>σελ. 20</w:t>
      </w:r>
    </w:p>
    <w:p w:rsidR="009A4DBD" w:rsidRPr="004771E8" w:rsidRDefault="009A4DBD" w:rsidP="009A4DBD">
      <w:pPr>
        <w:pStyle w:val="ab"/>
        <w:spacing w:after="0" w:line="312" w:lineRule="auto"/>
        <w:ind w:left="567" w:right="-35" w:hanging="284"/>
        <w:rPr>
          <w:rFonts w:cs="Arial"/>
        </w:rPr>
      </w:pPr>
      <w:r w:rsidRPr="004771E8">
        <w:rPr>
          <w:rFonts w:cs="Arial"/>
        </w:rPr>
        <w:t>α) Παραγωγή ενέργειας στη φύση</w:t>
      </w:r>
      <w:r w:rsidRPr="004771E8">
        <w:rPr>
          <w:rFonts w:cs="Arial"/>
        </w:rPr>
        <w:tab/>
      </w:r>
      <w:r w:rsidRPr="004771E8">
        <w:rPr>
          <w:rFonts w:cs="Arial"/>
        </w:rPr>
        <w:tab/>
      </w:r>
      <w:r w:rsidRPr="004771E8">
        <w:rPr>
          <w:rFonts w:cs="Arial"/>
        </w:rPr>
        <w:tab/>
      </w:r>
      <w:r>
        <w:rPr>
          <w:rFonts w:cs="Arial"/>
        </w:rPr>
        <w:tab/>
      </w:r>
      <w:r w:rsidRPr="004771E8">
        <w:rPr>
          <w:rFonts w:cs="Arial"/>
        </w:rPr>
        <w:t>σελ.20-21</w:t>
      </w:r>
    </w:p>
    <w:p w:rsidR="009A4DBD" w:rsidRDefault="009A4DBD" w:rsidP="009A4DBD">
      <w:pPr>
        <w:pStyle w:val="ab"/>
        <w:spacing w:after="0" w:line="312" w:lineRule="auto"/>
        <w:ind w:left="567" w:right="-35" w:hanging="284"/>
        <w:rPr>
          <w:rFonts w:cs="Arial"/>
        </w:rPr>
      </w:pPr>
      <w:r w:rsidRPr="004771E8">
        <w:rPr>
          <w:rFonts w:cs="Arial"/>
        </w:rPr>
        <w:t>β) Η τροφή ως πηγή ενέργειας</w:t>
      </w:r>
      <w:r w:rsidRPr="004771E8">
        <w:rPr>
          <w:rFonts w:cs="Arial"/>
        </w:rPr>
        <w:tab/>
      </w:r>
      <w:r w:rsidRPr="004771E8">
        <w:rPr>
          <w:rFonts w:cs="Arial"/>
        </w:rPr>
        <w:tab/>
      </w:r>
      <w:r w:rsidRPr="004771E8">
        <w:rPr>
          <w:rFonts w:cs="Arial"/>
        </w:rPr>
        <w:tab/>
      </w:r>
      <w:r w:rsidRPr="004771E8">
        <w:rPr>
          <w:rFonts w:cs="Arial"/>
        </w:rPr>
        <w:tab/>
        <w:t>σελ. 21-22</w:t>
      </w:r>
    </w:p>
    <w:p w:rsidR="009A4DBD" w:rsidRPr="004771E8" w:rsidRDefault="009A4DBD" w:rsidP="009A4DBD">
      <w:pPr>
        <w:pStyle w:val="ab"/>
        <w:spacing w:after="0" w:line="312" w:lineRule="auto"/>
        <w:ind w:left="-142" w:right="-625"/>
        <w:rPr>
          <w:rFonts w:cs="Arial"/>
        </w:rPr>
      </w:pPr>
    </w:p>
    <w:p w:rsidR="009A4DBD" w:rsidRDefault="009A4DBD" w:rsidP="00177267">
      <w:pPr>
        <w:pStyle w:val="ab"/>
        <w:numPr>
          <w:ilvl w:val="0"/>
          <w:numId w:val="57"/>
        </w:numPr>
        <w:spacing w:after="0" w:line="312" w:lineRule="auto"/>
        <w:ind w:left="284" w:right="-625" w:hanging="284"/>
        <w:rPr>
          <w:rFonts w:cs="Arial"/>
        </w:rPr>
      </w:pPr>
      <w:r w:rsidRPr="004771E8">
        <w:rPr>
          <w:rFonts w:cs="Arial"/>
          <w:b/>
        </w:rPr>
        <w:t xml:space="preserve">Διατροφικές απαιτήσεις  σε ενέργεια </w:t>
      </w:r>
      <w:r w:rsidRPr="004771E8">
        <w:rPr>
          <w:rFonts w:cs="Arial"/>
          <w:b/>
        </w:rPr>
        <w:tab/>
      </w:r>
      <w:r w:rsidRPr="004771E8">
        <w:rPr>
          <w:rFonts w:cs="Arial"/>
          <w:b/>
        </w:rPr>
        <w:tab/>
      </w:r>
      <w:r w:rsidRPr="004771E8">
        <w:rPr>
          <w:rFonts w:cs="Arial"/>
          <w:b/>
        </w:rPr>
        <w:tab/>
      </w:r>
      <w:r w:rsidRPr="00C21657">
        <w:rPr>
          <w:rFonts w:cs="Arial"/>
        </w:rPr>
        <w:t>σελ. 22-23</w:t>
      </w:r>
    </w:p>
    <w:p w:rsidR="009A4DBD" w:rsidRPr="00C21657" w:rsidRDefault="009A4DBD" w:rsidP="009A4DBD">
      <w:pPr>
        <w:pStyle w:val="ab"/>
        <w:spacing w:after="0" w:line="312" w:lineRule="auto"/>
        <w:ind w:left="-142" w:right="-625"/>
        <w:rPr>
          <w:rFonts w:cs="Arial"/>
        </w:rPr>
      </w:pPr>
    </w:p>
    <w:p w:rsidR="009A4DBD" w:rsidRPr="00C21657" w:rsidRDefault="009A4DBD" w:rsidP="00177267">
      <w:pPr>
        <w:pStyle w:val="ab"/>
        <w:numPr>
          <w:ilvl w:val="0"/>
          <w:numId w:val="57"/>
        </w:numPr>
        <w:spacing w:after="0" w:line="312" w:lineRule="auto"/>
        <w:ind w:left="284" w:right="-35" w:hanging="284"/>
        <w:rPr>
          <w:rFonts w:cs="Arial"/>
          <w:b/>
        </w:rPr>
      </w:pPr>
      <w:r w:rsidRPr="004771E8">
        <w:rPr>
          <w:rFonts w:cs="Arial"/>
          <w:b/>
        </w:rPr>
        <w:t>Βασικός Μεταβολικός Ρυθμός</w:t>
      </w:r>
      <w:r w:rsidRPr="004771E8">
        <w:rPr>
          <w:rFonts w:cs="Arial"/>
          <w:b/>
        </w:rPr>
        <w:tab/>
      </w:r>
      <w:r w:rsidRPr="004771E8">
        <w:rPr>
          <w:rFonts w:cs="Arial"/>
          <w:b/>
        </w:rPr>
        <w:tab/>
      </w:r>
      <w:r w:rsidRPr="004771E8">
        <w:rPr>
          <w:rFonts w:cs="Arial"/>
          <w:b/>
        </w:rPr>
        <w:tab/>
      </w:r>
      <w:r w:rsidRPr="004771E8">
        <w:rPr>
          <w:rFonts w:cs="Arial"/>
          <w:b/>
        </w:rPr>
        <w:tab/>
      </w:r>
      <w:r w:rsidRPr="00C21657">
        <w:rPr>
          <w:rFonts w:cs="Arial"/>
        </w:rPr>
        <w:t>σελ.23</w:t>
      </w:r>
    </w:p>
    <w:p w:rsidR="009A4DBD" w:rsidRPr="004771E8" w:rsidRDefault="009A4DBD" w:rsidP="00177267">
      <w:pPr>
        <w:pStyle w:val="ab"/>
        <w:spacing w:after="0" w:line="312" w:lineRule="auto"/>
        <w:ind w:left="284" w:right="-35"/>
        <w:rPr>
          <w:rFonts w:cs="Arial"/>
        </w:rPr>
      </w:pPr>
      <w:r w:rsidRPr="004771E8">
        <w:rPr>
          <w:rFonts w:cs="Arial"/>
        </w:rPr>
        <w:t xml:space="preserve">α) Ορισμός βασικού μεταβολικού ρυθμού </w:t>
      </w:r>
      <w:r w:rsidRPr="004771E8">
        <w:rPr>
          <w:rFonts w:cs="Arial"/>
        </w:rPr>
        <w:tab/>
      </w:r>
      <w:r w:rsidRPr="004771E8">
        <w:rPr>
          <w:rFonts w:cs="Arial"/>
        </w:rPr>
        <w:tab/>
        <w:t xml:space="preserve"> </w:t>
      </w:r>
      <w:r>
        <w:rPr>
          <w:rFonts w:cs="Arial"/>
        </w:rPr>
        <w:tab/>
      </w:r>
      <w:r w:rsidRPr="004771E8">
        <w:rPr>
          <w:rFonts w:cs="Arial"/>
        </w:rPr>
        <w:t>σελ.23</w:t>
      </w:r>
    </w:p>
    <w:p w:rsidR="009A4DBD" w:rsidRPr="004771E8" w:rsidRDefault="009A4DBD" w:rsidP="00177267">
      <w:pPr>
        <w:pStyle w:val="ab"/>
        <w:spacing w:after="0" w:line="312" w:lineRule="auto"/>
        <w:ind w:left="284" w:right="-35"/>
        <w:rPr>
          <w:rFonts w:cs="Arial"/>
        </w:rPr>
      </w:pPr>
      <w:r w:rsidRPr="004771E8">
        <w:rPr>
          <w:rFonts w:cs="Arial"/>
        </w:rPr>
        <w:t>β) Παράγοντες που επηρεάζουν το ύψος του βασικού μεταβολικού ρυθμού</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σελ.24</w:t>
      </w:r>
    </w:p>
    <w:p w:rsidR="009A4DBD" w:rsidRDefault="009A4DBD" w:rsidP="00177267">
      <w:pPr>
        <w:pStyle w:val="ab"/>
        <w:spacing w:after="0" w:line="312" w:lineRule="auto"/>
        <w:ind w:left="284" w:right="-35"/>
        <w:rPr>
          <w:rFonts w:cs="Arial"/>
        </w:rPr>
      </w:pPr>
      <w:r w:rsidRPr="004771E8">
        <w:rPr>
          <w:rFonts w:cs="Arial"/>
        </w:rPr>
        <w:t>γ) Μέθοδοι εκτίμησης του βασικού μεταβολικού ρυθμού</w:t>
      </w:r>
      <w:r w:rsidRPr="004771E8">
        <w:rPr>
          <w:rFonts w:cs="Arial"/>
        </w:rPr>
        <w:tab/>
        <w:t>σελ.24-25</w:t>
      </w:r>
    </w:p>
    <w:p w:rsidR="009A4DBD" w:rsidRPr="004771E8" w:rsidRDefault="009A4DBD" w:rsidP="009A4DBD">
      <w:pPr>
        <w:pStyle w:val="ab"/>
        <w:spacing w:after="0" w:line="312" w:lineRule="auto"/>
        <w:ind w:left="-426" w:right="-625"/>
        <w:rPr>
          <w:rFonts w:cs="Arial"/>
        </w:rPr>
      </w:pPr>
    </w:p>
    <w:p w:rsidR="009A4DBD" w:rsidRPr="00C21657" w:rsidRDefault="009A4DBD" w:rsidP="00177267">
      <w:pPr>
        <w:pStyle w:val="ab"/>
        <w:numPr>
          <w:ilvl w:val="0"/>
          <w:numId w:val="57"/>
        </w:numPr>
        <w:spacing w:after="0" w:line="312" w:lineRule="auto"/>
        <w:ind w:left="284" w:right="-35" w:hanging="284"/>
        <w:rPr>
          <w:rFonts w:cs="Arial"/>
          <w:b/>
        </w:rPr>
      </w:pPr>
      <w:r w:rsidRPr="004771E8">
        <w:rPr>
          <w:rFonts w:cs="Arial"/>
          <w:b/>
        </w:rPr>
        <w:t xml:space="preserve">Εκτίμηση ολικών ενεργειακών απαιτήσεων </w:t>
      </w:r>
      <w:r w:rsidRPr="004771E8">
        <w:rPr>
          <w:rFonts w:cs="Arial"/>
          <w:b/>
        </w:rPr>
        <w:tab/>
      </w:r>
      <w:r w:rsidRPr="004771E8">
        <w:rPr>
          <w:rFonts w:cs="Arial"/>
          <w:b/>
        </w:rPr>
        <w:tab/>
      </w:r>
      <w:r>
        <w:rPr>
          <w:rFonts w:cs="Arial"/>
          <w:b/>
        </w:rPr>
        <w:tab/>
      </w:r>
      <w:r w:rsidRPr="00C21657">
        <w:rPr>
          <w:rFonts w:cs="Arial"/>
        </w:rPr>
        <w:t>σελ.25-26</w:t>
      </w:r>
    </w:p>
    <w:p w:rsidR="009A4DBD" w:rsidRPr="004771E8" w:rsidRDefault="009A4DBD" w:rsidP="00177267">
      <w:pPr>
        <w:pStyle w:val="ab"/>
        <w:spacing w:after="0" w:line="312" w:lineRule="auto"/>
        <w:ind w:left="284" w:right="-35"/>
        <w:rPr>
          <w:rFonts w:cs="Arial"/>
        </w:rPr>
      </w:pPr>
    </w:p>
    <w:p w:rsidR="009A4DBD" w:rsidRPr="00C21657" w:rsidRDefault="009A4DBD" w:rsidP="00177267">
      <w:pPr>
        <w:pStyle w:val="ab"/>
        <w:numPr>
          <w:ilvl w:val="0"/>
          <w:numId w:val="57"/>
        </w:numPr>
        <w:spacing w:after="0" w:line="312" w:lineRule="auto"/>
        <w:ind w:left="284" w:right="-35" w:hanging="284"/>
        <w:rPr>
          <w:rFonts w:cs="Arial"/>
          <w:b/>
        </w:rPr>
      </w:pPr>
      <w:r w:rsidRPr="004771E8">
        <w:rPr>
          <w:rFonts w:cs="Arial"/>
          <w:b/>
        </w:rPr>
        <w:t xml:space="preserve">Ενεργειακό ισοζύγιο και σωματικό βάρος </w:t>
      </w:r>
      <w:r w:rsidRPr="004771E8">
        <w:rPr>
          <w:rFonts w:cs="Arial"/>
          <w:b/>
        </w:rPr>
        <w:tab/>
      </w:r>
      <w:r w:rsidRPr="004771E8">
        <w:rPr>
          <w:rFonts w:cs="Arial"/>
          <w:b/>
        </w:rPr>
        <w:tab/>
      </w:r>
      <w:r>
        <w:rPr>
          <w:rFonts w:cs="Arial"/>
          <w:b/>
        </w:rPr>
        <w:tab/>
      </w:r>
      <w:r w:rsidRPr="00C21657">
        <w:rPr>
          <w:rFonts w:cs="Arial"/>
        </w:rPr>
        <w:t>σελ.26</w:t>
      </w:r>
    </w:p>
    <w:p w:rsidR="009A4DBD" w:rsidRPr="004771E8" w:rsidRDefault="009A4DBD" w:rsidP="00177267">
      <w:pPr>
        <w:pStyle w:val="ab"/>
        <w:spacing w:after="0" w:line="312" w:lineRule="auto"/>
        <w:ind w:left="284" w:right="-35"/>
        <w:rPr>
          <w:rFonts w:cs="Arial"/>
        </w:rPr>
      </w:pPr>
      <w:r w:rsidRPr="004771E8">
        <w:rPr>
          <w:rFonts w:cs="Arial"/>
        </w:rPr>
        <w:t xml:space="preserve">α) Σημασία του ενεργειακού ισοζυγίου </w:t>
      </w:r>
      <w:r w:rsidRPr="004771E8">
        <w:rPr>
          <w:rFonts w:cs="Arial"/>
        </w:rPr>
        <w:tab/>
      </w:r>
      <w:r w:rsidRPr="004771E8">
        <w:rPr>
          <w:rFonts w:cs="Arial"/>
        </w:rPr>
        <w:tab/>
      </w:r>
      <w:r w:rsidRPr="004771E8">
        <w:rPr>
          <w:rFonts w:cs="Arial"/>
        </w:rPr>
        <w:tab/>
        <w:t>σελ.26</w:t>
      </w:r>
    </w:p>
    <w:p w:rsidR="009A4DBD" w:rsidRPr="004771E8" w:rsidRDefault="009A4DBD" w:rsidP="00177267">
      <w:pPr>
        <w:pStyle w:val="ab"/>
        <w:spacing w:after="0" w:line="312" w:lineRule="auto"/>
        <w:ind w:left="284" w:right="-35"/>
        <w:rPr>
          <w:rFonts w:cs="Arial"/>
        </w:rPr>
      </w:pPr>
      <w:r w:rsidRPr="004771E8">
        <w:rPr>
          <w:rFonts w:cs="Arial"/>
        </w:rPr>
        <w:t>β) Προσδιορισμός επιθυμητού σωματικού βάρους</w:t>
      </w:r>
      <w:r w:rsidRPr="004771E8">
        <w:rPr>
          <w:rFonts w:cs="Arial"/>
        </w:rPr>
        <w:tab/>
      </w:r>
      <w:r>
        <w:rPr>
          <w:rFonts w:cs="Arial"/>
        </w:rPr>
        <w:tab/>
      </w:r>
      <w:r w:rsidRPr="004771E8">
        <w:rPr>
          <w:rFonts w:cs="Arial"/>
        </w:rPr>
        <w:t>σελ. 27</w:t>
      </w:r>
    </w:p>
    <w:p w:rsidR="009A4DBD" w:rsidRDefault="009A4DBD" w:rsidP="009A4DBD">
      <w:pPr>
        <w:spacing w:after="0" w:line="312" w:lineRule="auto"/>
        <w:ind w:left="-426" w:right="-625"/>
        <w:jc w:val="center"/>
        <w:rPr>
          <w:rFonts w:cs="Arial"/>
          <w:b/>
        </w:rPr>
      </w:pPr>
    </w:p>
    <w:p w:rsidR="009A4DBD" w:rsidRPr="004771E8" w:rsidRDefault="009A4DBD" w:rsidP="009A4DBD">
      <w:pPr>
        <w:spacing w:after="0" w:line="312" w:lineRule="auto"/>
        <w:ind w:left="-426" w:right="-625"/>
        <w:jc w:val="center"/>
        <w:rPr>
          <w:rFonts w:cs="Arial"/>
          <w:b/>
        </w:rPr>
      </w:pPr>
    </w:p>
    <w:p w:rsidR="009A4DBD" w:rsidRPr="00C21657" w:rsidRDefault="009A4DBD" w:rsidP="00177267">
      <w:pPr>
        <w:spacing w:after="0" w:line="312" w:lineRule="auto"/>
        <w:ind w:right="-35"/>
        <w:jc w:val="center"/>
        <w:rPr>
          <w:rFonts w:cs="Arial"/>
          <w:b/>
          <w:smallCaps/>
          <w:spacing w:val="20"/>
          <w:sz w:val="24"/>
          <w:szCs w:val="24"/>
        </w:rPr>
      </w:pPr>
      <w:r w:rsidRPr="00C21657">
        <w:rPr>
          <w:rFonts w:cs="Arial"/>
          <w:b/>
          <w:smallCaps/>
          <w:spacing w:val="20"/>
          <w:sz w:val="24"/>
          <w:szCs w:val="24"/>
        </w:rPr>
        <w:t>2</w:t>
      </w:r>
      <w:r w:rsidRPr="00C21657">
        <w:rPr>
          <w:rFonts w:cs="Arial"/>
          <w:b/>
          <w:spacing w:val="20"/>
          <w:sz w:val="24"/>
          <w:szCs w:val="24"/>
          <w:vertAlign w:val="superscript"/>
        </w:rPr>
        <w:t>η</w:t>
      </w:r>
      <w:r w:rsidRPr="00C21657">
        <w:rPr>
          <w:rFonts w:cs="Arial"/>
          <w:b/>
          <w:smallCaps/>
          <w:spacing w:val="20"/>
          <w:sz w:val="24"/>
          <w:szCs w:val="24"/>
        </w:rPr>
        <w:t xml:space="preserve"> </w:t>
      </w:r>
      <w:r>
        <w:rPr>
          <w:rFonts w:cs="Arial"/>
          <w:b/>
          <w:smallCaps/>
          <w:spacing w:val="20"/>
          <w:sz w:val="24"/>
          <w:szCs w:val="24"/>
        </w:rPr>
        <w:t>Θ</w:t>
      </w:r>
      <w:r w:rsidRPr="00C21657">
        <w:rPr>
          <w:rFonts w:cs="Arial"/>
          <w:b/>
          <w:smallCaps/>
          <w:spacing w:val="20"/>
          <w:sz w:val="24"/>
          <w:szCs w:val="24"/>
        </w:rPr>
        <w:t xml:space="preserve">εματική </w:t>
      </w:r>
      <w:r>
        <w:rPr>
          <w:rFonts w:cs="Arial"/>
          <w:b/>
          <w:smallCaps/>
          <w:spacing w:val="20"/>
          <w:sz w:val="24"/>
          <w:szCs w:val="24"/>
        </w:rPr>
        <w:t>Ε</w:t>
      </w:r>
      <w:r w:rsidRPr="00C21657">
        <w:rPr>
          <w:rFonts w:cs="Arial"/>
          <w:b/>
          <w:smallCaps/>
          <w:spacing w:val="20"/>
          <w:sz w:val="24"/>
          <w:szCs w:val="24"/>
        </w:rPr>
        <w:t>νότητα: Πρωτεΐνες&amp; Διατροφή</w:t>
      </w:r>
    </w:p>
    <w:p w:rsidR="009A4DBD" w:rsidRPr="004771E8" w:rsidRDefault="009A4DBD" w:rsidP="00177267">
      <w:pPr>
        <w:pStyle w:val="ab"/>
        <w:spacing w:after="0" w:line="312" w:lineRule="auto"/>
        <w:ind w:left="284" w:right="-35" w:hanging="284"/>
        <w:rPr>
          <w:rFonts w:cs="Arial"/>
        </w:rPr>
      </w:pPr>
      <w:r w:rsidRPr="004771E8">
        <w:rPr>
          <w:rFonts w:cs="Arial"/>
          <w:b/>
        </w:rPr>
        <w:t xml:space="preserve">1. </w:t>
      </w:r>
      <w:r w:rsidRPr="004771E8">
        <w:rPr>
          <w:rFonts w:cs="Arial"/>
          <w:b/>
        </w:rPr>
        <w:tab/>
        <w:t>Σύσταση πρωτεϊνών</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σελ.31</w:t>
      </w:r>
    </w:p>
    <w:p w:rsidR="009A4DBD" w:rsidRPr="004771E8" w:rsidRDefault="009A4DBD" w:rsidP="00177267">
      <w:pPr>
        <w:pStyle w:val="ab"/>
        <w:spacing w:after="0" w:line="312" w:lineRule="auto"/>
        <w:ind w:left="284" w:right="-35"/>
        <w:rPr>
          <w:rFonts w:cs="Arial"/>
        </w:rPr>
      </w:pPr>
      <w:r w:rsidRPr="004771E8">
        <w:rPr>
          <w:rFonts w:cs="Arial"/>
        </w:rPr>
        <w:t xml:space="preserve">α) Δομή και ιδιότητες των πρωτεϊνών </w:t>
      </w:r>
      <w:r w:rsidRPr="004771E8">
        <w:rPr>
          <w:rFonts w:cs="Arial"/>
        </w:rPr>
        <w:tab/>
      </w:r>
      <w:r w:rsidRPr="004771E8">
        <w:rPr>
          <w:rFonts w:cs="Arial"/>
        </w:rPr>
        <w:tab/>
      </w:r>
      <w:r>
        <w:rPr>
          <w:rFonts w:cs="Arial"/>
        </w:rPr>
        <w:tab/>
      </w:r>
      <w:r w:rsidRPr="004771E8">
        <w:rPr>
          <w:rFonts w:cs="Arial"/>
        </w:rPr>
        <w:t>σελ.31-33</w:t>
      </w:r>
    </w:p>
    <w:p w:rsidR="009A4DBD" w:rsidRPr="004771E8" w:rsidRDefault="009A4DBD" w:rsidP="00177267">
      <w:pPr>
        <w:pStyle w:val="ab"/>
        <w:spacing w:after="0" w:line="312" w:lineRule="auto"/>
        <w:ind w:left="284" w:right="-35"/>
        <w:rPr>
          <w:rFonts w:cs="Arial"/>
        </w:rPr>
      </w:pPr>
      <w:r w:rsidRPr="004771E8">
        <w:rPr>
          <w:rFonts w:cs="Arial"/>
        </w:rPr>
        <w:t>β) Απαραίτητα και μη απαραίτητα αμινοξέα</w:t>
      </w:r>
      <w:r w:rsidRPr="004771E8">
        <w:rPr>
          <w:rFonts w:cs="Arial"/>
        </w:rPr>
        <w:tab/>
      </w:r>
      <w:r w:rsidRPr="004771E8">
        <w:rPr>
          <w:rFonts w:cs="Arial"/>
        </w:rPr>
        <w:tab/>
      </w:r>
      <w:r>
        <w:rPr>
          <w:rFonts w:cs="Arial"/>
        </w:rPr>
        <w:tab/>
      </w:r>
      <w:r w:rsidRPr="004771E8">
        <w:rPr>
          <w:rFonts w:cs="Arial"/>
        </w:rPr>
        <w:t>σελ.33-34</w:t>
      </w:r>
    </w:p>
    <w:p w:rsidR="009A4DBD" w:rsidRDefault="009A4DBD" w:rsidP="009A4DBD">
      <w:pPr>
        <w:pStyle w:val="ab"/>
        <w:spacing w:after="0" w:line="312" w:lineRule="auto"/>
        <w:ind w:left="-142" w:right="-625" w:hanging="284"/>
        <w:rPr>
          <w:rFonts w:cs="Arial"/>
          <w:b/>
        </w:rPr>
      </w:pPr>
    </w:p>
    <w:p w:rsidR="009A4DBD" w:rsidRPr="00C21657" w:rsidRDefault="009A4DBD" w:rsidP="00177267">
      <w:pPr>
        <w:pStyle w:val="ab"/>
        <w:spacing w:after="0" w:line="312" w:lineRule="auto"/>
        <w:ind w:left="284" w:right="-35" w:hanging="284"/>
        <w:rPr>
          <w:rFonts w:cs="Arial"/>
          <w:b/>
        </w:rPr>
      </w:pPr>
      <w:r w:rsidRPr="004771E8">
        <w:rPr>
          <w:rFonts w:cs="Arial"/>
          <w:b/>
        </w:rPr>
        <w:t>2.</w:t>
      </w:r>
      <w:r w:rsidRPr="004771E8">
        <w:rPr>
          <w:rFonts w:cs="Arial"/>
          <w:b/>
        </w:rPr>
        <w:tab/>
        <w:t>Βασικές λειτουργίες των πρωτεϊνών</w:t>
      </w:r>
      <w:r w:rsidRPr="004771E8">
        <w:rPr>
          <w:rFonts w:cs="Arial"/>
          <w:b/>
        </w:rPr>
        <w:tab/>
      </w:r>
      <w:r w:rsidRPr="004771E8">
        <w:rPr>
          <w:rFonts w:cs="Arial"/>
          <w:b/>
        </w:rPr>
        <w:tab/>
      </w:r>
      <w:r w:rsidRPr="004771E8">
        <w:rPr>
          <w:rFonts w:cs="Arial"/>
          <w:b/>
        </w:rPr>
        <w:tab/>
      </w:r>
      <w:r>
        <w:rPr>
          <w:rFonts w:cs="Arial"/>
          <w:b/>
        </w:rPr>
        <w:tab/>
      </w:r>
      <w:r w:rsidRPr="00C21657">
        <w:rPr>
          <w:rFonts w:cs="Arial"/>
        </w:rPr>
        <w:t xml:space="preserve">σελ.34 </w:t>
      </w:r>
    </w:p>
    <w:p w:rsidR="009A4DBD" w:rsidRPr="004771E8" w:rsidRDefault="009A4DBD" w:rsidP="00177267">
      <w:pPr>
        <w:pStyle w:val="ab"/>
        <w:spacing w:after="0" w:line="312" w:lineRule="auto"/>
        <w:ind w:left="0" w:right="-35"/>
        <w:rPr>
          <w:rFonts w:cs="Arial"/>
        </w:rPr>
      </w:pPr>
      <w:r w:rsidRPr="004771E8">
        <w:rPr>
          <w:rFonts w:cs="Arial"/>
        </w:rPr>
        <w:t>Αναφέρονται όλες οι βασικές λειτουργίες ονομαστικά. Αναπτύσσονται μόνον οι παρ.:</w:t>
      </w:r>
    </w:p>
    <w:p w:rsidR="009A4DBD" w:rsidRPr="004771E8" w:rsidRDefault="009A4DBD" w:rsidP="00177267">
      <w:pPr>
        <w:pStyle w:val="ab"/>
        <w:spacing w:after="0" w:line="312" w:lineRule="auto"/>
        <w:ind w:left="284" w:right="-35"/>
        <w:rPr>
          <w:rFonts w:cs="Arial"/>
        </w:rPr>
      </w:pPr>
      <w:r w:rsidRPr="004771E8">
        <w:rPr>
          <w:rFonts w:cs="Arial"/>
        </w:rPr>
        <w:t>α) Υποστήριξη της ανάπτυξης και της συντήρησης του οργανισμού</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σελ.34-35</w:t>
      </w:r>
    </w:p>
    <w:p w:rsidR="009A4DBD" w:rsidRPr="004771E8" w:rsidRDefault="009A4DBD" w:rsidP="00177267">
      <w:pPr>
        <w:pStyle w:val="ab"/>
        <w:spacing w:after="0" w:line="312" w:lineRule="auto"/>
        <w:ind w:left="284" w:right="-35"/>
        <w:rPr>
          <w:rFonts w:cs="Arial"/>
        </w:rPr>
      </w:pPr>
      <w:r w:rsidRPr="004771E8">
        <w:rPr>
          <w:rFonts w:cs="Arial"/>
        </w:rPr>
        <w:t xml:space="preserve">β) Ενεργειακή πηγή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σελ.35</w:t>
      </w:r>
    </w:p>
    <w:p w:rsidR="009A4DBD" w:rsidRDefault="009A4DBD" w:rsidP="00177267">
      <w:pPr>
        <w:pStyle w:val="ab"/>
        <w:spacing w:after="0" w:line="312" w:lineRule="auto"/>
        <w:ind w:left="284" w:right="-35"/>
        <w:rPr>
          <w:rFonts w:cs="Arial"/>
        </w:rPr>
      </w:pPr>
      <w:r w:rsidRPr="004771E8">
        <w:rPr>
          <w:rFonts w:cs="Arial"/>
        </w:rPr>
        <w:t xml:space="preserve">ε) Αντίσταση του οργανισμού στις ασθένειες </w:t>
      </w:r>
      <w:r w:rsidRPr="004771E8">
        <w:rPr>
          <w:rFonts w:cs="Arial"/>
        </w:rPr>
        <w:tab/>
      </w:r>
      <w:r>
        <w:rPr>
          <w:rFonts w:cs="Arial"/>
        </w:rPr>
        <w:tab/>
      </w:r>
      <w:r w:rsidRPr="004771E8">
        <w:rPr>
          <w:rFonts w:cs="Arial"/>
        </w:rPr>
        <w:t>σελ .38</w:t>
      </w:r>
    </w:p>
    <w:p w:rsidR="009A4DBD" w:rsidRPr="004771E8" w:rsidRDefault="009A4DBD" w:rsidP="009A4DBD">
      <w:pPr>
        <w:pStyle w:val="ab"/>
        <w:spacing w:after="0" w:line="312" w:lineRule="auto"/>
        <w:ind w:left="-142" w:right="-625"/>
        <w:rPr>
          <w:rFonts w:cs="Arial"/>
        </w:rPr>
      </w:pPr>
    </w:p>
    <w:p w:rsidR="009A4DBD" w:rsidRPr="004771E8" w:rsidRDefault="009A4DBD" w:rsidP="00177267">
      <w:pPr>
        <w:pStyle w:val="ab"/>
        <w:spacing w:after="0" w:line="312" w:lineRule="auto"/>
        <w:ind w:left="284" w:right="-35" w:hanging="284"/>
        <w:rPr>
          <w:rFonts w:cs="Arial"/>
        </w:rPr>
      </w:pPr>
      <w:r w:rsidRPr="004771E8">
        <w:rPr>
          <w:rFonts w:cs="Arial"/>
          <w:b/>
        </w:rPr>
        <w:t xml:space="preserve">3. </w:t>
      </w:r>
      <w:r w:rsidRPr="004771E8">
        <w:rPr>
          <w:rFonts w:cs="Arial"/>
          <w:b/>
        </w:rPr>
        <w:tab/>
        <w:t>Προέλευση και ποιότητα πρωτεϊνών</w:t>
      </w:r>
      <w:r w:rsidRPr="004771E8">
        <w:rPr>
          <w:rFonts w:cs="Arial"/>
          <w:b/>
        </w:rPr>
        <w:tab/>
      </w:r>
      <w:r w:rsidRPr="004771E8">
        <w:rPr>
          <w:rFonts w:cs="Arial"/>
          <w:b/>
        </w:rPr>
        <w:tab/>
      </w:r>
      <w:r w:rsidRPr="004771E8">
        <w:rPr>
          <w:rFonts w:cs="Arial"/>
          <w:b/>
        </w:rPr>
        <w:tab/>
      </w:r>
      <w:r w:rsidRPr="004771E8">
        <w:rPr>
          <w:rFonts w:cs="Arial"/>
        </w:rPr>
        <w:t>σελ.38</w:t>
      </w:r>
    </w:p>
    <w:p w:rsidR="009A4DBD" w:rsidRPr="004771E8" w:rsidRDefault="009A4DBD" w:rsidP="00177267">
      <w:pPr>
        <w:pStyle w:val="ab"/>
        <w:spacing w:after="0" w:line="312" w:lineRule="auto"/>
        <w:ind w:left="284" w:right="-35"/>
        <w:rPr>
          <w:rFonts w:cs="Arial"/>
        </w:rPr>
      </w:pPr>
      <w:r w:rsidRPr="004771E8">
        <w:rPr>
          <w:rFonts w:cs="Arial"/>
        </w:rPr>
        <w:t xml:space="preserve">α) Πηγές πρωτεϊνών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 xml:space="preserve">σελ.38-39 </w:t>
      </w:r>
    </w:p>
    <w:p w:rsidR="009A4DBD" w:rsidRPr="004771E8" w:rsidRDefault="009A4DBD" w:rsidP="00177267">
      <w:pPr>
        <w:pStyle w:val="ab"/>
        <w:spacing w:after="0" w:line="312" w:lineRule="auto"/>
        <w:ind w:left="284" w:right="-35"/>
        <w:rPr>
          <w:rFonts w:cs="Arial"/>
        </w:rPr>
      </w:pPr>
      <w:r w:rsidRPr="004771E8">
        <w:rPr>
          <w:rFonts w:cs="Arial"/>
        </w:rPr>
        <w:t xml:space="preserve">β) Ποιότητα πρωτεϊνών </w:t>
      </w:r>
      <w:r w:rsidRPr="004771E8">
        <w:rPr>
          <w:rFonts w:cs="Arial"/>
        </w:rPr>
        <w:tab/>
      </w:r>
      <w:r w:rsidRPr="004771E8">
        <w:rPr>
          <w:rFonts w:cs="Arial"/>
        </w:rPr>
        <w:tab/>
      </w:r>
      <w:r w:rsidRPr="004771E8">
        <w:rPr>
          <w:rFonts w:cs="Arial"/>
        </w:rPr>
        <w:tab/>
      </w:r>
      <w:r>
        <w:rPr>
          <w:rFonts w:cs="Arial"/>
        </w:rPr>
        <w:tab/>
      </w:r>
      <w:r>
        <w:rPr>
          <w:rFonts w:cs="Arial"/>
        </w:rPr>
        <w:tab/>
      </w:r>
      <w:r w:rsidRPr="004771E8">
        <w:rPr>
          <w:rFonts w:cs="Arial"/>
        </w:rPr>
        <w:t>σελ.40-41</w:t>
      </w:r>
    </w:p>
    <w:p w:rsidR="009A4DBD" w:rsidRDefault="009A4DBD" w:rsidP="00177267">
      <w:pPr>
        <w:pStyle w:val="ab"/>
        <w:spacing w:after="0" w:line="312" w:lineRule="auto"/>
        <w:ind w:left="284" w:right="-35"/>
        <w:rPr>
          <w:rFonts w:cs="Arial"/>
        </w:rPr>
      </w:pPr>
      <w:r w:rsidRPr="004771E8">
        <w:rPr>
          <w:rFonts w:cs="Arial"/>
        </w:rPr>
        <w:t xml:space="preserve">γ) Συμπληρωματικές πρωτεΐνες </w:t>
      </w:r>
      <w:r w:rsidRPr="004771E8">
        <w:rPr>
          <w:rFonts w:cs="Arial"/>
        </w:rPr>
        <w:tab/>
      </w:r>
      <w:r w:rsidRPr="004771E8">
        <w:rPr>
          <w:rFonts w:cs="Arial"/>
        </w:rPr>
        <w:tab/>
      </w:r>
      <w:r w:rsidRPr="004771E8">
        <w:rPr>
          <w:rFonts w:cs="Arial"/>
        </w:rPr>
        <w:tab/>
      </w:r>
      <w:r>
        <w:rPr>
          <w:rFonts w:cs="Arial"/>
        </w:rPr>
        <w:tab/>
      </w:r>
      <w:r w:rsidRPr="004771E8">
        <w:rPr>
          <w:rFonts w:cs="Arial"/>
        </w:rPr>
        <w:t>σελ. 41-42</w:t>
      </w:r>
    </w:p>
    <w:p w:rsidR="009A4DBD" w:rsidRPr="004771E8" w:rsidRDefault="009A4DBD" w:rsidP="009A4DBD">
      <w:pPr>
        <w:pStyle w:val="ab"/>
        <w:spacing w:after="0" w:line="312" w:lineRule="auto"/>
        <w:ind w:left="-142" w:right="-625"/>
        <w:rPr>
          <w:rFonts w:cs="Arial"/>
        </w:rPr>
      </w:pPr>
    </w:p>
    <w:p w:rsidR="009A4DBD" w:rsidRPr="004771E8" w:rsidRDefault="009A4DBD" w:rsidP="00177267">
      <w:pPr>
        <w:pStyle w:val="ab"/>
        <w:spacing w:after="0" w:line="312" w:lineRule="auto"/>
        <w:ind w:left="284" w:right="-35" w:hanging="284"/>
        <w:rPr>
          <w:rFonts w:cs="Arial"/>
        </w:rPr>
      </w:pPr>
      <w:r w:rsidRPr="004771E8">
        <w:rPr>
          <w:rFonts w:cs="Arial"/>
          <w:b/>
        </w:rPr>
        <w:t xml:space="preserve">4. </w:t>
      </w:r>
      <w:r w:rsidRPr="004771E8">
        <w:rPr>
          <w:rFonts w:cs="Arial"/>
          <w:b/>
        </w:rPr>
        <w:tab/>
        <w:t xml:space="preserve">Διατροφικές απαιτήσεις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σελ.43-44</w:t>
      </w:r>
    </w:p>
    <w:p w:rsidR="009A4DBD" w:rsidRDefault="009A4DBD" w:rsidP="009A4DBD">
      <w:pPr>
        <w:rPr>
          <w:rFonts w:cs="Arial"/>
          <w:b/>
        </w:rPr>
      </w:pPr>
    </w:p>
    <w:p w:rsidR="009A4DBD" w:rsidRPr="008D62E3" w:rsidRDefault="009A4DBD" w:rsidP="00177267">
      <w:pPr>
        <w:spacing w:after="0" w:line="312" w:lineRule="auto"/>
        <w:ind w:right="-35"/>
        <w:jc w:val="center"/>
        <w:rPr>
          <w:rFonts w:cs="Arial"/>
          <w:b/>
          <w:smallCaps/>
          <w:spacing w:val="20"/>
          <w:sz w:val="24"/>
          <w:szCs w:val="24"/>
        </w:rPr>
      </w:pPr>
      <w:r w:rsidRPr="008D62E3">
        <w:rPr>
          <w:rFonts w:cs="Arial"/>
          <w:b/>
          <w:smallCaps/>
          <w:spacing w:val="20"/>
          <w:sz w:val="24"/>
          <w:szCs w:val="24"/>
        </w:rPr>
        <w:t>3</w:t>
      </w:r>
      <w:r w:rsidRPr="00267744">
        <w:rPr>
          <w:rFonts w:cs="Arial"/>
          <w:b/>
          <w:spacing w:val="20"/>
          <w:sz w:val="24"/>
          <w:szCs w:val="24"/>
          <w:vertAlign w:val="superscript"/>
        </w:rPr>
        <w:t>η</w:t>
      </w:r>
      <w:r w:rsidRPr="008D62E3">
        <w:rPr>
          <w:rFonts w:cs="Arial"/>
          <w:b/>
          <w:smallCaps/>
          <w:spacing w:val="20"/>
          <w:sz w:val="24"/>
          <w:szCs w:val="24"/>
        </w:rPr>
        <w:t xml:space="preserve"> </w:t>
      </w:r>
      <w:r>
        <w:rPr>
          <w:rFonts w:cs="Arial"/>
          <w:b/>
          <w:smallCaps/>
          <w:spacing w:val="20"/>
          <w:sz w:val="24"/>
          <w:szCs w:val="24"/>
        </w:rPr>
        <w:t>Θ</w:t>
      </w:r>
      <w:r w:rsidRPr="008D62E3">
        <w:rPr>
          <w:rFonts w:cs="Arial"/>
          <w:b/>
          <w:smallCaps/>
          <w:spacing w:val="20"/>
          <w:sz w:val="24"/>
          <w:szCs w:val="24"/>
        </w:rPr>
        <w:t xml:space="preserve">εματική </w:t>
      </w:r>
      <w:r>
        <w:rPr>
          <w:rFonts w:cs="Arial"/>
          <w:b/>
          <w:smallCaps/>
          <w:spacing w:val="20"/>
          <w:sz w:val="24"/>
          <w:szCs w:val="24"/>
        </w:rPr>
        <w:t>Ε</w:t>
      </w:r>
      <w:r w:rsidRPr="008D62E3">
        <w:rPr>
          <w:rFonts w:cs="Arial"/>
          <w:b/>
          <w:smallCaps/>
          <w:spacing w:val="20"/>
          <w:sz w:val="24"/>
          <w:szCs w:val="24"/>
        </w:rPr>
        <w:t xml:space="preserve">νότητα : Υδατάνθρακες και </w:t>
      </w:r>
      <w:r>
        <w:rPr>
          <w:rFonts w:cs="Arial"/>
          <w:b/>
          <w:smallCaps/>
          <w:spacing w:val="20"/>
          <w:sz w:val="24"/>
          <w:szCs w:val="24"/>
        </w:rPr>
        <w:t>Δ</w:t>
      </w:r>
      <w:r w:rsidRPr="008D62E3">
        <w:rPr>
          <w:rFonts w:cs="Arial"/>
          <w:b/>
          <w:smallCaps/>
          <w:spacing w:val="20"/>
          <w:sz w:val="24"/>
          <w:szCs w:val="24"/>
        </w:rPr>
        <w:t>ιατροφή</w:t>
      </w:r>
    </w:p>
    <w:p w:rsidR="009A4DBD" w:rsidRPr="004771E8" w:rsidRDefault="009A4DBD" w:rsidP="00177267">
      <w:pPr>
        <w:pStyle w:val="ab"/>
        <w:numPr>
          <w:ilvl w:val="0"/>
          <w:numId w:val="58"/>
        </w:numPr>
        <w:spacing w:after="0" w:line="312" w:lineRule="auto"/>
        <w:ind w:left="284" w:right="-35" w:hanging="284"/>
        <w:rPr>
          <w:rFonts w:cs="Arial"/>
          <w:b/>
        </w:rPr>
      </w:pPr>
      <w:r w:rsidRPr="004771E8">
        <w:rPr>
          <w:rFonts w:cs="Arial"/>
          <w:b/>
        </w:rPr>
        <w:t xml:space="preserve">Σύσταση των υδατανθράκων </w:t>
      </w:r>
      <w:r w:rsidRPr="004771E8">
        <w:rPr>
          <w:rFonts w:cs="Arial"/>
          <w:b/>
        </w:rPr>
        <w:tab/>
      </w:r>
      <w:r w:rsidRPr="004771E8">
        <w:rPr>
          <w:rFonts w:cs="Arial"/>
          <w:b/>
        </w:rPr>
        <w:tab/>
      </w:r>
      <w:r w:rsidRPr="004771E8">
        <w:rPr>
          <w:rFonts w:cs="Arial"/>
          <w:b/>
        </w:rPr>
        <w:tab/>
      </w:r>
      <w:r>
        <w:rPr>
          <w:rFonts w:cs="Arial"/>
          <w:b/>
        </w:rPr>
        <w:tab/>
      </w:r>
      <w:r w:rsidRPr="004771E8">
        <w:rPr>
          <w:rFonts w:cs="Arial"/>
        </w:rPr>
        <w:t>σελ.49</w:t>
      </w:r>
    </w:p>
    <w:p w:rsidR="009A4DBD" w:rsidRDefault="009A4DBD" w:rsidP="00177267">
      <w:pPr>
        <w:pStyle w:val="ab"/>
        <w:spacing w:after="0" w:line="312" w:lineRule="auto"/>
        <w:ind w:left="284" w:right="-35"/>
        <w:rPr>
          <w:rFonts w:cs="Arial"/>
        </w:rPr>
      </w:pPr>
      <w:r w:rsidRPr="004771E8">
        <w:rPr>
          <w:rFonts w:cs="Arial"/>
        </w:rPr>
        <w:t>α) Ταξινόμηση των υδατανθράκων</w:t>
      </w:r>
      <w:r w:rsidRPr="004771E8">
        <w:rPr>
          <w:rFonts w:cs="Arial"/>
        </w:rPr>
        <w:tab/>
      </w:r>
      <w:r w:rsidRPr="004771E8">
        <w:rPr>
          <w:rFonts w:cs="Arial"/>
        </w:rPr>
        <w:tab/>
      </w:r>
      <w:r>
        <w:rPr>
          <w:rFonts w:cs="Arial"/>
        </w:rPr>
        <w:tab/>
      </w:r>
      <w:r>
        <w:rPr>
          <w:rFonts w:cs="Arial"/>
        </w:rPr>
        <w:tab/>
      </w:r>
      <w:r w:rsidRPr="004771E8">
        <w:rPr>
          <w:rFonts w:cs="Arial"/>
        </w:rPr>
        <w:t xml:space="preserve">(σελ. 49-53) </w:t>
      </w:r>
    </w:p>
    <w:p w:rsidR="009A4DBD" w:rsidRPr="004771E8" w:rsidRDefault="009A4DBD" w:rsidP="00177267">
      <w:pPr>
        <w:pStyle w:val="ab"/>
        <w:spacing w:after="0" w:line="312" w:lineRule="auto"/>
        <w:ind w:left="0" w:right="-35"/>
        <w:jc w:val="both"/>
        <w:rPr>
          <w:rFonts w:cs="Arial"/>
        </w:rPr>
      </w:pPr>
      <w:r w:rsidRPr="004771E8">
        <w:rPr>
          <w:rFonts w:cs="Arial"/>
        </w:rPr>
        <w:t xml:space="preserve">Αναφέρονται ονομαστικά οι κατηγορίες υδατανθράκων. Δεν περιλαμβάνεται η περιγραφή σύνθεσης-διάσπασης </w:t>
      </w:r>
      <w:proofErr w:type="spellStart"/>
      <w:r w:rsidRPr="004771E8">
        <w:rPr>
          <w:rFonts w:cs="Arial"/>
        </w:rPr>
        <w:t>δισακχαριτών</w:t>
      </w:r>
      <w:proofErr w:type="spellEnd"/>
      <w:r w:rsidRPr="004771E8">
        <w:rPr>
          <w:rFonts w:cs="Arial"/>
        </w:rPr>
        <w:t>.</w:t>
      </w:r>
    </w:p>
    <w:p w:rsidR="009A4DBD" w:rsidRDefault="009A4DBD" w:rsidP="00177267">
      <w:pPr>
        <w:pStyle w:val="ab"/>
        <w:spacing w:after="0" w:line="312" w:lineRule="auto"/>
        <w:ind w:left="284" w:right="-35"/>
        <w:rPr>
          <w:rFonts w:cs="Arial"/>
        </w:rPr>
      </w:pPr>
      <w:r w:rsidRPr="004771E8">
        <w:rPr>
          <w:rFonts w:cs="Arial"/>
        </w:rPr>
        <w:t xml:space="preserve">β) Πηγές υδατανθράκων </w:t>
      </w:r>
      <w:r w:rsidRPr="004771E8">
        <w:rPr>
          <w:rFonts w:cs="Arial"/>
        </w:rPr>
        <w:tab/>
      </w:r>
      <w:r w:rsidRPr="004771E8">
        <w:rPr>
          <w:rFonts w:cs="Arial"/>
        </w:rPr>
        <w:tab/>
      </w:r>
      <w:r w:rsidRPr="004771E8">
        <w:rPr>
          <w:rFonts w:cs="Arial"/>
        </w:rPr>
        <w:tab/>
      </w:r>
      <w:r>
        <w:rPr>
          <w:rFonts w:cs="Arial"/>
        </w:rPr>
        <w:tab/>
      </w:r>
      <w:r>
        <w:rPr>
          <w:rFonts w:cs="Arial"/>
        </w:rPr>
        <w:tab/>
      </w:r>
      <w:r w:rsidRPr="004771E8">
        <w:rPr>
          <w:rFonts w:cs="Arial"/>
        </w:rPr>
        <w:t>σελ. 53-54</w:t>
      </w:r>
    </w:p>
    <w:p w:rsidR="009A4DBD" w:rsidRPr="004771E8" w:rsidRDefault="009A4DBD" w:rsidP="009A4DBD">
      <w:pPr>
        <w:pStyle w:val="ab"/>
        <w:spacing w:after="0" w:line="312" w:lineRule="auto"/>
        <w:ind w:left="-426" w:right="-625"/>
        <w:rPr>
          <w:rFonts w:cs="Arial"/>
        </w:rPr>
      </w:pPr>
    </w:p>
    <w:p w:rsidR="009A4DBD" w:rsidRPr="004771E8" w:rsidRDefault="009A4DBD" w:rsidP="00177267">
      <w:pPr>
        <w:pStyle w:val="ab"/>
        <w:numPr>
          <w:ilvl w:val="0"/>
          <w:numId w:val="58"/>
        </w:numPr>
        <w:spacing w:after="0" w:line="312" w:lineRule="auto"/>
        <w:ind w:left="284" w:right="-35" w:hanging="284"/>
        <w:rPr>
          <w:rFonts w:cs="Arial"/>
        </w:rPr>
      </w:pPr>
      <w:r w:rsidRPr="004771E8">
        <w:rPr>
          <w:rFonts w:cs="Arial"/>
          <w:b/>
        </w:rPr>
        <w:t>Λειτουργίες υδατανθράκων</w:t>
      </w:r>
      <w:r w:rsidRPr="004771E8">
        <w:rPr>
          <w:rFonts w:cs="Arial"/>
          <w:b/>
        </w:rPr>
        <w:tab/>
      </w:r>
      <w:r w:rsidRPr="004771E8">
        <w:rPr>
          <w:rFonts w:cs="Arial"/>
          <w:b/>
        </w:rPr>
        <w:tab/>
      </w:r>
      <w:r w:rsidRPr="004771E8">
        <w:rPr>
          <w:rFonts w:cs="Arial"/>
          <w:b/>
        </w:rPr>
        <w:tab/>
      </w:r>
      <w:r>
        <w:rPr>
          <w:rFonts w:cs="Arial"/>
          <w:b/>
        </w:rPr>
        <w:tab/>
      </w:r>
      <w:r>
        <w:rPr>
          <w:rFonts w:cs="Arial"/>
          <w:b/>
        </w:rPr>
        <w:tab/>
      </w:r>
      <w:r w:rsidRPr="004771E8">
        <w:rPr>
          <w:rFonts w:cs="Arial"/>
        </w:rPr>
        <w:t>σελ.54</w:t>
      </w:r>
    </w:p>
    <w:p w:rsidR="009A4DBD" w:rsidRPr="004771E8" w:rsidRDefault="009A4DBD" w:rsidP="00177267">
      <w:pPr>
        <w:pStyle w:val="ab"/>
        <w:spacing w:after="0" w:line="312" w:lineRule="auto"/>
        <w:ind w:left="284" w:right="-35"/>
        <w:rPr>
          <w:rFonts w:cs="Arial"/>
        </w:rPr>
      </w:pPr>
      <w:r w:rsidRPr="004771E8">
        <w:rPr>
          <w:rFonts w:cs="Arial"/>
        </w:rPr>
        <w:t xml:space="preserve">α) Οι υδατάνθρακες ως πηγή ενέργειας </w:t>
      </w:r>
      <w:r w:rsidRPr="004771E8">
        <w:rPr>
          <w:rFonts w:cs="Arial"/>
        </w:rPr>
        <w:tab/>
      </w:r>
      <w:r w:rsidRPr="004771E8">
        <w:rPr>
          <w:rFonts w:cs="Arial"/>
        </w:rPr>
        <w:tab/>
      </w:r>
      <w:r>
        <w:rPr>
          <w:rFonts w:cs="Arial"/>
        </w:rPr>
        <w:tab/>
      </w:r>
      <w:r w:rsidRPr="004771E8">
        <w:rPr>
          <w:rFonts w:cs="Arial"/>
        </w:rPr>
        <w:t>σελ.54-55</w:t>
      </w:r>
    </w:p>
    <w:p w:rsidR="009A4DBD" w:rsidRPr="004771E8" w:rsidRDefault="009A4DBD" w:rsidP="00177267">
      <w:pPr>
        <w:pStyle w:val="ab"/>
        <w:spacing w:after="0" w:line="312" w:lineRule="auto"/>
        <w:ind w:left="284" w:right="-35"/>
        <w:rPr>
          <w:rFonts w:cs="Arial"/>
        </w:rPr>
      </w:pPr>
      <w:r w:rsidRPr="004771E8">
        <w:rPr>
          <w:rFonts w:cs="Arial"/>
        </w:rPr>
        <w:t>β) Μεταβολισμός υδατανθράκων</w:t>
      </w:r>
      <w:r w:rsidRPr="004771E8">
        <w:rPr>
          <w:rFonts w:cs="Arial"/>
        </w:rPr>
        <w:tab/>
      </w:r>
      <w:r w:rsidRPr="004771E8">
        <w:rPr>
          <w:rFonts w:cs="Arial"/>
        </w:rPr>
        <w:tab/>
      </w:r>
      <w:r>
        <w:rPr>
          <w:rFonts w:cs="Arial"/>
        </w:rPr>
        <w:tab/>
      </w:r>
      <w:r>
        <w:rPr>
          <w:rFonts w:cs="Arial"/>
        </w:rPr>
        <w:tab/>
      </w:r>
      <w:r w:rsidRPr="004771E8">
        <w:rPr>
          <w:rFonts w:cs="Arial"/>
        </w:rPr>
        <w:t>σελ.55</w:t>
      </w:r>
    </w:p>
    <w:p w:rsidR="009A4DBD" w:rsidRPr="004771E8" w:rsidRDefault="009A4DBD" w:rsidP="009A4DBD">
      <w:pPr>
        <w:pStyle w:val="ab"/>
        <w:spacing w:after="0" w:line="312" w:lineRule="auto"/>
        <w:ind w:left="-426" w:right="-625"/>
        <w:rPr>
          <w:rFonts w:cs="Arial"/>
        </w:rPr>
      </w:pPr>
    </w:p>
    <w:p w:rsidR="009A4DBD" w:rsidRPr="004771E8" w:rsidRDefault="009A4DBD" w:rsidP="00177267">
      <w:pPr>
        <w:pStyle w:val="ab"/>
        <w:numPr>
          <w:ilvl w:val="0"/>
          <w:numId w:val="58"/>
        </w:numPr>
        <w:spacing w:after="0" w:line="312" w:lineRule="auto"/>
        <w:ind w:left="284" w:right="-35" w:hanging="284"/>
        <w:rPr>
          <w:rFonts w:cs="Arial"/>
        </w:rPr>
      </w:pPr>
      <w:r w:rsidRPr="004771E8">
        <w:rPr>
          <w:rFonts w:cs="Arial"/>
          <w:b/>
        </w:rPr>
        <w:t>Διατροφικές απαιτήσεις</w:t>
      </w:r>
      <w:r w:rsidRPr="004771E8">
        <w:rPr>
          <w:rFonts w:cs="Arial"/>
          <w:b/>
        </w:rPr>
        <w:tab/>
      </w:r>
      <w:r w:rsidRPr="004771E8">
        <w:rPr>
          <w:rFonts w:cs="Arial"/>
          <w:b/>
        </w:rPr>
        <w:tab/>
      </w:r>
      <w:r w:rsidRPr="004771E8">
        <w:rPr>
          <w:rFonts w:cs="Arial"/>
          <w:b/>
        </w:rPr>
        <w:tab/>
      </w:r>
      <w:r>
        <w:rPr>
          <w:rFonts w:cs="Arial"/>
          <w:b/>
        </w:rPr>
        <w:tab/>
      </w:r>
      <w:r>
        <w:rPr>
          <w:rFonts w:cs="Arial"/>
          <w:b/>
        </w:rPr>
        <w:tab/>
      </w:r>
      <w:r w:rsidRPr="004771E8">
        <w:rPr>
          <w:rFonts w:cs="Arial"/>
        </w:rPr>
        <w:t>σελ.55</w:t>
      </w:r>
    </w:p>
    <w:p w:rsidR="009A4DBD" w:rsidRPr="004771E8" w:rsidRDefault="009A4DBD" w:rsidP="00177267">
      <w:pPr>
        <w:pStyle w:val="ab"/>
        <w:spacing w:after="0" w:line="312" w:lineRule="auto"/>
        <w:ind w:left="284" w:right="-35"/>
        <w:rPr>
          <w:rFonts w:cs="Arial"/>
        </w:rPr>
      </w:pPr>
      <w:r w:rsidRPr="004771E8">
        <w:rPr>
          <w:rFonts w:cs="Arial"/>
        </w:rPr>
        <w:t>α) Συστάσεις για την πρόσληψη απλών και σύνθετων υδατανθράκων</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σελ.55-56</w:t>
      </w:r>
    </w:p>
    <w:p w:rsidR="009A4DBD" w:rsidRDefault="009A4DBD" w:rsidP="00177267">
      <w:pPr>
        <w:pStyle w:val="ab"/>
        <w:spacing w:after="0" w:line="312" w:lineRule="auto"/>
        <w:ind w:left="284" w:right="-35"/>
        <w:rPr>
          <w:rFonts w:cs="Arial"/>
        </w:rPr>
      </w:pPr>
      <w:r w:rsidRPr="004771E8">
        <w:rPr>
          <w:rFonts w:cs="Arial"/>
        </w:rPr>
        <w:t>β) Κριτική για την ευρεία κατανάλωση ζάχαρης</w:t>
      </w:r>
      <w:r w:rsidRPr="004771E8">
        <w:rPr>
          <w:rFonts w:cs="Arial"/>
        </w:rPr>
        <w:tab/>
        <w:t xml:space="preserve"> </w:t>
      </w:r>
      <w:r>
        <w:rPr>
          <w:rFonts w:cs="Arial"/>
        </w:rPr>
        <w:tab/>
      </w:r>
      <w:r w:rsidRPr="004771E8">
        <w:rPr>
          <w:rFonts w:cs="Arial"/>
        </w:rPr>
        <w:t>σελ.56-57</w:t>
      </w:r>
    </w:p>
    <w:p w:rsidR="009A4DBD" w:rsidRPr="004771E8" w:rsidRDefault="009A4DBD" w:rsidP="009A4DBD">
      <w:pPr>
        <w:pStyle w:val="ab"/>
        <w:spacing w:after="0" w:line="312" w:lineRule="auto"/>
        <w:ind w:left="-426" w:right="-625"/>
        <w:rPr>
          <w:rFonts w:cs="Arial"/>
        </w:rPr>
      </w:pPr>
    </w:p>
    <w:p w:rsidR="009A4DBD" w:rsidRPr="004771E8" w:rsidRDefault="009A4DBD" w:rsidP="00177267">
      <w:pPr>
        <w:pStyle w:val="ab"/>
        <w:numPr>
          <w:ilvl w:val="0"/>
          <w:numId w:val="58"/>
        </w:numPr>
        <w:spacing w:after="0" w:line="312" w:lineRule="auto"/>
        <w:ind w:left="284" w:right="-35" w:hanging="284"/>
        <w:rPr>
          <w:rFonts w:cs="Arial"/>
          <w:b/>
        </w:rPr>
      </w:pPr>
      <w:r w:rsidRPr="004771E8">
        <w:rPr>
          <w:rFonts w:cs="Arial"/>
          <w:b/>
        </w:rPr>
        <w:t xml:space="preserve"> </w:t>
      </w:r>
      <w:proofErr w:type="spellStart"/>
      <w:r w:rsidRPr="004771E8">
        <w:rPr>
          <w:rFonts w:cs="Arial"/>
          <w:b/>
        </w:rPr>
        <w:t>Γλυκαιμικός</w:t>
      </w:r>
      <w:proofErr w:type="spellEnd"/>
      <w:r w:rsidRPr="004771E8">
        <w:rPr>
          <w:rFonts w:cs="Arial"/>
          <w:b/>
        </w:rPr>
        <w:t xml:space="preserve"> δείκτης</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σελ.57-58</w:t>
      </w:r>
    </w:p>
    <w:p w:rsidR="009A4DBD" w:rsidRPr="004771E8" w:rsidRDefault="009A4DBD" w:rsidP="009A4DBD">
      <w:pPr>
        <w:spacing w:after="0" w:line="312" w:lineRule="auto"/>
        <w:ind w:left="-426" w:right="-625"/>
        <w:jc w:val="center"/>
        <w:rPr>
          <w:rFonts w:cs="Arial"/>
          <w:b/>
        </w:rPr>
      </w:pPr>
    </w:p>
    <w:p w:rsidR="009A4DBD" w:rsidRPr="008D62E3" w:rsidRDefault="009A4DBD" w:rsidP="00267744">
      <w:pPr>
        <w:spacing w:after="0" w:line="312" w:lineRule="auto"/>
        <w:ind w:right="-35"/>
        <w:jc w:val="center"/>
        <w:rPr>
          <w:rFonts w:cs="Arial"/>
          <w:b/>
          <w:smallCaps/>
          <w:spacing w:val="20"/>
          <w:sz w:val="24"/>
          <w:szCs w:val="24"/>
        </w:rPr>
      </w:pPr>
      <w:r w:rsidRPr="008D62E3">
        <w:rPr>
          <w:rFonts w:cs="Arial"/>
          <w:b/>
          <w:smallCaps/>
          <w:spacing w:val="20"/>
          <w:sz w:val="24"/>
          <w:szCs w:val="24"/>
        </w:rPr>
        <w:t>4</w:t>
      </w:r>
      <w:r w:rsidRPr="008D62E3">
        <w:rPr>
          <w:rFonts w:cs="Arial"/>
          <w:b/>
          <w:spacing w:val="20"/>
          <w:sz w:val="24"/>
          <w:szCs w:val="24"/>
          <w:vertAlign w:val="superscript"/>
        </w:rPr>
        <w:t>η</w:t>
      </w:r>
      <w:r w:rsidRPr="008D62E3">
        <w:rPr>
          <w:rFonts w:cs="Arial"/>
          <w:b/>
          <w:smallCaps/>
          <w:spacing w:val="20"/>
          <w:sz w:val="24"/>
          <w:szCs w:val="24"/>
        </w:rPr>
        <w:t xml:space="preserve"> Θεματική </w:t>
      </w:r>
      <w:r>
        <w:rPr>
          <w:rFonts w:cs="Arial"/>
          <w:b/>
          <w:smallCaps/>
          <w:spacing w:val="20"/>
          <w:sz w:val="24"/>
          <w:szCs w:val="24"/>
        </w:rPr>
        <w:t>Ε</w:t>
      </w:r>
      <w:r w:rsidRPr="008D62E3">
        <w:rPr>
          <w:rFonts w:cs="Arial"/>
          <w:b/>
          <w:smallCaps/>
          <w:spacing w:val="20"/>
          <w:sz w:val="24"/>
          <w:szCs w:val="24"/>
        </w:rPr>
        <w:t xml:space="preserve">νότητα : Λιπίδια και </w:t>
      </w:r>
      <w:r>
        <w:rPr>
          <w:rFonts w:cs="Arial"/>
          <w:b/>
          <w:smallCaps/>
          <w:spacing w:val="20"/>
          <w:sz w:val="24"/>
          <w:szCs w:val="24"/>
        </w:rPr>
        <w:t>Δ</w:t>
      </w:r>
      <w:r w:rsidRPr="008D62E3">
        <w:rPr>
          <w:rFonts w:cs="Arial"/>
          <w:b/>
          <w:smallCaps/>
          <w:spacing w:val="20"/>
          <w:sz w:val="24"/>
          <w:szCs w:val="24"/>
        </w:rPr>
        <w:t>ιατροφή</w:t>
      </w:r>
    </w:p>
    <w:p w:rsidR="009A4DBD" w:rsidRPr="004771E8" w:rsidRDefault="009A4DBD" w:rsidP="00267744">
      <w:pPr>
        <w:spacing w:after="0" w:line="312" w:lineRule="auto"/>
        <w:ind w:left="284" w:right="-35" w:hanging="284"/>
        <w:rPr>
          <w:rFonts w:cs="Arial"/>
          <w:b/>
        </w:rPr>
      </w:pPr>
      <w:r w:rsidRPr="004771E8">
        <w:rPr>
          <w:rFonts w:cs="Arial"/>
          <w:b/>
        </w:rPr>
        <w:t>1.</w:t>
      </w:r>
      <w:r w:rsidRPr="004771E8">
        <w:rPr>
          <w:rFonts w:cs="Arial"/>
          <w:b/>
        </w:rPr>
        <w:tab/>
        <w:t xml:space="preserve">Τα λιπίδια στα τρόφιμα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σελ.63</w:t>
      </w:r>
    </w:p>
    <w:p w:rsidR="009A4DBD" w:rsidRDefault="009A4DBD" w:rsidP="00267744">
      <w:pPr>
        <w:pStyle w:val="ab"/>
        <w:spacing w:after="0" w:line="312" w:lineRule="auto"/>
        <w:ind w:left="284" w:right="-35"/>
        <w:rPr>
          <w:rFonts w:cs="Arial"/>
        </w:rPr>
      </w:pPr>
      <w:r w:rsidRPr="004771E8">
        <w:rPr>
          <w:rFonts w:cs="Arial"/>
        </w:rPr>
        <w:t>α) Σύσταση φυτικών λιπών</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σελ.63</w:t>
      </w:r>
    </w:p>
    <w:p w:rsidR="009A4DBD" w:rsidRPr="004771E8" w:rsidRDefault="009A4DBD" w:rsidP="009A4DBD">
      <w:pPr>
        <w:pStyle w:val="ab"/>
        <w:spacing w:after="0" w:line="312" w:lineRule="auto"/>
        <w:ind w:left="-426" w:right="-625"/>
        <w:rPr>
          <w:rFonts w:cs="Arial"/>
        </w:rPr>
      </w:pPr>
    </w:p>
    <w:p w:rsidR="009A4DBD" w:rsidRDefault="009A4DBD" w:rsidP="00267744">
      <w:pPr>
        <w:spacing w:after="0" w:line="312" w:lineRule="auto"/>
        <w:ind w:left="284" w:right="-35" w:hanging="284"/>
        <w:rPr>
          <w:rFonts w:cs="Arial"/>
        </w:rPr>
      </w:pPr>
      <w:r w:rsidRPr="004771E8">
        <w:rPr>
          <w:rFonts w:cs="Arial"/>
          <w:b/>
        </w:rPr>
        <w:t>2.</w:t>
      </w:r>
      <w:r w:rsidRPr="004771E8">
        <w:rPr>
          <w:rFonts w:cs="Arial"/>
          <w:b/>
        </w:rPr>
        <w:tab/>
        <w:t xml:space="preserve">Βασικές λειτουργίες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rPr>
        <w:t>σελ.68-70</w:t>
      </w:r>
    </w:p>
    <w:p w:rsidR="009A4DBD" w:rsidRPr="004771E8" w:rsidRDefault="009A4DBD" w:rsidP="009A4DBD">
      <w:pPr>
        <w:spacing w:after="0" w:line="312" w:lineRule="auto"/>
        <w:ind w:left="-142" w:right="-625" w:hanging="284"/>
        <w:rPr>
          <w:rFonts w:cs="Arial"/>
          <w:b/>
        </w:rPr>
      </w:pPr>
    </w:p>
    <w:p w:rsidR="009A4DBD" w:rsidRPr="004771E8" w:rsidRDefault="009A4DBD" w:rsidP="00267744">
      <w:pPr>
        <w:pStyle w:val="ab"/>
        <w:spacing w:after="0" w:line="312" w:lineRule="auto"/>
        <w:ind w:left="284" w:right="-35" w:hanging="284"/>
        <w:rPr>
          <w:rFonts w:cs="Arial"/>
          <w:b/>
        </w:rPr>
      </w:pPr>
      <w:r w:rsidRPr="004771E8">
        <w:rPr>
          <w:rFonts w:cs="Arial"/>
          <w:b/>
        </w:rPr>
        <w:t>4.</w:t>
      </w:r>
      <w:r w:rsidRPr="004771E8">
        <w:rPr>
          <w:rFonts w:cs="Arial"/>
          <w:b/>
        </w:rPr>
        <w:tab/>
        <w:t xml:space="preserve">Διατροφικές απαιτήσεις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σελ.73</w:t>
      </w:r>
    </w:p>
    <w:p w:rsidR="009A4DBD" w:rsidRPr="004771E8" w:rsidRDefault="009A4DBD" w:rsidP="00267744">
      <w:pPr>
        <w:pStyle w:val="ab"/>
        <w:spacing w:after="0" w:line="312" w:lineRule="auto"/>
        <w:ind w:left="284" w:right="-35"/>
        <w:rPr>
          <w:rFonts w:cs="Arial"/>
        </w:rPr>
      </w:pPr>
      <w:r w:rsidRPr="004771E8">
        <w:rPr>
          <w:rFonts w:cs="Arial"/>
        </w:rPr>
        <w:t>α) Καθορισμός του ποσοστού συμμετοχής των λιπών στην ημερήσια δίαιτα</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 73</w:t>
      </w:r>
    </w:p>
    <w:p w:rsidR="009A4DBD" w:rsidRPr="004771E8" w:rsidRDefault="009A4DBD" w:rsidP="00267744">
      <w:pPr>
        <w:pStyle w:val="ab"/>
        <w:spacing w:after="0" w:line="312" w:lineRule="auto"/>
        <w:ind w:left="284" w:right="-35"/>
        <w:rPr>
          <w:rFonts w:cs="Arial"/>
        </w:rPr>
      </w:pPr>
      <w:r w:rsidRPr="004771E8">
        <w:rPr>
          <w:rFonts w:cs="Arial"/>
        </w:rPr>
        <w:t>β) Χαμηλή πρόσληψη ζωικών λιπών</w:t>
      </w:r>
      <w:r w:rsidRPr="004771E8">
        <w:rPr>
          <w:rFonts w:cs="Arial"/>
        </w:rPr>
        <w:tab/>
      </w:r>
      <w:r w:rsidRPr="004771E8">
        <w:rPr>
          <w:rFonts w:cs="Arial"/>
        </w:rPr>
        <w:tab/>
      </w:r>
      <w:r>
        <w:rPr>
          <w:rFonts w:cs="Arial"/>
        </w:rPr>
        <w:tab/>
      </w:r>
      <w:r>
        <w:rPr>
          <w:rFonts w:cs="Arial"/>
        </w:rPr>
        <w:tab/>
      </w:r>
      <w:r w:rsidRPr="004771E8">
        <w:rPr>
          <w:rFonts w:cs="Arial"/>
        </w:rPr>
        <w:t>σελ.74</w:t>
      </w:r>
    </w:p>
    <w:p w:rsidR="009A4DBD" w:rsidRDefault="009A4DBD" w:rsidP="009A4DBD">
      <w:pPr>
        <w:spacing w:after="0" w:line="312" w:lineRule="auto"/>
        <w:ind w:left="-426" w:right="-625"/>
        <w:jc w:val="center"/>
        <w:rPr>
          <w:rFonts w:cs="Arial"/>
          <w:b/>
        </w:rPr>
      </w:pPr>
    </w:p>
    <w:p w:rsidR="009A4DBD" w:rsidRPr="002B5E43" w:rsidRDefault="009A4DBD" w:rsidP="00267744">
      <w:pPr>
        <w:spacing w:after="0" w:line="312" w:lineRule="auto"/>
        <w:ind w:right="-35"/>
        <w:jc w:val="center"/>
        <w:rPr>
          <w:rFonts w:cs="Arial"/>
          <w:b/>
          <w:smallCaps/>
          <w:spacing w:val="20"/>
          <w:sz w:val="24"/>
          <w:szCs w:val="24"/>
        </w:rPr>
      </w:pPr>
      <w:r w:rsidRPr="002B5E43">
        <w:rPr>
          <w:rFonts w:cs="Arial"/>
          <w:b/>
          <w:smallCaps/>
          <w:spacing w:val="20"/>
          <w:sz w:val="24"/>
          <w:szCs w:val="24"/>
        </w:rPr>
        <w:t>5</w:t>
      </w:r>
      <w:r w:rsidRPr="002B5E43">
        <w:rPr>
          <w:rFonts w:cs="Arial"/>
          <w:b/>
          <w:spacing w:val="20"/>
          <w:sz w:val="24"/>
          <w:szCs w:val="24"/>
          <w:vertAlign w:val="superscript"/>
        </w:rPr>
        <w:t>η</w:t>
      </w:r>
      <w:r w:rsidRPr="002B5E43">
        <w:rPr>
          <w:rFonts w:cs="Arial"/>
          <w:b/>
          <w:smallCaps/>
          <w:spacing w:val="20"/>
          <w:sz w:val="24"/>
          <w:szCs w:val="24"/>
        </w:rPr>
        <w:t xml:space="preserve"> </w:t>
      </w:r>
      <w:r>
        <w:rPr>
          <w:rFonts w:cs="Arial"/>
          <w:b/>
          <w:smallCaps/>
          <w:spacing w:val="20"/>
          <w:sz w:val="24"/>
          <w:szCs w:val="24"/>
        </w:rPr>
        <w:t>Θ</w:t>
      </w:r>
      <w:r w:rsidRPr="002B5E43">
        <w:rPr>
          <w:rFonts w:cs="Arial"/>
          <w:b/>
          <w:smallCaps/>
          <w:spacing w:val="20"/>
          <w:sz w:val="24"/>
          <w:szCs w:val="24"/>
        </w:rPr>
        <w:t xml:space="preserve">εματική </w:t>
      </w:r>
      <w:r>
        <w:rPr>
          <w:rFonts w:cs="Arial"/>
          <w:b/>
          <w:smallCaps/>
          <w:spacing w:val="20"/>
          <w:sz w:val="24"/>
          <w:szCs w:val="24"/>
        </w:rPr>
        <w:t>Ε</w:t>
      </w:r>
      <w:r w:rsidRPr="002B5E43">
        <w:rPr>
          <w:rFonts w:cs="Arial"/>
          <w:b/>
          <w:smallCaps/>
          <w:spacing w:val="20"/>
          <w:sz w:val="24"/>
          <w:szCs w:val="24"/>
        </w:rPr>
        <w:t xml:space="preserve">νότητα: Βιταμίνες </w:t>
      </w:r>
    </w:p>
    <w:p w:rsidR="009A4DBD" w:rsidRDefault="009A4DBD" w:rsidP="00267744">
      <w:pPr>
        <w:spacing w:after="0" w:line="312" w:lineRule="auto"/>
        <w:ind w:right="-35"/>
        <w:jc w:val="both"/>
        <w:rPr>
          <w:rFonts w:cs="Arial"/>
          <w:b/>
        </w:rPr>
      </w:pPr>
      <w:r w:rsidRPr="004771E8">
        <w:rPr>
          <w:rFonts w:cs="Arial"/>
          <w:b/>
        </w:rPr>
        <w:t xml:space="preserve">Στην εξέταση των βιταμινών δεν περιλαμβάνονται οι προτεινόμενες διαιτητικές προσλήψεις και οι βιολογικές λειτουργίες τους, εκτός από το </w:t>
      </w:r>
      <w:proofErr w:type="spellStart"/>
      <w:r w:rsidRPr="004771E8">
        <w:rPr>
          <w:rFonts w:cs="Arial"/>
          <w:b/>
        </w:rPr>
        <w:t>Ασκορβικό</w:t>
      </w:r>
      <w:proofErr w:type="spellEnd"/>
      <w:r w:rsidRPr="004771E8">
        <w:rPr>
          <w:rFonts w:cs="Arial"/>
          <w:b/>
        </w:rPr>
        <w:t xml:space="preserve"> οξύ ή βιταμίνη C, για το οποίο εξετάζονται και οι βιολογικές του λειτουργίες.</w:t>
      </w:r>
    </w:p>
    <w:p w:rsidR="009A4DBD" w:rsidRPr="004771E8" w:rsidRDefault="009A4DBD" w:rsidP="009A4DBD">
      <w:pPr>
        <w:spacing w:after="0" w:line="312" w:lineRule="auto"/>
        <w:ind w:left="-426" w:right="-625"/>
        <w:jc w:val="both"/>
        <w:rPr>
          <w:rFonts w:cs="Arial"/>
          <w:b/>
        </w:rPr>
      </w:pPr>
    </w:p>
    <w:p w:rsidR="009A4DBD" w:rsidRPr="004771E8" w:rsidRDefault="009A4DBD" w:rsidP="00267744">
      <w:pPr>
        <w:spacing w:after="0" w:line="312" w:lineRule="auto"/>
        <w:ind w:right="-35" w:hanging="284"/>
        <w:rPr>
          <w:rFonts w:cs="Arial"/>
        </w:rPr>
      </w:pPr>
      <w:r w:rsidRPr="004771E8">
        <w:rPr>
          <w:rFonts w:cs="Arial"/>
          <w:b/>
        </w:rPr>
        <w:t>1.</w:t>
      </w:r>
      <w:r w:rsidRPr="004771E8">
        <w:rPr>
          <w:rFonts w:cs="Arial"/>
          <w:b/>
        </w:rPr>
        <w:tab/>
        <w:t xml:space="preserve">Βιταμίνες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Pr>
          <w:rFonts w:cs="Arial"/>
          <w:b/>
        </w:rPr>
        <w:tab/>
      </w:r>
      <w:r w:rsidRPr="004771E8">
        <w:rPr>
          <w:rFonts w:cs="Arial"/>
        </w:rPr>
        <w:t>σελ.79</w:t>
      </w:r>
    </w:p>
    <w:p w:rsidR="009A4DBD" w:rsidRPr="004771E8" w:rsidRDefault="009A4DBD" w:rsidP="00267744">
      <w:pPr>
        <w:pStyle w:val="ab"/>
        <w:spacing w:after="0" w:line="312" w:lineRule="auto"/>
        <w:ind w:left="284" w:right="-35"/>
        <w:rPr>
          <w:rFonts w:cs="Arial"/>
        </w:rPr>
      </w:pPr>
      <w:r w:rsidRPr="004771E8">
        <w:rPr>
          <w:rFonts w:cs="Arial"/>
        </w:rPr>
        <w:t xml:space="preserve">α) Ορισμός και γενικές λειτουργίες  </w:t>
      </w:r>
      <w:r w:rsidRPr="004771E8">
        <w:rPr>
          <w:rFonts w:cs="Arial"/>
        </w:rPr>
        <w:tab/>
      </w:r>
      <w:r w:rsidRPr="004771E8">
        <w:rPr>
          <w:rFonts w:cs="Arial"/>
        </w:rPr>
        <w:tab/>
      </w:r>
      <w:r>
        <w:rPr>
          <w:rFonts w:cs="Arial"/>
        </w:rPr>
        <w:tab/>
      </w:r>
      <w:r>
        <w:rPr>
          <w:rFonts w:cs="Arial"/>
        </w:rPr>
        <w:tab/>
      </w:r>
      <w:r w:rsidRPr="004771E8">
        <w:rPr>
          <w:rFonts w:cs="Arial"/>
        </w:rPr>
        <w:t>σελ.79</w:t>
      </w:r>
    </w:p>
    <w:p w:rsidR="009A4DBD" w:rsidRPr="004771E8" w:rsidRDefault="009A4DBD" w:rsidP="00267744">
      <w:pPr>
        <w:pStyle w:val="ab"/>
        <w:spacing w:after="0" w:line="312" w:lineRule="auto"/>
        <w:ind w:left="284" w:right="-35"/>
        <w:rPr>
          <w:rFonts w:cs="Arial"/>
        </w:rPr>
      </w:pPr>
      <w:r w:rsidRPr="004771E8">
        <w:rPr>
          <w:rFonts w:cs="Arial"/>
        </w:rPr>
        <w:t>β) Ταξινόμηση βιταμινών και ιδιότητες</w:t>
      </w:r>
      <w:r w:rsidRPr="004771E8">
        <w:rPr>
          <w:rFonts w:cs="Arial"/>
        </w:rPr>
        <w:tab/>
      </w:r>
      <w:r>
        <w:rPr>
          <w:rFonts w:cs="Arial"/>
        </w:rPr>
        <w:tab/>
      </w:r>
      <w:r>
        <w:rPr>
          <w:rFonts w:cs="Arial"/>
        </w:rPr>
        <w:tab/>
      </w:r>
      <w:r w:rsidRPr="004771E8">
        <w:rPr>
          <w:rFonts w:cs="Arial"/>
        </w:rPr>
        <w:t>σελ.80</w:t>
      </w:r>
    </w:p>
    <w:p w:rsidR="009A4DBD" w:rsidRPr="004771E8" w:rsidRDefault="009A4DBD" w:rsidP="009A4DBD">
      <w:pPr>
        <w:spacing w:after="0" w:line="312" w:lineRule="auto"/>
        <w:ind w:left="-426" w:right="-625"/>
        <w:rPr>
          <w:rFonts w:cs="Arial"/>
          <w:b/>
        </w:rPr>
      </w:pPr>
      <w:r w:rsidRPr="004771E8">
        <w:rPr>
          <w:rFonts w:cs="Arial"/>
          <w:b/>
        </w:rPr>
        <w:tab/>
      </w:r>
    </w:p>
    <w:p w:rsidR="009A4DBD" w:rsidRPr="004771E8" w:rsidRDefault="009A4DBD" w:rsidP="00267744">
      <w:pPr>
        <w:spacing w:after="0" w:line="312" w:lineRule="auto"/>
        <w:ind w:right="-35" w:hanging="284"/>
        <w:rPr>
          <w:rFonts w:cs="Arial"/>
          <w:b/>
        </w:rPr>
      </w:pPr>
      <w:r w:rsidRPr="004771E8">
        <w:rPr>
          <w:rFonts w:cs="Arial"/>
          <w:b/>
        </w:rPr>
        <w:t xml:space="preserve">2. </w:t>
      </w:r>
      <w:r w:rsidRPr="004771E8">
        <w:rPr>
          <w:rFonts w:cs="Arial"/>
          <w:b/>
        </w:rPr>
        <w:tab/>
        <w:t xml:space="preserve">Λιποδιαλυτές βιταμίνες </w:t>
      </w:r>
      <w:r w:rsidRPr="004771E8">
        <w:rPr>
          <w:rFonts w:cs="Arial"/>
          <w:b/>
        </w:rPr>
        <w:tab/>
      </w:r>
      <w:r w:rsidRPr="004771E8">
        <w:rPr>
          <w:rFonts w:cs="Arial"/>
          <w:b/>
        </w:rPr>
        <w:tab/>
      </w:r>
      <w:r w:rsidRPr="004771E8">
        <w:rPr>
          <w:rFonts w:cs="Arial"/>
          <w:b/>
        </w:rPr>
        <w:tab/>
      </w:r>
      <w:r>
        <w:rPr>
          <w:rFonts w:cs="Arial"/>
          <w:b/>
        </w:rPr>
        <w:tab/>
      </w:r>
      <w:r>
        <w:rPr>
          <w:rFonts w:cs="Arial"/>
          <w:b/>
        </w:rPr>
        <w:tab/>
      </w:r>
      <w:r>
        <w:rPr>
          <w:rFonts w:cs="Arial"/>
          <w:b/>
        </w:rPr>
        <w:tab/>
      </w:r>
      <w:r w:rsidRPr="004771E8">
        <w:rPr>
          <w:rFonts w:cs="Arial"/>
        </w:rPr>
        <w:t>σελ.81-84</w:t>
      </w:r>
    </w:p>
    <w:p w:rsidR="009A4DBD" w:rsidRPr="004771E8" w:rsidRDefault="009A4DBD" w:rsidP="00267744">
      <w:pPr>
        <w:pStyle w:val="ab"/>
        <w:spacing w:after="0" w:line="312" w:lineRule="auto"/>
        <w:ind w:left="0" w:right="-35"/>
        <w:rPr>
          <w:rFonts w:cs="Arial"/>
          <w:b/>
        </w:rPr>
      </w:pPr>
      <w:r w:rsidRPr="004771E8">
        <w:rPr>
          <w:rFonts w:cs="Arial"/>
          <w:b/>
        </w:rPr>
        <w:t xml:space="preserve">Βιταμίνη Α </w:t>
      </w:r>
      <w:r w:rsidRPr="004771E8">
        <w:rPr>
          <w:rFonts w:cs="Arial"/>
          <w:b/>
        </w:rPr>
        <w:tab/>
      </w:r>
      <w:r w:rsidRPr="004771E8">
        <w:rPr>
          <w:rFonts w:cs="Arial"/>
          <w:b/>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4771E8" w:rsidRDefault="009A4DBD" w:rsidP="00267744">
      <w:pPr>
        <w:pStyle w:val="ab"/>
        <w:spacing w:after="0" w:line="312" w:lineRule="auto"/>
        <w:ind w:left="0" w:right="-35"/>
        <w:rPr>
          <w:rFonts w:cs="Arial"/>
        </w:rPr>
      </w:pPr>
      <w:r w:rsidRPr="004771E8">
        <w:rPr>
          <w:rFonts w:cs="Arial"/>
          <w:b/>
        </w:rPr>
        <w:t>Βιταμίνη D</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4771E8" w:rsidRDefault="009A4DBD" w:rsidP="00267744">
      <w:pPr>
        <w:pStyle w:val="ab"/>
        <w:spacing w:after="0" w:line="312" w:lineRule="auto"/>
        <w:ind w:left="0" w:right="-35"/>
        <w:rPr>
          <w:rFonts w:cs="Arial"/>
          <w:b/>
        </w:rPr>
      </w:pPr>
      <w:r w:rsidRPr="004771E8">
        <w:rPr>
          <w:rFonts w:cs="Arial"/>
          <w:b/>
        </w:rPr>
        <w:t xml:space="preserve">Βιταμίνη Ε                                                                                 </w:t>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4771E8" w:rsidRDefault="009A4DBD" w:rsidP="00267744">
      <w:pPr>
        <w:pStyle w:val="ab"/>
        <w:spacing w:after="0" w:line="312" w:lineRule="auto"/>
        <w:ind w:left="0" w:right="-35"/>
        <w:rPr>
          <w:rFonts w:cs="Arial"/>
          <w:b/>
        </w:rPr>
      </w:pPr>
      <w:r w:rsidRPr="004771E8">
        <w:rPr>
          <w:rFonts w:cs="Arial"/>
          <w:b/>
        </w:rPr>
        <w:t>Βιταμίνη Κ</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9A4DBD">
      <w:pPr>
        <w:pStyle w:val="ab"/>
        <w:spacing w:after="0" w:line="312" w:lineRule="auto"/>
        <w:ind w:left="-426" w:right="-625"/>
        <w:rPr>
          <w:rFonts w:cs="Arial"/>
        </w:rPr>
      </w:pPr>
    </w:p>
    <w:p w:rsidR="009A4DBD" w:rsidRPr="004771E8" w:rsidRDefault="009A4DBD" w:rsidP="00267744">
      <w:pPr>
        <w:spacing w:after="0" w:line="312" w:lineRule="auto"/>
        <w:ind w:left="284" w:right="-35" w:hanging="284"/>
        <w:rPr>
          <w:rFonts w:cs="Arial"/>
        </w:rPr>
      </w:pPr>
      <w:r w:rsidRPr="004771E8">
        <w:rPr>
          <w:rFonts w:cs="Arial"/>
          <w:b/>
        </w:rPr>
        <w:t xml:space="preserve">3. </w:t>
      </w:r>
      <w:r w:rsidRPr="004771E8">
        <w:rPr>
          <w:rFonts w:cs="Arial"/>
          <w:b/>
        </w:rPr>
        <w:tab/>
      </w:r>
      <w:proofErr w:type="spellStart"/>
      <w:r w:rsidRPr="004771E8">
        <w:rPr>
          <w:rFonts w:cs="Arial"/>
          <w:b/>
        </w:rPr>
        <w:t>Υδατοδιαλυτές</w:t>
      </w:r>
      <w:proofErr w:type="spellEnd"/>
      <w:r w:rsidRPr="004771E8">
        <w:rPr>
          <w:rFonts w:cs="Arial"/>
          <w:b/>
        </w:rPr>
        <w:t xml:space="preserve"> βιταμίνες </w:t>
      </w:r>
      <w:r w:rsidRPr="004771E8">
        <w:rPr>
          <w:rFonts w:cs="Arial"/>
          <w:b/>
        </w:rPr>
        <w:tab/>
      </w:r>
      <w:r>
        <w:rPr>
          <w:rFonts w:cs="Arial"/>
          <w:b/>
        </w:rPr>
        <w:tab/>
      </w:r>
      <w:r>
        <w:rPr>
          <w:rFonts w:cs="Arial"/>
          <w:b/>
        </w:rPr>
        <w:tab/>
      </w:r>
      <w:r>
        <w:rPr>
          <w:rFonts w:cs="Arial"/>
          <w:b/>
        </w:rPr>
        <w:tab/>
      </w:r>
      <w:r>
        <w:rPr>
          <w:rFonts w:cs="Arial"/>
          <w:b/>
        </w:rPr>
        <w:tab/>
      </w:r>
      <w:r w:rsidRPr="004771E8">
        <w:rPr>
          <w:rFonts w:cs="Arial"/>
        </w:rPr>
        <w:t>σελ.85-93</w:t>
      </w:r>
    </w:p>
    <w:p w:rsidR="009A4DBD" w:rsidRPr="004771E8" w:rsidRDefault="009A4DBD" w:rsidP="00267744">
      <w:pPr>
        <w:pStyle w:val="ab"/>
        <w:spacing w:after="0" w:line="312" w:lineRule="auto"/>
        <w:ind w:left="284" w:right="-35"/>
        <w:rPr>
          <w:rFonts w:cs="Arial"/>
        </w:rPr>
      </w:pPr>
      <w:r w:rsidRPr="004771E8">
        <w:rPr>
          <w:rFonts w:cs="Arial"/>
        </w:rPr>
        <w:t xml:space="preserve">Αναφέρονται ονομαστικά οι Βιταμίνες του συμπλέγματος Β. Επίσης αναφέρονται τρόφιμα που είναι πηγές αυτών των βιταμινών. </w:t>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b/>
        </w:rPr>
        <w:t xml:space="preserve">Αναπτύσσεται μόνον το «9. </w:t>
      </w:r>
      <w:proofErr w:type="spellStart"/>
      <w:r w:rsidRPr="004771E8">
        <w:rPr>
          <w:rFonts w:cs="Arial"/>
          <w:b/>
        </w:rPr>
        <w:t>Ασκορβικό</w:t>
      </w:r>
      <w:proofErr w:type="spellEnd"/>
      <w:r w:rsidRPr="004771E8">
        <w:rPr>
          <w:rFonts w:cs="Arial"/>
          <w:b/>
        </w:rPr>
        <w:t xml:space="preserve"> οξύ ή βιταμίνη C».</w:t>
      </w:r>
      <w:r w:rsidRPr="004771E8">
        <w:rPr>
          <w:rFonts w:cs="Arial"/>
          <w:b/>
        </w:rPr>
        <w:tab/>
      </w:r>
      <w:r w:rsidRPr="004771E8">
        <w:rPr>
          <w:rFonts w:cs="Arial"/>
          <w:b/>
        </w:rPr>
        <w:tab/>
      </w:r>
    </w:p>
    <w:p w:rsidR="009A4DBD" w:rsidRPr="004771E8" w:rsidRDefault="009A4DBD" w:rsidP="00267744">
      <w:pPr>
        <w:spacing w:after="0" w:line="312" w:lineRule="auto"/>
        <w:ind w:left="284" w:right="-35"/>
        <w:rPr>
          <w:rFonts w:cs="Arial"/>
          <w:b/>
        </w:rPr>
      </w:pPr>
      <w:r w:rsidRPr="004771E8">
        <w:rPr>
          <w:rFonts w:cs="Arial"/>
          <w:b/>
        </w:rPr>
        <w:lastRenderedPageBreak/>
        <w:t xml:space="preserve">9. </w:t>
      </w:r>
      <w:r w:rsidRPr="004771E8">
        <w:rPr>
          <w:rFonts w:cs="Arial"/>
          <w:b/>
        </w:rPr>
        <w:tab/>
      </w:r>
      <w:proofErr w:type="spellStart"/>
      <w:r w:rsidRPr="004771E8">
        <w:rPr>
          <w:rFonts w:cs="Arial"/>
          <w:b/>
        </w:rPr>
        <w:t>Ασκορβικό</w:t>
      </w:r>
      <w:proofErr w:type="spellEnd"/>
      <w:r w:rsidRPr="004771E8">
        <w:rPr>
          <w:rFonts w:cs="Arial"/>
          <w:b/>
        </w:rPr>
        <w:t xml:space="preserve"> οξύ ή βιταμίνη C</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p>
    <w:p w:rsidR="009A4DBD" w:rsidRPr="00267744" w:rsidRDefault="009A4DBD" w:rsidP="00267744">
      <w:pPr>
        <w:pStyle w:val="ab"/>
        <w:spacing w:after="0" w:line="312" w:lineRule="auto"/>
        <w:ind w:left="284" w:right="-35"/>
        <w:rPr>
          <w:rFonts w:cs="Arial"/>
        </w:rPr>
      </w:pPr>
      <w:r w:rsidRPr="00267744">
        <w:rPr>
          <w:rFonts w:cs="Arial"/>
        </w:rPr>
        <w:t>α) Βιολογικές λειτουργίες</w:t>
      </w:r>
      <w:r w:rsidRPr="00267744">
        <w:rPr>
          <w:rFonts w:cs="Arial"/>
        </w:rPr>
        <w:tab/>
      </w:r>
      <w:r w:rsidRPr="00267744">
        <w:rPr>
          <w:rFonts w:cs="Arial"/>
        </w:rPr>
        <w:tab/>
      </w:r>
      <w:r w:rsidRPr="00267744">
        <w:rPr>
          <w:rFonts w:cs="Arial"/>
        </w:rPr>
        <w:tab/>
      </w:r>
    </w:p>
    <w:p w:rsidR="009A4DBD" w:rsidRPr="00267744" w:rsidRDefault="009A4DBD" w:rsidP="00267744">
      <w:pPr>
        <w:pStyle w:val="ab"/>
        <w:spacing w:after="0" w:line="312" w:lineRule="auto"/>
        <w:ind w:left="284" w:right="-35"/>
        <w:rPr>
          <w:rFonts w:cs="Arial"/>
        </w:rPr>
      </w:pPr>
      <w:r w:rsidRPr="00267744">
        <w:rPr>
          <w:rFonts w:cs="Arial"/>
        </w:rPr>
        <w:t xml:space="preserve">β) Συμπτώματα έλλειψης και τοξικότητας </w:t>
      </w:r>
      <w:r w:rsidRPr="00267744">
        <w:rPr>
          <w:rFonts w:cs="Arial"/>
        </w:rPr>
        <w:tab/>
      </w:r>
      <w:r w:rsidRPr="00267744">
        <w:rPr>
          <w:rFonts w:cs="Arial"/>
        </w:rPr>
        <w:tab/>
      </w:r>
      <w:r w:rsidRPr="00267744">
        <w:rPr>
          <w:rFonts w:cs="Arial"/>
        </w:rPr>
        <w:tab/>
      </w:r>
      <w:r w:rsidRPr="00267744">
        <w:rPr>
          <w:rFonts w:cs="Arial"/>
        </w:rPr>
        <w:tab/>
      </w:r>
      <w:r w:rsidRPr="00267744">
        <w:rPr>
          <w:rFonts w:cs="Arial"/>
        </w:rPr>
        <w:tab/>
      </w:r>
      <w:r w:rsidRPr="00267744">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B369E0" w:rsidRDefault="009A4DBD" w:rsidP="00267744">
      <w:pPr>
        <w:spacing w:after="0" w:line="312" w:lineRule="auto"/>
        <w:ind w:right="-35"/>
        <w:jc w:val="center"/>
        <w:rPr>
          <w:rFonts w:cs="Arial"/>
          <w:b/>
          <w:smallCaps/>
          <w:spacing w:val="20"/>
          <w:sz w:val="24"/>
          <w:szCs w:val="24"/>
        </w:rPr>
      </w:pPr>
      <w:r w:rsidRPr="00B369E0">
        <w:rPr>
          <w:rFonts w:cs="Arial"/>
          <w:b/>
          <w:smallCaps/>
          <w:spacing w:val="20"/>
          <w:sz w:val="24"/>
          <w:szCs w:val="24"/>
        </w:rPr>
        <w:t>6</w:t>
      </w:r>
      <w:r w:rsidRPr="00B369E0">
        <w:rPr>
          <w:rFonts w:cs="Arial"/>
          <w:b/>
          <w:spacing w:val="20"/>
          <w:sz w:val="24"/>
          <w:szCs w:val="24"/>
          <w:vertAlign w:val="superscript"/>
        </w:rPr>
        <w:t>η</w:t>
      </w:r>
      <w:r w:rsidRPr="00B369E0">
        <w:rPr>
          <w:rFonts w:cs="Arial"/>
          <w:b/>
          <w:smallCaps/>
          <w:spacing w:val="20"/>
          <w:sz w:val="24"/>
          <w:szCs w:val="24"/>
        </w:rPr>
        <w:t xml:space="preserve"> Θεματική </w:t>
      </w:r>
      <w:r>
        <w:rPr>
          <w:rFonts w:cs="Arial"/>
          <w:b/>
          <w:smallCaps/>
          <w:spacing w:val="20"/>
          <w:sz w:val="24"/>
          <w:szCs w:val="24"/>
        </w:rPr>
        <w:t>Ε</w:t>
      </w:r>
      <w:r w:rsidRPr="00B369E0">
        <w:rPr>
          <w:rFonts w:cs="Arial"/>
          <w:b/>
          <w:smallCaps/>
          <w:spacing w:val="20"/>
          <w:sz w:val="24"/>
          <w:szCs w:val="24"/>
        </w:rPr>
        <w:t xml:space="preserve">νότητα : Ανόργανα </w:t>
      </w:r>
      <w:r>
        <w:rPr>
          <w:rFonts w:cs="Arial"/>
          <w:b/>
          <w:smallCaps/>
          <w:spacing w:val="20"/>
          <w:sz w:val="24"/>
          <w:szCs w:val="24"/>
        </w:rPr>
        <w:t>Σ</w:t>
      </w:r>
      <w:r w:rsidRPr="00B369E0">
        <w:rPr>
          <w:rFonts w:cs="Arial"/>
          <w:b/>
          <w:smallCaps/>
          <w:spacing w:val="20"/>
          <w:sz w:val="24"/>
          <w:szCs w:val="24"/>
        </w:rPr>
        <w:t>τοιχεία</w:t>
      </w:r>
    </w:p>
    <w:p w:rsidR="009A4DBD" w:rsidRPr="004771E8" w:rsidRDefault="009A4DBD" w:rsidP="00267744">
      <w:pPr>
        <w:spacing w:after="0" w:line="312" w:lineRule="auto"/>
        <w:ind w:right="-35"/>
        <w:jc w:val="both"/>
        <w:rPr>
          <w:rFonts w:cs="Arial"/>
          <w:b/>
        </w:rPr>
      </w:pPr>
      <w:r w:rsidRPr="004771E8">
        <w:rPr>
          <w:rFonts w:cs="Arial"/>
          <w:b/>
        </w:rPr>
        <w:t xml:space="preserve">Στην εξέταση των ανόργανων στοιχείων, δεν περιλαμβάνεται η Συνιστώμενη διαιτητική πρόσληψη </w:t>
      </w:r>
    </w:p>
    <w:p w:rsidR="009A4DBD" w:rsidRPr="004771E8" w:rsidRDefault="009A4DBD" w:rsidP="00267744">
      <w:pPr>
        <w:spacing w:after="0" w:line="312" w:lineRule="auto"/>
        <w:ind w:right="-35"/>
        <w:jc w:val="both"/>
        <w:rPr>
          <w:rFonts w:cs="Arial"/>
        </w:rPr>
      </w:pPr>
      <w:r w:rsidRPr="004771E8">
        <w:rPr>
          <w:rFonts w:cs="Arial"/>
          <w:b/>
        </w:rPr>
        <w:t xml:space="preserve">1. Ανόργανα στοιχεία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σελ.97</w:t>
      </w:r>
    </w:p>
    <w:p w:rsidR="009A4DBD" w:rsidRPr="004771E8" w:rsidRDefault="009A4DBD" w:rsidP="00267744">
      <w:pPr>
        <w:pStyle w:val="ab"/>
        <w:spacing w:after="0" w:line="312" w:lineRule="auto"/>
        <w:ind w:left="284" w:right="-35"/>
        <w:rPr>
          <w:rFonts w:cs="Arial"/>
        </w:rPr>
      </w:pPr>
      <w:r w:rsidRPr="004771E8">
        <w:rPr>
          <w:rFonts w:cs="Arial"/>
        </w:rPr>
        <w:t>α) Γενικές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σελ.97</w:t>
      </w:r>
    </w:p>
    <w:p w:rsidR="009A4DBD" w:rsidRPr="004771E8" w:rsidRDefault="009A4DBD" w:rsidP="00267744">
      <w:pPr>
        <w:pStyle w:val="ab"/>
        <w:spacing w:after="0" w:line="312" w:lineRule="auto"/>
        <w:ind w:left="284" w:right="-35"/>
        <w:rPr>
          <w:rFonts w:cs="Arial"/>
        </w:rPr>
      </w:pPr>
      <w:r w:rsidRPr="004771E8">
        <w:rPr>
          <w:rFonts w:cs="Arial"/>
        </w:rPr>
        <w:t xml:space="preserve">β) Διαχωρισμός  ανόργανων στοιχείων </w:t>
      </w:r>
      <w:r w:rsidRPr="004771E8">
        <w:rPr>
          <w:rFonts w:cs="Arial"/>
        </w:rPr>
        <w:tab/>
      </w:r>
      <w:r w:rsidRPr="004771E8">
        <w:rPr>
          <w:rFonts w:cs="Arial"/>
        </w:rPr>
        <w:tab/>
      </w:r>
      <w:r w:rsidRPr="004771E8">
        <w:rPr>
          <w:rFonts w:cs="Arial"/>
        </w:rPr>
        <w:tab/>
        <w:t>σελ.98</w:t>
      </w:r>
    </w:p>
    <w:p w:rsidR="009A4DBD" w:rsidRPr="004771E8" w:rsidRDefault="009A4DBD" w:rsidP="00267744">
      <w:pPr>
        <w:spacing w:after="0" w:line="312" w:lineRule="auto"/>
        <w:ind w:right="-35"/>
        <w:rPr>
          <w:rFonts w:cs="Arial"/>
          <w:b/>
        </w:rPr>
      </w:pPr>
      <w:r w:rsidRPr="004771E8">
        <w:rPr>
          <w:rFonts w:cs="Arial"/>
          <w:b/>
        </w:rPr>
        <w:t>2.1 Κύρια άλατα</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σελ.98</w:t>
      </w:r>
    </w:p>
    <w:p w:rsidR="009A4DBD" w:rsidRPr="004771E8" w:rsidRDefault="009A4DBD" w:rsidP="00267744">
      <w:pPr>
        <w:spacing w:after="0" w:line="312" w:lineRule="auto"/>
        <w:ind w:right="-35"/>
        <w:rPr>
          <w:rFonts w:cs="Arial"/>
        </w:rPr>
      </w:pPr>
      <w:r w:rsidRPr="004771E8">
        <w:rPr>
          <w:rFonts w:cs="Arial"/>
          <w:b/>
        </w:rPr>
        <w:t>2.1.1 Ασβέστιο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σελ.98</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σελ.99</w:t>
      </w:r>
    </w:p>
    <w:p w:rsidR="009A4DBD" w:rsidRPr="004771E8" w:rsidRDefault="009A4DBD" w:rsidP="00267744">
      <w:pPr>
        <w:pStyle w:val="ab"/>
        <w:spacing w:after="0" w:line="312" w:lineRule="auto"/>
        <w:ind w:left="284" w:right="-35"/>
        <w:rPr>
          <w:rFonts w:cs="Arial"/>
        </w:rPr>
      </w:pPr>
      <w:r w:rsidRPr="004771E8">
        <w:rPr>
          <w:rFonts w:cs="Arial"/>
        </w:rPr>
        <w:t>β) Ισοζύγιο ασβεστίου και συνέπειες έλλειψής  του</w:t>
      </w:r>
      <w:r w:rsidRPr="004771E8">
        <w:rPr>
          <w:rFonts w:cs="Arial"/>
        </w:rPr>
        <w:tab/>
      </w:r>
      <w:r>
        <w:rPr>
          <w:rFonts w:cs="Arial"/>
        </w:rPr>
        <w:tab/>
      </w:r>
      <w:r w:rsidRPr="004771E8">
        <w:rPr>
          <w:rFonts w:cs="Arial"/>
        </w:rPr>
        <w:t>σελ.99</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σελ.100-101</w:t>
      </w:r>
    </w:p>
    <w:p w:rsidR="009A4DBD" w:rsidRPr="004771E8" w:rsidRDefault="009A4DBD" w:rsidP="00267744">
      <w:pPr>
        <w:spacing w:after="0" w:line="312" w:lineRule="auto"/>
        <w:ind w:right="-35"/>
        <w:rPr>
          <w:rFonts w:cs="Arial"/>
        </w:rPr>
      </w:pPr>
      <w:r w:rsidRPr="004771E8">
        <w:rPr>
          <w:rFonts w:cs="Arial"/>
          <w:b/>
        </w:rPr>
        <w:t>2.1.2 Φώσφορος</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 xml:space="preserve">β) Πρόσληψη φωσφόρου και ελλείψεις   </w:t>
      </w:r>
      <w:r w:rsidRPr="004771E8">
        <w:rPr>
          <w:rFonts w:cs="Arial"/>
        </w:rPr>
        <w:tab/>
      </w:r>
      <w:r w:rsidRPr="004771E8">
        <w:rPr>
          <w:rFonts w:cs="Arial"/>
        </w:rPr>
        <w:tab/>
      </w:r>
      <w:r>
        <w:rPr>
          <w:rFonts w:cs="Arial"/>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σελ.101</w:t>
      </w:r>
    </w:p>
    <w:p w:rsidR="009A4DBD" w:rsidRPr="004771E8" w:rsidRDefault="009A4DBD" w:rsidP="00267744">
      <w:pPr>
        <w:spacing w:after="0" w:line="312" w:lineRule="auto"/>
        <w:ind w:right="-35"/>
        <w:rPr>
          <w:rFonts w:cs="Arial"/>
          <w:b/>
        </w:rPr>
      </w:pPr>
      <w:r w:rsidRPr="004771E8">
        <w:rPr>
          <w:rFonts w:cs="Arial"/>
          <w:b/>
        </w:rPr>
        <w:t>2.1.3  Μαγνήσιο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σελ.102</w:t>
      </w:r>
    </w:p>
    <w:p w:rsidR="009A4DBD" w:rsidRPr="004771E8" w:rsidRDefault="009A4DBD" w:rsidP="00267744">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Συνέπειες  έλλειψης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σελ.102</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σελ.102</w:t>
      </w:r>
    </w:p>
    <w:p w:rsidR="009A4DBD" w:rsidRPr="004771E8" w:rsidRDefault="009A4DBD" w:rsidP="00267744">
      <w:pPr>
        <w:spacing w:after="0" w:line="312" w:lineRule="auto"/>
        <w:ind w:right="-35"/>
        <w:rPr>
          <w:rFonts w:cs="Arial"/>
          <w:b/>
        </w:rPr>
      </w:pPr>
      <w:r w:rsidRPr="004771E8">
        <w:rPr>
          <w:rFonts w:cs="Arial"/>
          <w:b/>
        </w:rPr>
        <w:t>2.1.4. Νάτριο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σελ.102</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σελ.102</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σελ.103</w:t>
      </w:r>
    </w:p>
    <w:p w:rsidR="009A4DBD" w:rsidRPr="004771E8" w:rsidRDefault="009A4DBD" w:rsidP="00267744">
      <w:pPr>
        <w:spacing w:after="0" w:line="312" w:lineRule="auto"/>
        <w:ind w:right="-35"/>
        <w:rPr>
          <w:rFonts w:cs="Arial"/>
          <w:b/>
        </w:rPr>
      </w:pPr>
      <w:r w:rsidRPr="004771E8">
        <w:rPr>
          <w:rFonts w:cs="Arial"/>
          <w:b/>
        </w:rPr>
        <w:t>2.1.5. Κάλιο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σελ.103</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σελ.103</w:t>
      </w:r>
    </w:p>
    <w:p w:rsidR="009A4DBD" w:rsidRPr="004771E8" w:rsidRDefault="009A4DBD" w:rsidP="00267744">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Συνέπειες έλλειψης   </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σελ.104</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σελ.104</w:t>
      </w:r>
    </w:p>
    <w:p w:rsidR="009A4DBD" w:rsidRPr="004771E8" w:rsidRDefault="009A4DBD" w:rsidP="00267744">
      <w:pPr>
        <w:spacing w:after="0" w:line="312" w:lineRule="auto"/>
        <w:ind w:right="-35"/>
        <w:rPr>
          <w:rFonts w:cs="Arial"/>
        </w:rPr>
      </w:pPr>
      <w:r w:rsidRPr="004771E8">
        <w:rPr>
          <w:rFonts w:cs="Arial"/>
          <w:b/>
        </w:rPr>
        <w:t>2.1.6. Χλώριο και θείο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σελ.105</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σελ.105</w:t>
      </w:r>
    </w:p>
    <w:p w:rsidR="009A4DBD" w:rsidRPr="004771E8" w:rsidRDefault="009A4DBD" w:rsidP="00267744">
      <w:pPr>
        <w:spacing w:after="0" w:line="312" w:lineRule="auto"/>
        <w:ind w:right="-35"/>
        <w:rPr>
          <w:rFonts w:cs="Arial"/>
        </w:rPr>
      </w:pPr>
      <w:r w:rsidRPr="004771E8">
        <w:rPr>
          <w:rFonts w:cs="Arial"/>
          <w:b/>
        </w:rPr>
        <w:t>2.2. Ιχνοστοιχεία</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σελ.106</w:t>
      </w:r>
    </w:p>
    <w:p w:rsidR="009A4DBD" w:rsidRPr="004771E8" w:rsidRDefault="009A4DBD" w:rsidP="00267744">
      <w:pPr>
        <w:pStyle w:val="ab"/>
        <w:spacing w:after="0" w:line="312" w:lineRule="auto"/>
        <w:ind w:left="0" w:right="-35"/>
        <w:rPr>
          <w:rFonts w:cs="Arial"/>
        </w:rPr>
      </w:pPr>
      <w:r w:rsidRPr="004771E8">
        <w:rPr>
          <w:rFonts w:cs="Arial"/>
          <w:b/>
        </w:rPr>
        <w:t>2.2.1. Ιώδιο</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σελ.106</w:t>
      </w:r>
    </w:p>
    <w:p w:rsidR="009A4DBD" w:rsidRPr="004771E8" w:rsidRDefault="009A4DBD" w:rsidP="00C93DEB">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σελ.106</w:t>
      </w:r>
    </w:p>
    <w:p w:rsidR="009A4DBD" w:rsidRPr="004771E8" w:rsidRDefault="009A4DBD" w:rsidP="00C93DEB">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Συμπτώματα  έλλειψης και τοξικότητας </w:t>
      </w:r>
      <w:r w:rsidRPr="004771E8">
        <w:rPr>
          <w:rFonts w:cs="Arial"/>
        </w:rPr>
        <w:tab/>
      </w:r>
      <w:r w:rsidRPr="004771E8">
        <w:rPr>
          <w:rFonts w:cs="Arial"/>
        </w:rPr>
        <w:tab/>
      </w:r>
      <w:r>
        <w:rPr>
          <w:rFonts w:cs="Arial"/>
        </w:rPr>
        <w:tab/>
      </w:r>
      <w:r w:rsidRPr="004771E8">
        <w:rPr>
          <w:rFonts w:cs="Arial"/>
        </w:rPr>
        <w:t>σελ.106</w:t>
      </w:r>
    </w:p>
    <w:p w:rsidR="009A4DBD" w:rsidRPr="004771E8" w:rsidRDefault="009A4DBD" w:rsidP="00C93DEB">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σελ.107</w:t>
      </w:r>
    </w:p>
    <w:p w:rsidR="009A4DBD" w:rsidRPr="004771E8" w:rsidRDefault="009A4DBD" w:rsidP="00267744">
      <w:pPr>
        <w:spacing w:after="0" w:line="312" w:lineRule="auto"/>
        <w:ind w:right="-35"/>
        <w:rPr>
          <w:rFonts w:cs="Arial"/>
          <w:b/>
        </w:rPr>
      </w:pPr>
      <w:r w:rsidRPr="004771E8">
        <w:rPr>
          <w:rFonts w:cs="Arial"/>
          <w:b/>
        </w:rPr>
        <w:t>2.2.2. Σίδηρος</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 107</w:t>
      </w:r>
    </w:p>
    <w:p w:rsidR="009A4DBD" w:rsidRPr="004771E8" w:rsidRDefault="009A4DBD" w:rsidP="00C93DEB">
      <w:pPr>
        <w:pStyle w:val="ab"/>
        <w:spacing w:after="0" w:line="312" w:lineRule="auto"/>
        <w:ind w:left="284" w:right="-35"/>
        <w:rPr>
          <w:rFonts w:cs="Arial"/>
        </w:rPr>
      </w:pPr>
      <w:r w:rsidRPr="004771E8">
        <w:rPr>
          <w:rFonts w:cs="Arial"/>
        </w:rPr>
        <w:lastRenderedPageBreak/>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σελ.107</w:t>
      </w:r>
    </w:p>
    <w:p w:rsidR="009A4DBD" w:rsidRPr="004771E8" w:rsidRDefault="009A4DBD" w:rsidP="00C93DEB">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Συμπτώματα έλλειψης και τοξικότητας </w:t>
      </w:r>
      <w:r w:rsidRPr="004771E8">
        <w:rPr>
          <w:rFonts w:cs="Arial"/>
        </w:rPr>
        <w:tab/>
      </w:r>
      <w:r w:rsidRPr="004771E8">
        <w:rPr>
          <w:rFonts w:cs="Arial"/>
        </w:rPr>
        <w:tab/>
      </w:r>
      <w:r>
        <w:rPr>
          <w:rFonts w:cs="Arial"/>
        </w:rPr>
        <w:tab/>
      </w:r>
      <w:r w:rsidRPr="004771E8">
        <w:rPr>
          <w:rFonts w:cs="Arial"/>
        </w:rPr>
        <w:t>σελ.107</w:t>
      </w:r>
    </w:p>
    <w:p w:rsidR="009A4DBD" w:rsidRPr="004771E8" w:rsidRDefault="009A4DBD" w:rsidP="00C93DEB">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σελ.108</w:t>
      </w:r>
    </w:p>
    <w:p w:rsidR="009A4DBD" w:rsidRPr="004771E8" w:rsidRDefault="009A4DBD" w:rsidP="009A4DBD">
      <w:pPr>
        <w:pStyle w:val="ab"/>
        <w:spacing w:after="0" w:line="312" w:lineRule="auto"/>
        <w:ind w:left="-426" w:right="-625" w:firstLine="360"/>
        <w:rPr>
          <w:rFonts w:cs="Arial"/>
        </w:rPr>
      </w:pPr>
    </w:p>
    <w:p w:rsidR="009A4DBD" w:rsidRPr="00B369E0" w:rsidRDefault="009A4DBD" w:rsidP="00C93DEB">
      <w:pPr>
        <w:spacing w:after="0" w:line="312" w:lineRule="auto"/>
        <w:ind w:right="-35"/>
        <w:jc w:val="center"/>
        <w:rPr>
          <w:rFonts w:cs="Arial"/>
          <w:b/>
          <w:smallCaps/>
          <w:spacing w:val="20"/>
          <w:sz w:val="24"/>
          <w:szCs w:val="24"/>
        </w:rPr>
      </w:pPr>
      <w:r w:rsidRPr="00B369E0">
        <w:rPr>
          <w:rFonts w:cs="Arial"/>
          <w:b/>
          <w:smallCaps/>
          <w:spacing w:val="20"/>
          <w:sz w:val="24"/>
          <w:szCs w:val="24"/>
        </w:rPr>
        <w:t>7</w:t>
      </w:r>
      <w:r w:rsidRPr="00B369E0">
        <w:rPr>
          <w:rFonts w:cs="Arial"/>
          <w:b/>
          <w:spacing w:val="20"/>
          <w:sz w:val="24"/>
          <w:szCs w:val="24"/>
          <w:vertAlign w:val="superscript"/>
        </w:rPr>
        <w:t>η</w:t>
      </w:r>
      <w:r w:rsidRPr="00B369E0">
        <w:rPr>
          <w:rFonts w:cs="Arial"/>
          <w:b/>
          <w:smallCaps/>
          <w:spacing w:val="20"/>
          <w:sz w:val="24"/>
          <w:szCs w:val="24"/>
        </w:rPr>
        <w:t xml:space="preserve"> Θεματική </w:t>
      </w:r>
      <w:r>
        <w:rPr>
          <w:rFonts w:cs="Arial"/>
          <w:b/>
          <w:smallCaps/>
          <w:spacing w:val="20"/>
          <w:sz w:val="24"/>
          <w:szCs w:val="24"/>
        </w:rPr>
        <w:t>Ε</w:t>
      </w:r>
      <w:r w:rsidRPr="00B369E0">
        <w:rPr>
          <w:rFonts w:cs="Arial"/>
          <w:b/>
          <w:smallCaps/>
          <w:spacing w:val="20"/>
          <w:sz w:val="24"/>
          <w:szCs w:val="24"/>
        </w:rPr>
        <w:t xml:space="preserve">νότητα : Διαιτητικές </w:t>
      </w:r>
      <w:proofErr w:type="spellStart"/>
      <w:r>
        <w:rPr>
          <w:rFonts w:cs="Arial"/>
          <w:b/>
          <w:smallCaps/>
          <w:spacing w:val="20"/>
          <w:sz w:val="24"/>
          <w:szCs w:val="24"/>
        </w:rPr>
        <w:t>Ι</w:t>
      </w:r>
      <w:r w:rsidRPr="00B369E0">
        <w:rPr>
          <w:rFonts w:cs="Arial"/>
          <w:b/>
          <w:smallCaps/>
          <w:spacing w:val="20"/>
          <w:sz w:val="24"/>
          <w:szCs w:val="24"/>
        </w:rPr>
        <w:t>νες</w:t>
      </w:r>
      <w:proofErr w:type="spellEnd"/>
      <w:r w:rsidRPr="00B369E0">
        <w:rPr>
          <w:rFonts w:cs="Arial"/>
          <w:b/>
          <w:smallCaps/>
          <w:spacing w:val="20"/>
          <w:sz w:val="24"/>
          <w:szCs w:val="24"/>
        </w:rPr>
        <w:t xml:space="preserve"> και </w:t>
      </w:r>
      <w:r>
        <w:rPr>
          <w:rFonts w:cs="Arial"/>
          <w:b/>
          <w:smallCaps/>
          <w:spacing w:val="20"/>
          <w:sz w:val="24"/>
          <w:szCs w:val="24"/>
        </w:rPr>
        <w:t>Ν</w:t>
      </w:r>
      <w:r w:rsidRPr="00B369E0">
        <w:rPr>
          <w:rFonts w:cs="Arial"/>
          <w:b/>
          <w:smallCaps/>
          <w:spacing w:val="20"/>
          <w:sz w:val="24"/>
          <w:szCs w:val="24"/>
        </w:rPr>
        <w:t>ερό</w:t>
      </w:r>
    </w:p>
    <w:p w:rsidR="009A4DBD" w:rsidRPr="004771E8" w:rsidRDefault="009A4DBD" w:rsidP="00C93DEB">
      <w:pPr>
        <w:tabs>
          <w:tab w:val="left" w:pos="284"/>
        </w:tabs>
        <w:spacing w:after="0" w:line="312" w:lineRule="auto"/>
        <w:ind w:right="-35"/>
        <w:rPr>
          <w:rFonts w:cs="Arial"/>
          <w:b/>
        </w:rPr>
      </w:pPr>
      <w:r w:rsidRPr="004771E8">
        <w:rPr>
          <w:rFonts w:cs="Arial"/>
          <w:b/>
        </w:rPr>
        <w:t>1.</w:t>
      </w:r>
      <w:r w:rsidRPr="004771E8">
        <w:rPr>
          <w:rFonts w:cs="Arial"/>
          <w:b/>
        </w:rPr>
        <w:tab/>
        <w:t xml:space="preserve">Διαιτητικές ίνες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00C93DEB">
        <w:rPr>
          <w:rFonts w:cs="Arial"/>
          <w:b/>
        </w:rPr>
        <w:tab/>
      </w:r>
      <w:r w:rsidRPr="004771E8">
        <w:rPr>
          <w:rFonts w:cs="Arial"/>
        </w:rPr>
        <w:t>σελ.117</w:t>
      </w:r>
    </w:p>
    <w:p w:rsidR="009A4DBD" w:rsidRPr="004771E8" w:rsidRDefault="009A4DBD" w:rsidP="00C93DEB">
      <w:pPr>
        <w:pStyle w:val="ab"/>
        <w:spacing w:after="0" w:line="312" w:lineRule="auto"/>
        <w:ind w:left="284" w:right="-35"/>
        <w:rPr>
          <w:rFonts w:cs="Arial"/>
        </w:rPr>
      </w:pPr>
      <w:r w:rsidRPr="004771E8">
        <w:rPr>
          <w:rFonts w:cs="Arial"/>
        </w:rPr>
        <w:t>α) Ορισμός –Ιδιότητες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σελ.117</w:t>
      </w:r>
    </w:p>
    <w:p w:rsidR="009A4DBD" w:rsidRPr="004771E8" w:rsidRDefault="009A4DBD" w:rsidP="00C93DEB">
      <w:pPr>
        <w:pStyle w:val="ab"/>
        <w:spacing w:after="0" w:line="312" w:lineRule="auto"/>
        <w:ind w:left="284" w:right="-35"/>
        <w:rPr>
          <w:rFonts w:cs="Arial"/>
        </w:rPr>
      </w:pPr>
      <w:r w:rsidRPr="004771E8">
        <w:rPr>
          <w:rFonts w:cs="Arial"/>
        </w:rPr>
        <w:t>β) Βασικές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σελ.118</w:t>
      </w:r>
    </w:p>
    <w:p w:rsidR="009A4DBD" w:rsidRPr="004771E8" w:rsidRDefault="009A4DBD" w:rsidP="00C93DEB">
      <w:pPr>
        <w:pStyle w:val="ab"/>
        <w:spacing w:after="0" w:line="312" w:lineRule="auto"/>
        <w:ind w:left="284" w:right="-35"/>
        <w:rPr>
          <w:rFonts w:cs="Arial"/>
        </w:rPr>
      </w:pPr>
      <w:r w:rsidRPr="004771E8">
        <w:rPr>
          <w:rFonts w:cs="Arial"/>
        </w:rPr>
        <w:t>γ) Οι διαιτητικές ίνες στα τρόφιμα</w:t>
      </w:r>
      <w:r w:rsidRPr="004771E8">
        <w:rPr>
          <w:rFonts w:cs="Arial"/>
        </w:rPr>
        <w:tab/>
      </w:r>
      <w:r w:rsidRPr="004771E8">
        <w:rPr>
          <w:rFonts w:cs="Arial"/>
        </w:rPr>
        <w:tab/>
      </w:r>
      <w:r>
        <w:rPr>
          <w:rFonts w:cs="Arial"/>
        </w:rPr>
        <w:tab/>
      </w:r>
      <w:r>
        <w:rPr>
          <w:rFonts w:cs="Arial"/>
        </w:rPr>
        <w:tab/>
      </w:r>
      <w:r w:rsidRPr="004771E8">
        <w:rPr>
          <w:rFonts w:cs="Arial"/>
        </w:rPr>
        <w:t>σελ. 119-120</w:t>
      </w:r>
    </w:p>
    <w:p w:rsidR="009A4DBD" w:rsidRPr="004771E8" w:rsidRDefault="009A4DBD" w:rsidP="00C93DEB">
      <w:pPr>
        <w:tabs>
          <w:tab w:val="left" w:pos="284"/>
        </w:tabs>
        <w:spacing w:after="0" w:line="312" w:lineRule="auto"/>
        <w:ind w:right="-35"/>
        <w:rPr>
          <w:rFonts w:cs="Arial"/>
        </w:rPr>
      </w:pPr>
      <w:r w:rsidRPr="004771E8">
        <w:rPr>
          <w:rFonts w:cs="Arial"/>
          <w:b/>
        </w:rPr>
        <w:t xml:space="preserve">2. </w:t>
      </w:r>
      <w:r w:rsidRPr="004771E8">
        <w:rPr>
          <w:rFonts w:cs="Arial"/>
          <w:b/>
        </w:rPr>
        <w:tab/>
        <w:t xml:space="preserve">Νερό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00C93DEB">
        <w:rPr>
          <w:rFonts w:cs="Arial"/>
          <w:b/>
        </w:rPr>
        <w:tab/>
      </w:r>
      <w:r w:rsidRPr="004771E8">
        <w:rPr>
          <w:rFonts w:cs="Arial"/>
        </w:rPr>
        <w:t>σελ.121</w:t>
      </w:r>
    </w:p>
    <w:p w:rsidR="009A4DBD" w:rsidRPr="004771E8" w:rsidRDefault="009A4DBD" w:rsidP="00C93DEB">
      <w:pPr>
        <w:pStyle w:val="ab"/>
        <w:spacing w:after="0" w:line="312" w:lineRule="auto"/>
        <w:ind w:left="284" w:right="-35"/>
        <w:rPr>
          <w:rFonts w:cs="Arial"/>
        </w:rPr>
      </w:pPr>
      <w:r w:rsidRPr="004771E8">
        <w:rPr>
          <w:rFonts w:cs="Arial"/>
        </w:rPr>
        <w:t>α) Ποσοστό  του νερού στον ανθρώπινο οργανισμό</w:t>
      </w:r>
      <w:r w:rsidRPr="004771E8">
        <w:rPr>
          <w:rFonts w:cs="Arial"/>
        </w:rPr>
        <w:tab/>
      </w:r>
      <w:r>
        <w:rPr>
          <w:rFonts w:cs="Arial"/>
        </w:rPr>
        <w:tab/>
      </w:r>
      <w:r w:rsidRPr="004771E8">
        <w:rPr>
          <w:rFonts w:cs="Arial"/>
        </w:rPr>
        <w:t>σελ. 121</w:t>
      </w:r>
    </w:p>
    <w:p w:rsidR="009A4DBD" w:rsidRPr="004771E8" w:rsidRDefault="009A4DBD" w:rsidP="00C93DEB">
      <w:pPr>
        <w:pStyle w:val="ab"/>
        <w:spacing w:after="0" w:line="312" w:lineRule="auto"/>
        <w:ind w:left="284" w:right="-35"/>
        <w:rPr>
          <w:rFonts w:cs="Arial"/>
        </w:rPr>
      </w:pPr>
      <w:r w:rsidRPr="004771E8">
        <w:rPr>
          <w:rFonts w:cs="Arial"/>
        </w:rPr>
        <w:t>β) Ο ρόλος του νερού στον ανθρώπινο οργανισμό</w:t>
      </w:r>
      <w:r w:rsidRPr="004771E8">
        <w:rPr>
          <w:rFonts w:cs="Arial"/>
        </w:rPr>
        <w:tab/>
      </w:r>
      <w:r>
        <w:rPr>
          <w:rFonts w:cs="Arial"/>
        </w:rPr>
        <w:tab/>
      </w:r>
      <w:r w:rsidRPr="004771E8">
        <w:rPr>
          <w:rFonts w:cs="Arial"/>
        </w:rPr>
        <w:t>σελ.121</w:t>
      </w:r>
    </w:p>
    <w:p w:rsidR="009A4DBD" w:rsidRPr="004771E8" w:rsidRDefault="009A4DBD" w:rsidP="00C93DEB">
      <w:pPr>
        <w:pStyle w:val="ab"/>
        <w:spacing w:after="0" w:line="312" w:lineRule="auto"/>
        <w:ind w:left="284" w:right="-35"/>
        <w:rPr>
          <w:rFonts w:cs="Arial"/>
        </w:rPr>
      </w:pPr>
      <w:r w:rsidRPr="004771E8">
        <w:rPr>
          <w:rFonts w:cs="Arial"/>
        </w:rPr>
        <w:t>γ) Συστάσεις πρόσληψης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σελ.122</w:t>
      </w:r>
    </w:p>
    <w:p w:rsidR="009A4DBD" w:rsidRPr="004771E8" w:rsidRDefault="009A4DBD" w:rsidP="00C93DEB">
      <w:pPr>
        <w:pStyle w:val="ab"/>
        <w:spacing w:after="0" w:line="312" w:lineRule="auto"/>
        <w:ind w:left="284" w:right="-35"/>
        <w:rPr>
          <w:rFonts w:cs="Arial"/>
        </w:rPr>
      </w:pPr>
      <w:r w:rsidRPr="004771E8">
        <w:rPr>
          <w:rFonts w:cs="Arial"/>
        </w:rPr>
        <w:t>δ) Ισοζύγιο νερού</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 123</w:t>
      </w:r>
    </w:p>
    <w:p w:rsidR="009A4DBD" w:rsidRPr="004771E8" w:rsidRDefault="009A4DBD" w:rsidP="00C93DEB">
      <w:pPr>
        <w:pStyle w:val="ab"/>
        <w:spacing w:after="0" w:line="312" w:lineRule="auto"/>
        <w:ind w:left="284" w:right="-35"/>
        <w:rPr>
          <w:rFonts w:cs="Arial"/>
        </w:rPr>
      </w:pPr>
      <w:r w:rsidRPr="004771E8">
        <w:rPr>
          <w:rFonts w:cs="Arial"/>
        </w:rPr>
        <w:t>ε) Μηχανισμοί ρύθμισης της πρόσληψης νερού</w:t>
      </w:r>
      <w:r w:rsidRPr="004771E8">
        <w:rPr>
          <w:rFonts w:cs="Arial"/>
        </w:rPr>
        <w:tab/>
      </w:r>
      <w:r>
        <w:rPr>
          <w:rFonts w:cs="Arial"/>
        </w:rPr>
        <w:tab/>
      </w:r>
      <w:r w:rsidRPr="004771E8">
        <w:rPr>
          <w:rFonts w:cs="Arial"/>
        </w:rPr>
        <w:t>σελ.123</w:t>
      </w:r>
    </w:p>
    <w:p w:rsidR="009A4DBD" w:rsidRPr="004771E8" w:rsidRDefault="009A4DBD" w:rsidP="00C93DEB">
      <w:pPr>
        <w:pStyle w:val="ab"/>
        <w:spacing w:after="0" w:line="312" w:lineRule="auto"/>
        <w:ind w:left="284" w:right="-35"/>
        <w:rPr>
          <w:rFonts w:cs="Arial"/>
        </w:rPr>
      </w:pPr>
      <w:r w:rsidRPr="004771E8">
        <w:rPr>
          <w:rFonts w:cs="Arial"/>
        </w:rPr>
        <w:t>στ) Είδη πόσιμου νερού</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σελ.124</w:t>
      </w:r>
    </w:p>
    <w:p w:rsidR="009A4DBD" w:rsidRPr="00C93DEB" w:rsidRDefault="009A4DBD" w:rsidP="00C93DEB">
      <w:pPr>
        <w:pStyle w:val="ab"/>
        <w:spacing w:after="0" w:line="312" w:lineRule="auto"/>
        <w:ind w:left="284" w:right="-35"/>
        <w:rPr>
          <w:rFonts w:cs="Arial"/>
        </w:rPr>
      </w:pPr>
      <w:r w:rsidRPr="004771E8">
        <w:rPr>
          <w:rFonts w:cs="Arial"/>
        </w:rPr>
        <w:t>ζ) Επεξεργασία νερού</w:t>
      </w:r>
      <w:r w:rsidRPr="00C93DEB">
        <w:rPr>
          <w:rFonts w:cs="Arial"/>
        </w:rPr>
        <w:tab/>
      </w:r>
      <w:r w:rsidRPr="00C93DEB">
        <w:rPr>
          <w:rFonts w:cs="Arial"/>
        </w:rPr>
        <w:tab/>
      </w:r>
      <w:r w:rsidRPr="00C93DEB">
        <w:rPr>
          <w:rFonts w:cs="Arial"/>
        </w:rPr>
        <w:tab/>
      </w:r>
      <w:r w:rsidRPr="00C93DEB">
        <w:rPr>
          <w:rFonts w:cs="Arial"/>
        </w:rPr>
        <w:tab/>
      </w:r>
      <w:r w:rsidRPr="00C93DEB">
        <w:rPr>
          <w:rFonts w:cs="Arial"/>
        </w:rPr>
        <w:tab/>
      </w:r>
      <w:r w:rsidRPr="004771E8">
        <w:rPr>
          <w:rFonts w:cs="Arial"/>
        </w:rPr>
        <w:t>σελ.126</w:t>
      </w:r>
    </w:p>
    <w:p w:rsidR="009A4DBD" w:rsidRPr="004771E8" w:rsidRDefault="009A4DBD" w:rsidP="009A4DBD">
      <w:pPr>
        <w:pStyle w:val="ab"/>
        <w:spacing w:after="0" w:line="312" w:lineRule="auto"/>
        <w:ind w:left="-426" w:right="-625"/>
        <w:rPr>
          <w:rFonts w:cs="Arial"/>
        </w:rPr>
      </w:pPr>
    </w:p>
    <w:p w:rsidR="009A4DBD" w:rsidRPr="004771E8" w:rsidRDefault="009A4DBD" w:rsidP="009A4DBD">
      <w:pPr>
        <w:pStyle w:val="ab"/>
        <w:ind w:left="0"/>
        <w:rPr>
          <w:rFonts w:cs="Arial"/>
          <w:b/>
        </w:rPr>
      </w:pPr>
      <w:r w:rsidRPr="004771E8">
        <w:rPr>
          <w:rFonts w:cs="Arial"/>
          <w:b/>
        </w:rPr>
        <w:t>Δ. Οδηγίες Διδασκαλίας</w:t>
      </w:r>
    </w:p>
    <w:p w:rsidR="009A4DBD" w:rsidRPr="004771E8" w:rsidRDefault="009A4DBD" w:rsidP="009A4DBD">
      <w:pPr>
        <w:autoSpaceDE w:val="0"/>
        <w:autoSpaceDN w:val="0"/>
        <w:adjustRightInd w:val="0"/>
        <w:spacing w:after="0"/>
        <w:jc w:val="both"/>
        <w:rPr>
          <w:rFonts w:cs="Arial"/>
        </w:rPr>
      </w:pPr>
      <w:r w:rsidRPr="004771E8">
        <w:rPr>
          <w:rFonts w:cs="Arial"/>
          <w:b/>
        </w:rPr>
        <w:t>Γενικός σκοπός</w:t>
      </w:r>
      <w:r w:rsidRPr="004771E8">
        <w:rPr>
          <w:rFonts w:cs="Arial"/>
        </w:rPr>
        <w:t xml:space="preserve"> του μαθήματος είναι να δώσει στο μαθητή/τρια τη δυνατότητα:</w:t>
      </w:r>
    </w:p>
    <w:p w:rsidR="009A4DBD" w:rsidRPr="004771E8" w:rsidRDefault="00F36A9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κατανοήσουν τις βασικές αρχές της διατροφής, όπως είναι οι λειτουργίες των θρεπτικών συστατικών στον οργανισμό, οι διατροφικές απαιτήσεις του ανθρώπου και η κάλυψή τους μέσω της πρόσληψης τροφής.</w:t>
      </w:r>
    </w:p>
    <w:p w:rsidR="009A4DBD" w:rsidRPr="004771E8" w:rsidRDefault="00F36A9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εφαρμόζουν τις γνώσεις στην καθημερινή διατροφή και να αλλάξουν τις τυχόν προβληματικές διατροφικές συνήθειες.</w:t>
      </w:r>
    </w:p>
    <w:p w:rsidR="009A4DBD" w:rsidRPr="004771E8" w:rsidRDefault="00F36A9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ευαισθητοποιηθούν και να μεταδώσουν τις γνώσεις τους στην οικογένειά τους και σε τρίτους.</w:t>
      </w:r>
    </w:p>
    <w:p w:rsidR="009A4DBD" w:rsidRPr="004771E8" w:rsidRDefault="00F36A9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εξοικειωθούν με τη διατροφική επισήμανση των τροφίμων.</w:t>
      </w:r>
    </w:p>
    <w:p w:rsidR="009A4DBD" w:rsidRPr="004771E8" w:rsidRDefault="00F36A9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αξιολογούν τη θρεπτική αξία των τροφίμων.</w:t>
      </w:r>
    </w:p>
    <w:p w:rsidR="009A4DBD" w:rsidRPr="004771E8" w:rsidRDefault="00F36A9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εξοικειωθούν με τη χρήση πινάκων για τον προσδιορισμό των διαιτητικών συστάσεων.</w:t>
      </w:r>
    </w:p>
    <w:p w:rsidR="009A4DBD" w:rsidRDefault="009A4DBD" w:rsidP="009A4DBD">
      <w:pPr>
        <w:spacing w:after="0"/>
        <w:rPr>
          <w:rFonts w:cs="Arial"/>
          <w:b/>
        </w:rPr>
      </w:pPr>
    </w:p>
    <w:p w:rsidR="00461E94" w:rsidRDefault="00461E94" w:rsidP="009A4DBD">
      <w:pPr>
        <w:spacing w:after="0"/>
        <w:rPr>
          <w:rFonts w:cs="Arial"/>
          <w:b/>
        </w:rPr>
      </w:pPr>
    </w:p>
    <w:p w:rsidR="00461E94" w:rsidRDefault="00461E94" w:rsidP="009A4DBD">
      <w:pPr>
        <w:spacing w:after="0"/>
        <w:rPr>
          <w:rFonts w:cs="Arial"/>
          <w:b/>
        </w:rPr>
      </w:pPr>
    </w:p>
    <w:p w:rsidR="00461E94" w:rsidRPr="00EC4FC6" w:rsidRDefault="00461E94" w:rsidP="00461E94">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 xml:space="preserve">ΟΜΑΔΑ ΠΡΟΣΑΝΑΤΟΛΙΣΜΟΥ </w:t>
      </w:r>
      <w:r>
        <w:rPr>
          <w:rFonts w:asciiTheme="minorHAnsi" w:eastAsiaTheme="minorHAnsi" w:hAnsiTheme="minorHAnsi" w:cs="Arial"/>
          <w:b/>
          <w:spacing w:val="20"/>
          <w:sz w:val="26"/>
          <w:szCs w:val="26"/>
        </w:rPr>
        <w:t>ΝΑΥΤΙΛΙΑΚΩΝ ΕΠΑΓΓΕΛΜΑΤΩΝ</w:t>
      </w:r>
    </w:p>
    <w:p w:rsidR="009A4DBD" w:rsidRPr="005F632E" w:rsidRDefault="009A4DBD" w:rsidP="009A4DBD">
      <w:pPr>
        <w:spacing w:after="0" w:line="312" w:lineRule="auto"/>
        <w:ind w:left="-426" w:right="-625"/>
        <w:jc w:val="both"/>
      </w:pPr>
    </w:p>
    <w:p w:rsidR="00D24319" w:rsidRPr="00D83755" w:rsidRDefault="00D24319" w:rsidP="00461E94">
      <w:pPr>
        <w:pStyle w:val="30"/>
        <w:tabs>
          <w:tab w:val="left" w:pos="1860"/>
        </w:tabs>
        <w:spacing w:before="0" w:line="312" w:lineRule="auto"/>
        <w:rPr>
          <w:rFonts w:ascii="Calibri" w:eastAsia="Calibri" w:hAnsi="Calibri" w:cs="Arial"/>
          <w:bCs w:val="0"/>
          <w:color w:val="auto"/>
        </w:rPr>
      </w:pPr>
      <w:r w:rsidRPr="00D83755">
        <w:rPr>
          <w:rFonts w:ascii="Calibri" w:eastAsia="Calibri" w:hAnsi="Calibri" w:cs="Arial"/>
          <w:bCs w:val="0"/>
          <w:color w:val="auto"/>
        </w:rPr>
        <w:t>Διδακτική μεθοδολογία</w:t>
      </w:r>
    </w:p>
    <w:p w:rsidR="00D24319" w:rsidRPr="00D83755" w:rsidRDefault="00D24319" w:rsidP="00461E94">
      <w:pPr>
        <w:tabs>
          <w:tab w:val="left" w:pos="-4678"/>
        </w:tabs>
        <w:spacing w:after="0" w:line="312" w:lineRule="auto"/>
        <w:jc w:val="both"/>
        <w:rPr>
          <w:rFonts w:cs="Arial"/>
        </w:rPr>
      </w:pPr>
      <w:r w:rsidRPr="00D83755">
        <w:rPr>
          <w:rFonts w:cs="Arial"/>
        </w:rPr>
        <w:t xml:space="preserve">Τα θέματα πρέπει να διδαχτούν με τρόπο ώστε να επιτευχθούν οι στόχοι του μαθήματος. δηλαδή, η ολόπλευρη ανάπτυξη του μαθητή και ειδικότερα η διαμόρφωση θετικών στάσεων, αξιών και συμπεριφορών. Ιδιαίτερα πρέπει να τονιστεί ότι η μάθηση πρέπει να αντιμετωπιστεί ως μια ενεργητική </w:t>
      </w:r>
      <w:r w:rsidRPr="00D83755">
        <w:rPr>
          <w:rFonts w:cs="Arial"/>
        </w:rPr>
        <w:lastRenderedPageBreak/>
        <w:t>διαδικασία, η οποία συντελείται μέσα από μια διαρκή αλληλεπίδραση του μαθητή με το κοινωνικό του περιβάλλον.</w:t>
      </w:r>
    </w:p>
    <w:p w:rsidR="00D24319" w:rsidRPr="00D83755" w:rsidRDefault="00D24319" w:rsidP="00461E94">
      <w:pPr>
        <w:spacing w:after="0" w:line="312" w:lineRule="auto"/>
        <w:jc w:val="both"/>
        <w:rPr>
          <w:rFonts w:cs="Arial"/>
        </w:rPr>
      </w:pPr>
      <w:r w:rsidRPr="00D83755">
        <w:rPr>
          <w:rFonts w:cs="Arial"/>
        </w:rPr>
        <w:t xml:space="preserve">Ο προγραμματισμός της διδακτέας ύλης (ετήσιος, εξαμηνιαίος, εβδομαδιαίος και ωριαίος), είναι απαραίτητος, ώστε αν χρειασθεί να γίνουν έγκαιρα οι αναγκαίες προσαρμογές. Επιπλέον, η ενημέρωση για το περιεχόμενο και τους σκοπούς του ΑΠΣ, η γνώση του περιεχομένου του βιβλίου, η εξασφάλιση και η χρήση του αναγκαίου διδακτικού  υλικού και εποπτικών μέσων, είναι απαραίτητα για την επίτευξη των διδακτικών στόχων. </w:t>
      </w:r>
    </w:p>
    <w:p w:rsidR="00D24319" w:rsidRPr="00D83755" w:rsidRDefault="00D24319" w:rsidP="00461E94">
      <w:pPr>
        <w:pStyle w:val="BasikoBullet"/>
        <w:tabs>
          <w:tab w:val="clear" w:pos="624"/>
          <w:tab w:val="left" w:pos="720"/>
        </w:tabs>
        <w:spacing w:after="0" w:line="312" w:lineRule="auto"/>
        <w:ind w:left="0" w:firstLine="0"/>
        <w:rPr>
          <w:rFonts w:ascii="Calibri" w:eastAsia="Calibri" w:hAnsi="Calibri" w:cs="Arial"/>
          <w:szCs w:val="22"/>
          <w:lang w:eastAsia="en-US"/>
        </w:rPr>
      </w:pPr>
      <w:r w:rsidRPr="00D83755">
        <w:rPr>
          <w:rFonts w:ascii="Calibri" w:eastAsia="Calibri" w:hAnsi="Calibri" w:cs="Arial"/>
          <w:szCs w:val="22"/>
          <w:lang w:eastAsia="en-US"/>
        </w:rPr>
        <w:t xml:space="preserve">Όσον αφορά τις μεθοδολογικές προσεγγίσεις, προτείνεται ο συνδυασμός μεικτών και </w:t>
      </w:r>
      <w:proofErr w:type="spellStart"/>
      <w:r w:rsidRPr="00D83755">
        <w:rPr>
          <w:rFonts w:ascii="Calibri" w:eastAsia="Calibri" w:hAnsi="Calibri" w:cs="Arial"/>
          <w:szCs w:val="22"/>
          <w:lang w:eastAsia="en-US"/>
        </w:rPr>
        <w:t>μαθητοκεντρικών</w:t>
      </w:r>
      <w:proofErr w:type="spellEnd"/>
      <w:r w:rsidRPr="00D83755">
        <w:rPr>
          <w:rFonts w:ascii="Calibri" w:eastAsia="Calibri" w:hAnsi="Calibri" w:cs="Arial"/>
          <w:szCs w:val="22"/>
          <w:lang w:eastAsia="en-US"/>
        </w:rPr>
        <w:t xml:space="preserve"> μορφών διδασκαλίας. Με τη μεικτή διδασκαλία ο εκπαιδευτικός θα έχει τον κύριο ρόλο στην εκπαιδευτική διαδικασία, αλλά με ποικίλες ερωτήσεις και διάλογο θα εμπλέξει στην διαδικασία και τους μαθητές, προετοιμάζοντας με αυτό τον τρόπο το έδαφος για τη </w:t>
      </w:r>
      <w:proofErr w:type="spellStart"/>
      <w:r w:rsidRPr="00D83755">
        <w:rPr>
          <w:rFonts w:ascii="Calibri" w:eastAsia="Calibri" w:hAnsi="Calibri" w:cs="Arial"/>
          <w:szCs w:val="22"/>
          <w:lang w:eastAsia="en-US"/>
        </w:rPr>
        <w:t>μαθητοκεντρική</w:t>
      </w:r>
      <w:proofErr w:type="spellEnd"/>
      <w:r w:rsidRPr="00D83755">
        <w:rPr>
          <w:rFonts w:ascii="Calibri" w:eastAsia="Calibri" w:hAnsi="Calibri" w:cs="Arial"/>
          <w:szCs w:val="22"/>
          <w:lang w:eastAsia="en-US"/>
        </w:rPr>
        <w:t xml:space="preserve"> διδασκαλία, όπου ο μαθητής θα αποτελεί την κινητήρια δύναμη. Έτσι, αλλάζει ο ρόλος του εκπαιδευτικού, ο οποίος από μεταφορέας γνώσεων γίνεται συνεργάτης και σύμβουλος του μαθητή, οργανωτής και υποστηρικτής του στη διαδικασία της μάθησης.</w:t>
      </w:r>
    </w:p>
    <w:p w:rsidR="00D24319" w:rsidRPr="00D83755" w:rsidRDefault="00D24319" w:rsidP="00461E94">
      <w:pPr>
        <w:spacing w:after="0" w:line="312" w:lineRule="auto"/>
        <w:jc w:val="both"/>
        <w:rPr>
          <w:rFonts w:cs="Arial"/>
        </w:rPr>
      </w:pPr>
      <w:r w:rsidRPr="00D83755">
        <w:rPr>
          <w:rFonts w:cs="Arial"/>
        </w:rPr>
        <w:t>Ενδείκνυται να χρησιμοποιηθεί συνδυασμός τεχνικών, όπως η σύντομη εισήγηση, οι ερωτήσεις, η παρώθηση, ο διάλογος, η αντιπαράθεση, η διερεύνηση και η επεξεργασία δεδομένων. Επιπλέον, χρήσιμες δραστηριότητες είναι:</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μελέτη πηγών με στόχο την ιστορική και συγκριτική προσέγγιση της γνώσης.</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βιωματική προσέγγιση μέσω κατάλληλων ερωτήσεων και διαλόγων.</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παρουσίαση επίκαιρων γεγονότων από εφημερίδες, ταινίες, διαδίκτυο κτλ. και η διοργάνωση ομαδικών συζητήσεων, σχετικών με το περιεχόμενο του μαθήματος.</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οργάνωση επισκέψεων σε διάφορους φορείς, όπως  κατάλληλα εμπορικά πλοία - ναυπηγοεπισκευαστικές μονάδες – ναυτιλιακές εταιρείες - κλπ</w:t>
      </w:r>
      <w:r w:rsidRPr="00D83755">
        <w:rPr>
          <w:rFonts w:cs="Arial"/>
        </w:rPr>
        <w:tab/>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Οι ατομικές και ομαδικές εργασίες των μαθητών και η παρουσίασή τους στην τάξη.</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διεξαγωγή μικρής έρευνας με τη χρήση ερωτηματολογίων, συνεντεύξεων, βιβλιογραφίας, κτλ., για τη διερεύνηση ενός ζητήματος τοπικού, εθνικού, ευρωπαϊκού, παγκόσμιου ενδιαφέροντος, η ανάλυση και η διατύπωση προτάσεων για την αντιμετώπισή του.</w:t>
      </w:r>
    </w:p>
    <w:p w:rsidR="00D24319" w:rsidRPr="00D83755" w:rsidRDefault="00D24319" w:rsidP="00461E94">
      <w:pPr>
        <w:spacing w:after="0" w:line="312" w:lineRule="auto"/>
        <w:jc w:val="both"/>
        <w:rPr>
          <w:rFonts w:cs="Arial"/>
        </w:rPr>
      </w:pPr>
      <w:r w:rsidRPr="00D83755">
        <w:rPr>
          <w:rFonts w:cs="Arial"/>
        </w:rPr>
        <w:t>Επισημαίνεται ότι ενδείκνυται η χρήση των κατάλληλων εποπτικών μέσων διδασκαλίας- εκπαιδευτικής τεχνολογίας (εφημερίδες, διαφάνειες, βιντεοταινίες, διαδίκτυο, λογισμικά ναυτικών προγραμμάτων κ.τ.λ.), για την ενεργοποίηση του ενδιαφέροντος των μαθητών, ώστε η εκπαιδευτική διαδικασία να είναι πιο αποτελεσματική.</w:t>
      </w:r>
    </w:p>
    <w:p w:rsidR="00D24319" w:rsidRPr="00D83755" w:rsidRDefault="00D24319" w:rsidP="00461E94">
      <w:pPr>
        <w:spacing w:after="0" w:line="312" w:lineRule="auto"/>
        <w:jc w:val="both"/>
        <w:rPr>
          <w:rFonts w:cs="Arial"/>
        </w:rPr>
      </w:pPr>
      <w:r w:rsidRPr="00D83755">
        <w:rPr>
          <w:rFonts w:cs="Arial"/>
        </w:rPr>
        <w:t>Τέλος, επισημαίνεται ότι ενδείκνυται η διαθεματική /διεπιστημονική προσέγγιση.</w:t>
      </w:r>
    </w:p>
    <w:p w:rsidR="00D24319" w:rsidRPr="00D83755" w:rsidRDefault="00D24319" w:rsidP="00461E94">
      <w:pPr>
        <w:pStyle w:val="BasikoBullet"/>
        <w:tabs>
          <w:tab w:val="clear" w:pos="624"/>
          <w:tab w:val="left" w:pos="720"/>
        </w:tabs>
        <w:spacing w:after="0" w:line="312" w:lineRule="auto"/>
        <w:ind w:left="0" w:hanging="702"/>
        <w:rPr>
          <w:rFonts w:ascii="Calibri" w:eastAsia="Calibri" w:hAnsi="Calibri" w:cs="Arial"/>
          <w:szCs w:val="22"/>
          <w:lang w:eastAsia="en-US"/>
        </w:rPr>
      </w:pPr>
      <w:r w:rsidRPr="00D83755">
        <w:rPr>
          <w:rFonts w:ascii="Calibri" w:eastAsia="Calibri" w:hAnsi="Calibri" w:cs="Arial"/>
          <w:szCs w:val="22"/>
          <w:lang w:eastAsia="en-US"/>
        </w:rPr>
        <w:tab/>
      </w:r>
    </w:p>
    <w:p w:rsidR="00D24319" w:rsidRPr="00D83755" w:rsidRDefault="00D24319" w:rsidP="00461E94">
      <w:pPr>
        <w:autoSpaceDE w:val="0"/>
        <w:autoSpaceDN w:val="0"/>
        <w:adjustRightInd w:val="0"/>
        <w:spacing w:after="0" w:line="312" w:lineRule="auto"/>
        <w:jc w:val="center"/>
        <w:rPr>
          <w:rFonts w:cs="Arial"/>
        </w:rPr>
      </w:pPr>
    </w:p>
    <w:p w:rsidR="00D24319" w:rsidRPr="00D83755" w:rsidRDefault="00D24319" w:rsidP="004E7100">
      <w:pPr>
        <w:autoSpaceDE w:val="0"/>
        <w:autoSpaceDN w:val="0"/>
        <w:adjustRightInd w:val="0"/>
        <w:spacing w:after="0" w:line="240" w:lineRule="auto"/>
        <w:jc w:val="center"/>
        <w:rPr>
          <w:rFonts w:cs="Arial"/>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ΝΑΥΤΙΚΗ ΤΕΧΝΗ</w:t>
      </w:r>
    </w:p>
    <w:p w:rsidR="00D24319" w:rsidRPr="00D83755" w:rsidRDefault="00D24319" w:rsidP="00461E94">
      <w:pPr>
        <w:autoSpaceDE w:val="0"/>
        <w:autoSpaceDN w:val="0"/>
        <w:adjustRightInd w:val="0"/>
        <w:spacing w:after="0" w:line="312" w:lineRule="auto"/>
        <w:jc w:val="center"/>
        <w:rPr>
          <w:rFonts w:cs="Arial"/>
        </w:rPr>
      </w:pPr>
    </w:p>
    <w:p w:rsidR="00D24319" w:rsidRPr="00D83755" w:rsidRDefault="00D24319" w:rsidP="00461E94">
      <w:pPr>
        <w:spacing w:after="0" w:line="312" w:lineRule="auto"/>
        <w:rPr>
          <w:rFonts w:cs="Arial"/>
        </w:rPr>
      </w:pPr>
      <w:r w:rsidRPr="00D83755">
        <w:rPr>
          <w:rFonts w:cs="Arial"/>
        </w:rPr>
        <w:t>Βιβλίο: ΝΑΥΤΙΚΗ ΤΕΧΝΗ/ΕΚΤΑΚΤΕΣ ΑΝΑΓΚΕΣ (</w:t>
      </w:r>
      <w:proofErr w:type="spellStart"/>
      <w:r w:rsidRPr="00D83755">
        <w:rPr>
          <w:rFonts w:cs="Arial"/>
        </w:rPr>
        <w:t>Τριπολίτης</w:t>
      </w:r>
      <w:proofErr w:type="spellEnd"/>
      <w:r w:rsidRPr="00D83755">
        <w:rPr>
          <w:rFonts w:cs="Arial"/>
        </w:rPr>
        <w:t xml:space="preserve"> – </w:t>
      </w:r>
      <w:proofErr w:type="spellStart"/>
      <w:r w:rsidRPr="00D83755">
        <w:rPr>
          <w:rFonts w:cs="Arial"/>
        </w:rPr>
        <w:t>Τριάντης</w:t>
      </w:r>
      <w:proofErr w:type="spellEnd"/>
      <w:r w:rsidRPr="00D83755">
        <w:rPr>
          <w:rFonts w:cs="Arial"/>
        </w:rPr>
        <w:t xml:space="preserve">, </w:t>
      </w:r>
      <w:proofErr w:type="spellStart"/>
      <w:r w:rsidRPr="00D83755">
        <w:rPr>
          <w:rFonts w:cs="Arial"/>
        </w:rPr>
        <w:t>εκδ</w:t>
      </w:r>
      <w:proofErr w:type="spellEnd"/>
      <w:r w:rsidRPr="00D83755">
        <w:rPr>
          <w:rFonts w:cs="Arial"/>
        </w:rPr>
        <w:t>. 201</w:t>
      </w:r>
      <w:r w:rsidR="00EA1B48">
        <w:rPr>
          <w:rFonts w:cs="Arial"/>
        </w:rPr>
        <w:t>5</w:t>
      </w:r>
      <w:r w:rsidRPr="00D83755">
        <w:rPr>
          <w:rFonts w:cs="Arial"/>
        </w:rPr>
        <w:t xml:space="preserve">)  </w:t>
      </w:r>
    </w:p>
    <w:p w:rsidR="00D24319" w:rsidRPr="00D83755" w:rsidRDefault="00D24319" w:rsidP="00461E94">
      <w:pPr>
        <w:tabs>
          <w:tab w:val="left" w:pos="6480"/>
        </w:tabs>
        <w:spacing w:after="0" w:line="312" w:lineRule="auto"/>
        <w:rPr>
          <w:rFonts w:cs="Arial"/>
        </w:rPr>
      </w:pPr>
      <w:r w:rsidRPr="00D83755">
        <w:rPr>
          <w:rFonts w:cs="Arial"/>
        </w:rPr>
        <w:t>Κεφάλαιο 1ο   Σύντομη αναφορά στο εργασιακό περιβάλλον</w:t>
      </w:r>
      <w:r w:rsidRPr="00D83755">
        <w:rPr>
          <w:rFonts w:cs="Arial"/>
        </w:rPr>
        <w:tab/>
        <w:t>σελ. 19-25</w:t>
      </w:r>
    </w:p>
    <w:p w:rsidR="00D24319" w:rsidRPr="00D83755" w:rsidRDefault="00D24319" w:rsidP="00461E94">
      <w:pPr>
        <w:tabs>
          <w:tab w:val="left" w:pos="6480"/>
        </w:tabs>
        <w:spacing w:after="0" w:line="312" w:lineRule="auto"/>
        <w:rPr>
          <w:rFonts w:cs="Arial"/>
        </w:rPr>
      </w:pPr>
      <w:r w:rsidRPr="00D83755">
        <w:rPr>
          <w:rFonts w:cs="Arial"/>
        </w:rPr>
        <w:lastRenderedPageBreak/>
        <w:t>Κεφάλαιο 2ο   Ορολογία – ονοματολογία – διαστάσεις πλοίου</w:t>
      </w:r>
      <w:r w:rsidRPr="00D83755">
        <w:rPr>
          <w:rFonts w:cs="Arial"/>
        </w:rPr>
        <w:tab/>
        <w:t>σελ. 27-54</w:t>
      </w:r>
    </w:p>
    <w:p w:rsidR="00D24319" w:rsidRPr="00D83755" w:rsidRDefault="00D24319" w:rsidP="00461E94">
      <w:pPr>
        <w:tabs>
          <w:tab w:val="left" w:pos="6480"/>
        </w:tabs>
        <w:spacing w:after="0" w:line="312" w:lineRule="auto"/>
        <w:rPr>
          <w:rFonts w:cs="Arial"/>
        </w:rPr>
      </w:pPr>
      <w:r w:rsidRPr="00D83755">
        <w:rPr>
          <w:rFonts w:cs="Arial"/>
        </w:rPr>
        <w:t>Κεφάλαιο 3ο   Κατηγορίες και τύποι πλοίων (συνοπτικά)</w:t>
      </w:r>
      <w:r w:rsidRPr="00D83755">
        <w:rPr>
          <w:rFonts w:cs="Arial"/>
        </w:rPr>
        <w:tab/>
        <w:t>σελ. 55-108</w:t>
      </w:r>
    </w:p>
    <w:p w:rsidR="00D24319" w:rsidRPr="00D83755" w:rsidRDefault="00D24319" w:rsidP="00461E94">
      <w:pPr>
        <w:tabs>
          <w:tab w:val="left" w:pos="6480"/>
        </w:tabs>
        <w:spacing w:after="0" w:line="312" w:lineRule="auto"/>
        <w:rPr>
          <w:rFonts w:cs="Arial"/>
        </w:rPr>
      </w:pPr>
      <w:r w:rsidRPr="00D83755">
        <w:rPr>
          <w:rFonts w:cs="Arial"/>
        </w:rPr>
        <w:t>Κεφάλαιο 6ο   Σχοινιά και συρματόσχοινα</w:t>
      </w:r>
      <w:r w:rsidRPr="00D83755">
        <w:rPr>
          <w:rFonts w:cs="Arial"/>
        </w:rPr>
        <w:tab/>
        <w:t>σελ. 169-189</w:t>
      </w:r>
    </w:p>
    <w:p w:rsidR="00D24319" w:rsidRPr="00D83755" w:rsidRDefault="00D24319" w:rsidP="00461E94">
      <w:pPr>
        <w:tabs>
          <w:tab w:val="left" w:pos="6480"/>
        </w:tabs>
        <w:spacing w:after="0" w:line="312" w:lineRule="auto"/>
        <w:rPr>
          <w:rFonts w:cs="Arial"/>
        </w:rPr>
      </w:pPr>
      <w:r w:rsidRPr="00D83755">
        <w:rPr>
          <w:rFonts w:cs="Arial"/>
        </w:rPr>
        <w:t xml:space="preserve">Κεφάλαιο 9ο   Ατομικός σωστικός εξοπλισμός </w:t>
      </w:r>
      <w:r w:rsidRPr="00D83755">
        <w:rPr>
          <w:rFonts w:cs="Arial"/>
        </w:rPr>
        <w:tab/>
        <w:t>σελ. 226-230</w:t>
      </w:r>
    </w:p>
    <w:p w:rsidR="00D24319" w:rsidRPr="00D83755" w:rsidRDefault="00D24319" w:rsidP="00461E94">
      <w:pPr>
        <w:spacing w:after="0" w:line="312" w:lineRule="auto"/>
        <w:rPr>
          <w:rFonts w:cs="Arial"/>
        </w:rPr>
      </w:pPr>
    </w:p>
    <w:p w:rsidR="00D24319" w:rsidRPr="00D83755" w:rsidRDefault="00D24319" w:rsidP="00461E94">
      <w:pPr>
        <w:autoSpaceDE w:val="0"/>
        <w:autoSpaceDN w:val="0"/>
        <w:adjustRightInd w:val="0"/>
        <w:spacing w:after="0" w:line="312" w:lineRule="auto"/>
        <w:jc w:val="center"/>
        <w:rPr>
          <w:rFonts w:cs="Arial"/>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ΝΑΥΤΙΛΙΑΚΕΣ ΓΝΩΣΕΙΣ</w:t>
      </w:r>
    </w:p>
    <w:p w:rsidR="00D24319" w:rsidRPr="00D83755" w:rsidRDefault="00D24319" w:rsidP="00461E94">
      <w:pPr>
        <w:autoSpaceDE w:val="0"/>
        <w:autoSpaceDN w:val="0"/>
        <w:adjustRightInd w:val="0"/>
        <w:spacing w:after="0" w:line="312" w:lineRule="auto"/>
        <w:jc w:val="center"/>
        <w:rPr>
          <w:rFonts w:cs="Arial"/>
        </w:rPr>
      </w:pPr>
    </w:p>
    <w:p w:rsidR="00D24319" w:rsidRPr="00D83755" w:rsidRDefault="00D24319" w:rsidP="00461E94">
      <w:pPr>
        <w:spacing w:after="0" w:line="312" w:lineRule="auto"/>
        <w:rPr>
          <w:rFonts w:cs="Arial"/>
        </w:rPr>
      </w:pPr>
      <w:r w:rsidRPr="00D83755">
        <w:rPr>
          <w:rFonts w:cs="Arial"/>
        </w:rPr>
        <w:t xml:space="preserve">Βιβλίο: </w:t>
      </w:r>
      <w:r w:rsidR="00461E94">
        <w:rPr>
          <w:rFonts w:cs="Arial"/>
        </w:rPr>
        <w:t>«</w:t>
      </w:r>
      <w:r w:rsidR="00461E94" w:rsidRPr="00461E94">
        <w:rPr>
          <w:rFonts w:cs="Arial"/>
          <w:b/>
        </w:rPr>
        <w:t>Ναυτιλιακές Γνώσεις</w:t>
      </w:r>
      <w:r w:rsidR="00461E94">
        <w:rPr>
          <w:rFonts w:cs="Arial"/>
        </w:rPr>
        <w:t xml:space="preserve">» </w:t>
      </w:r>
      <w:r w:rsidRPr="00D83755">
        <w:rPr>
          <w:rFonts w:cs="Arial"/>
        </w:rPr>
        <w:t>Α΄ ΤΑΞΗΣ (</w:t>
      </w:r>
      <w:proofErr w:type="spellStart"/>
      <w:r w:rsidRPr="00D83755">
        <w:rPr>
          <w:rFonts w:cs="Arial"/>
        </w:rPr>
        <w:t>Μυλωνόπουλος</w:t>
      </w:r>
      <w:proofErr w:type="spellEnd"/>
      <w:r w:rsidRPr="00D83755">
        <w:rPr>
          <w:rFonts w:cs="Arial"/>
        </w:rPr>
        <w:t xml:space="preserve">, </w:t>
      </w:r>
      <w:proofErr w:type="spellStart"/>
      <w:r w:rsidRPr="00D83755">
        <w:rPr>
          <w:rFonts w:cs="Arial"/>
        </w:rPr>
        <w:t>Μυλωνοπούλου</w:t>
      </w:r>
      <w:proofErr w:type="spellEnd"/>
      <w:r w:rsidRPr="00D83755">
        <w:rPr>
          <w:rFonts w:cs="Arial"/>
        </w:rPr>
        <w:t xml:space="preserve">, Μ. Αλεξόπουλος, </w:t>
      </w:r>
      <w:proofErr w:type="spellStart"/>
      <w:r w:rsidRPr="00D83755">
        <w:rPr>
          <w:rFonts w:cs="Arial"/>
        </w:rPr>
        <w:t>εκδ</w:t>
      </w:r>
      <w:proofErr w:type="spellEnd"/>
      <w:r w:rsidRPr="00D83755">
        <w:rPr>
          <w:rFonts w:cs="Arial"/>
        </w:rPr>
        <w:t>. 201</w:t>
      </w:r>
      <w:r w:rsidR="00EA1B48">
        <w:rPr>
          <w:rFonts w:cs="Arial"/>
        </w:rPr>
        <w:t>5</w:t>
      </w:r>
      <w:r w:rsidRPr="00D83755">
        <w:rPr>
          <w:rFonts w:cs="Arial"/>
        </w:rPr>
        <w:t xml:space="preserve">) </w:t>
      </w:r>
    </w:p>
    <w:p w:rsidR="00D24319" w:rsidRPr="00D83755" w:rsidRDefault="00D24319" w:rsidP="00461E94">
      <w:pPr>
        <w:tabs>
          <w:tab w:val="left" w:pos="6480"/>
          <w:tab w:val="left" w:pos="6840"/>
          <w:tab w:val="left" w:pos="7560"/>
        </w:tabs>
        <w:spacing w:after="0" w:line="312" w:lineRule="auto"/>
        <w:rPr>
          <w:rFonts w:cs="Arial"/>
        </w:rPr>
      </w:pPr>
      <w:r w:rsidRPr="00D83755">
        <w:rPr>
          <w:rFonts w:cs="Arial"/>
        </w:rPr>
        <w:t>Μέρος 1ο (κεφάλαια 1,3,4,5,7,8,9,13)</w:t>
      </w:r>
      <w:r w:rsidRPr="00D83755">
        <w:rPr>
          <w:rFonts w:cs="Arial"/>
        </w:rPr>
        <w:tab/>
        <w:t>σελ. 17-124</w:t>
      </w:r>
    </w:p>
    <w:p w:rsidR="00D24319" w:rsidRPr="00D83755" w:rsidRDefault="00D24319" w:rsidP="00461E94">
      <w:pPr>
        <w:tabs>
          <w:tab w:val="left" w:pos="6480"/>
          <w:tab w:val="left" w:pos="6840"/>
        </w:tabs>
        <w:spacing w:after="0" w:line="312" w:lineRule="auto"/>
        <w:rPr>
          <w:rFonts w:cs="Arial"/>
        </w:rPr>
      </w:pPr>
      <w:r w:rsidRPr="00D83755">
        <w:rPr>
          <w:rFonts w:cs="Arial"/>
        </w:rPr>
        <w:t>Μέρος 2ο (κεφάλαια  1, 2, 3, 4, 6, 7)</w:t>
      </w:r>
      <w:r w:rsidRPr="00D83755">
        <w:rPr>
          <w:rFonts w:cs="Arial"/>
        </w:rPr>
        <w:tab/>
        <w:t>σελ. 127-177</w:t>
      </w:r>
    </w:p>
    <w:p w:rsidR="00D24319" w:rsidRPr="00D83755" w:rsidRDefault="00D24319" w:rsidP="00461E94">
      <w:pPr>
        <w:tabs>
          <w:tab w:val="left" w:pos="6480"/>
          <w:tab w:val="left" w:pos="6840"/>
        </w:tabs>
        <w:spacing w:after="0" w:line="312" w:lineRule="auto"/>
        <w:rPr>
          <w:rFonts w:cs="Arial"/>
        </w:rPr>
      </w:pPr>
      <w:r w:rsidRPr="00D83755">
        <w:rPr>
          <w:rFonts w:cs="Arial"/>
        </w:rPr>
        <w:t>Μέρος 2ο (κεφάλαια 10,12)</w:t>
      </w:r>
      <w:r w:rsidRPr="00D83755">
        <w:rPr>
          <w:rFonts w:cs="Arial"/>
        </w:rPr>
        <w:tab/>
        <w:t>σελ. 191-204</w:t>
      </w:r>
    </w:p>
    <w:p w:rsidR="00D24319" w:rsidRPr="00D83755" w:rsidRDefault="00D24319" w:rsidP="00461E94">
      <w:pPr>
        <w:spacing w:after="0" w:line="312" w:lineRule="auto"/>
        <w:rPr>
          <w:rFonts w:cs="Arial"/>
        </w:rPr>
      </w:pPr>
    </w:p>
    <w:p w:rsidR="00AD3519" w:rsidRPr="00897F71" w:rsidRDefault="00AD3519" w:rsidP="00461E94">
      <w:pPr>
        <w:autoSpaceDE w:val="0"/>
        <w:autoSpaceDN w:val="0"/>
        <w:adjustRightInd w:val="0"/>
        <w:spacing w:after="0" w:line="312" w:lineRule="auto"/>
        <w:jc w:val="center"/>
        <w:rPr>
          <w:rFonts w:cs="Arial"/>
          <w:b/>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ΣΤΟΙΧΕΙΑ ΜΗΧΑΝΩΝ ΠΛΟΙΟΥ</w:t>
      </w:r>
    </w:p>
    <w:p w:rsidR="00D24319" w:rsidRPr="00D83755" w:rsidRDefault="00D24319" w:rsidP="00461E94">
      <w:pPr>
        <w:autoSpaceDE w:val="0"/>
        <w:autoSpaceDN w:val="0"/>
        <w:adjustRightInd w:val="0"/>
        <w:spacing w:after="0" w:line="312" w:lineRule="auto"/>
        <w:jc w:val="center"/>
        <w:rPr>
          <w:rFonts w:cs="Arial"/>
        </w:rPr>
      </w:pPr>
    </w:p>
    <w:p w:rsidR="00D24319" w:rsidRPr="00C54FDA" w:rsidRDefault="00D24319" w:rsidP="00461E94">
      <w:pPr>
        <w:spacing w:after="0" w:line="312" w:lineRule="auto"/>
        <w:rPr>
          <w:rFonts w:cs="Arial"/>
        </w:rPr>
      </w:pPr>
      <w:r w:rsidRPr="00C54FDA">
        <w:rPr>
          <w:rFonts w:cs="Arial"/>
        </w:rPr>
        <w:t xml:space="preserve">Βιβλίο: </w:t>
      </w:r>
      <w:r w:rsidR="00461E94">
        <w:rPr>
          <w:rFonts w:cs="Arial"/>
        </w:rPr>
        <w:t>«</w:t>
      </w:r>
      <w:r w:rsidR="00461E94">
        <w:rPr>
          <w:rFonts w:cs="Arial"/>
          <w:b/>
        </w:rPr>
        <w:t>Στοιχεία Ναυτικών Μηχανών για Πλοιάρχους</w:t>
      </w:r>
      <w:r w:rsidR="00461E94">
        <w:rPr>
          <w:rFonts w:cs="Arial"/>
        </w:rPr>
        <w:t>»</w:t>
      </w:r>
      <w:r w:rsidRPr="00C54FDA">
        <w:rPr>
          <w:rFonts w:cs="Arial"/>
        </w:rPr>
        <w:t xml:space="preserve"> (Γ. Δανιήλ, </w:t>
      </w:r>
      <w:proofErr w:type="spellStart"/>
      <w:r w:rsidRPr="00C54FDA">
        <w:rPr>
          <w:rFonts w:cs="Arial"/>
        </w:rPr>
        <w:t>εκδ</w:t>
      </w:r>
      <w:proofErr w:type="spellEnd"/>
      <w:r w:rsidRPr="00C54FDA">
        <w:rPr>
          <w:rFonts w:cs="Arial"/>
        </w:rPr>
        <w:t xml:space="preserve">. </w:t>
      </w:r>
      <w:proofErr w:type="spellStart"/>
      <w:r w:rsidRPr="00C54FDA">
        <w:rPr>
          <w:rFonts w:cs="Arial"/>
        </w:rPr>
        <w:t>Ευγ</w:t>
      </w:r>
      <w:proofErr w:type="spellEnd"/>
      <w:r w:rsidRPr="00C54FDA">
        <w:rPr>
          <w:rFonts w:cs="Arial"/>
        </w:rPr>
        <w:t>. Ιδρύματος)</w:t>
      </w:r>
    </w:p>
    <w:p w:rsidR="00D24319" w:rsidRPr="00C54FDA" w:rsidRDefault="00D24319" w:rsidP="00461E94">
      <w:pPr>
        <w:spacing w:after="0" w:line="312" w:lineRule="auto"/>
        <w:rPr>
          <w:rFonts w:cs="Arial"/>
        </w:rPr>
      </w:pPr>
      <w:r w:rsidRPr="00C54FDA">
        <w:rPr>
          <w:rFonts w:cs="Arial"/>
        </w:rPr>
        <w:t>Να διδαχτούν τα παρακάτω κεφάλαια:</w:t>
      </w:r>
    </w:p>
    <w:p w:rsidR="00D24319" w:rsidRPr="00C54FDA" w:rsidRDefault="00D24319" w:rsidP="00461E94">
      <w:pPr>
        <w:spacing w:after="0" w:line="312" w:lineRule="auto"/>
        <w:rPr>
          <w:rFonts w:cs="Arial"/>
        </w:rPr>
      </w:pPr>
      <w:r w:rsidRPr="00C54FDA">
        <w:rPr>
          <w:rFonts w:cs="Arial"/>
        </w:rPr>
        <w:t>Κεφάλαιο 1:  Γενικά</w:t>
      </w:r>
      <w:r w:rsidR="00461E94">
        <w:rPr>
          <w:rFonts w:cs="Arial"/>
        </w:rPr>
        <w:t xml:space="preserve"> </w:t>
      </w:r>
      <w:r w:rsidR="00461E94">
        <w:rPr>
          <w:rFonts w:cs="Arial"/>
        </w:rPr>
        <w:tab/>
      </w:r>
      <w:r w:rsidR="00461E94">
        <w:rPr>
          <w:rFonts w:cs="Arial"/>
        </w:rPr>
        <w:tab/>
      </w:r>
      <w:r w:rsidR="00461E94">
        <w:rPr>
          <w:rFonts w:cs="Arial"/>
        </w:rPr>
        <w:tab/>
      </w:r>
      <w:r w:rsidR="00461E94">
        <w:rPr>
          <w:rFonts w:cs="Arial"/>
        </w:rPr>
        <w:tab/>
      </w:r>
      <w:r w:rsidR="00461E94">
        <w:rPr>
          <w:rFonts w:cs="Arial"/>
        </w:rPr>
        <w:tab/>
      </w:r>
      <w:r w:rsidR="00461E94">
        <w:rPr>
          <w:rFonts w:cs="Arial"/>
        </w:rPr>
        <w:tab/>
      </w:r>
      <w:r w:rsidR="00461E94">
        <w:rPr>
          <w:rFonts w:cs="Arial"/>
        </w:rPr>
        <w:tab/>
      </w:r>
      <w:r w:rsidRPr="00C54FDA">
        <w:rPr>
          <w:rFonts w:cs="Arial"/>
        </w:rPr>
        <w:t>(§ 1.1-1.17, σελ.  1-18)</w:t>
      </w:r>
    </w:p>
    <w:p w:rsidR="00D24319" w:rsidRPr="00C54FDA" w:rsidRDefault="00D24319" w:rsidP="00461E94">
      <w:pPr>
        <w:spacing w:after="0" w:line="312" w:lineRule="auto"/>
        <w:rPr>
          <w:rFonts w:cs="Arial"/>
        </w:rPr>
      </w:pPr>
      <w:r w:rsidRPr="00C54FDA">
        <w:rPr>
          <w:rFonts w:cs="Arial"/>
        </w:rPr>
        <w:t xml:space="preserve">Κεφάλαιο 2:  Υδρατμός –Ατμολέβητες </w:t>
      </w:r>
      <w:r w:rsidRPr="00C54FDA">
        <w:rPr>
          <w:rFonts w:cs="Arial"/>
        </w:rPr>
        <w:tab/>
      </w:r>
      <w:r w:rsidRPr="00C54FDA">
        <w:rPr>
          <w:rFonts w:cs="Arial"/>
        </w:rPr>
        <w:tab/>
      </w:r>
      <w:r w:rsidRPr="00C54FDA">
        <w:rPr>
          <w:rFonts w:cs="Arial"/>
        </w:rPr>
        <w:tab/>
      </w:r>
      <w:r w:rsidRPr="00C54FDA">
        <w:rPr>
          <w:rFonts w:cs="Arial"/>
        </w:rPr>
        <w:tab/>
      </w:r>
      <w:r w:rsidR="00461E94">
        <w:rPr>
          <w:rFonts w:cs="Arial"/>
        </w:rPr>
        <w:tab/>
      </w:r>
      <w:r w:rsidRPr="00C54FDA">
        <w:rPr>
          <w:rFonts w:cs="Arial"/>
        </w:rPr>
        <w:t>(§ 2.1-2.19, σελ. 20-39)</w:t>
      </w:r>
    </w:p>
    <w:p w:rsidR="00D24319" w:rsidRPr="00C54FDA" w:rsidRDefault="00D24319" w:rsidP="00461E94">
      <w:pPr>
        <w:spacing w:after="0" w:line="312" w:lineRule="auto"/>
        <w:jc w:val="both"/>
        <w:rPr>
          <w:rFonts w:cs="Arial"/>
        </w:rPr>
      </w:pPr>
      <w:r w:rsidRPr="00C54FDA">
        <w:rPr>
          <w:rFonts w:cs="Arial"/>
        </w:rPr>
        <w:t xml:space="preserve">Κεφάλαιο 6:  Μ.Ε.Κ. </w:t>
      </w:r>
      <w:proofErr w:type="spellStart"/>
      <w:r w:rsidRPr="00C54FDA">
        <w:rPr>
          <w:rFonts w:cs="Arial"/>
        </w:rPr>
        <w:t>Εμβολοφόρες</w:t>
      </w:r>
      <w:proofErr w:type="spellEnd"/>
      <w:r w:rsidRPr="00C54FDA">
        <w:rPr>
          <w:rFonts w:cs="Arial"/>
        </w:rPr>
        <w:t xml:space="preserve"> Μηχανές Εσωτερικής Καύσεως </w:t>
      </w:r>
      <w:r w:rsidR="00461E94">
        <w:rPr>
          <w:rFonts w:cs="Arial"/>
        </w:rPr>
        <w:tab/>
      </w:r>
      <w:r w:rsidRPr="00C54FDA">
        <w:rPr>
          <w:rFonts w:cs="Arial"/>
        </w:rPr>
        <w:t xml:space="preserve">(§ 6.1-6.17, σελ. 98-128 </w:t>
      </w:r>
    </w:p>
    <w:p w:rsidR="00D24319" w:rsidRPr="00C54FDA" w:rsidRDefault="00D24319" w:rsidP="00461E94">
      <w:pPr>
        <w:spacing w:after="0" w:line="312" w:lineRule="auto"/>
        <w:jc w:val="both"/>
        <w:rPr>
          <w:rFonts w:cs="Arial"/>
        </w:rPr>
      </w:pPr>
      <w:r w:rsidRPr="00C54FDA">
        <w:rPr>
          <w:rFonts w:cs="Arial"/>
        </w:rPr>
        <w:t xml:space="preserve">                                                                                                               εκτός της παραγράφου 6.4)</w:t>
      </w:r>
    </w:p>
    <w:p w:rsidR="00D24319" w:rsidRPr="00C54FDA" w:rsidRDefault="00D24319" w:rsidP="00461E94">
      <w:pPr>
        <w:spacing w:after="0" w:line="312" w:lineRule="auto"/>
        <w:rPr>
          <w:rFonts w:cs="Arial"/>
        </w:rPr>
      </w:pPr>
      <w:r w:rsidRPr="00C54FDA">
        <w:rPr>
          <w:rFonts w:cs="Arial"/>
        </w:rPr>
        <w:t xml:space="preserve">Κεφάλαιο 7:  Αεριοστρόβιλοι </w:t>
      </w:r>
      <w:r w:rsidRPr="00C54FDA">
        <w:rPr>
          <w:rFonts w:cs="Arial"/>
        </w:rPr>
        <w:tab/>
      </w:r>
      <w:r w:rsidRPr="00C54FDA">
        <w:rPr>
          <w:rFonts w:cs="Arial"/>
        </w:rPr>
        <w:tab/>
      </w:r>
      <w:r w:rsidRPr="00C54FDA">
        <w:rPr>
          <w:rFonts w:cs="Arial"/>
        </w:rPr>
        <w:tab/>
      </w:r>
      <w:r w:rsidRPr="00C54FDA">
        <w:rPr>
          <w:rFonts w:cs="Arial"/>
        </w:rPr>
        <w:tab/>
      </w:r>
      <w:r w:rsidRPr="00C54FDA">
        <w:rPr>
          <w:rFonts w:cs="Arial"/>
        </w:rPr>
        <w:tab/>
      </w:r>
      <w:r w:rsidR="00461E94">
        <w:rPr>
          <w:rFonts w:cs="Arial"/>
        </w:rPr>
        <w:tab/>
      </w:r>
      <w:r w:rsidRPr="00C54FDA">
        <w:rPr>
          <w:rFonts w:cs="Arial"/>
        </w:rPr>
        <w:t>(§7.1-7.5, σελ. 129-135)</w:t>
      </w:r>
    </w:p>
    <w:p w:rsidR="00D24319" w:rsidRPr="00C54FDA" w:rsidRDefault="00D24319" w:rsidP="00461E94">
      <w:pPr>
        <w:spacing w:after="0" w:line="312" w:lineRule="auto"/>
        <w:rPr>
          <w:rFonts w:cs="Arial"/>
        </w:rPr>
      </w:pPr>
      <w:r w:rsidRPr="00C54FDA">
        <w:rPr>
          <w:rFonts w:cs="Arial"/>
        </w:rPr>
        <w:t xml:space="preserve">Κεφάλαιο 13: Καύσιμα και Λιπαντικά </w:t>
      </w:r>
      <w:r w:rsidRPr="00C54FDA">
        <w:rPr>
          <w:rFonts w:cs="Arial"/>
        </w:rPr>
        <w:tab/>
      </w:r>
      <w:r w:rsidRPr="00C54FDA">
        <w:rPr>
          <w:rFonts w:cs="Arial"/>
        </w:rPr>
        <w:tab/>
      </w:r>
      <w:r w:rsidRPr="00C54FDA">
        <w:rPr>
          <w:rFonts w:cs="Arial"/>
        </w:rPr>
        <w:tab/>
      </w:r>
      <w:r w:rsidRPr="00C54FDA">
        <w:rPr>
          <w:rFonts w:cs="Arial"/>
        </w:rPr>
        <w:tab/>
      </w:r>
      <w:r w:rsidR="00461E94">
        <w:rPr>
          <w:rFonts w:cs="Arial"/>
        </w:rPr>
        <w:tab/>
      </w:r>
      <w:r w:rsidRPr="00C54FDA">
        <w:rPr>
          <w:rFonts w:cs="Arial"/>
        </w:rPr>
        <w:t>(§ 13.9-13.12, σελ. 183-185)</w:t>
      </w:r>
    </w:p>
    <w:p w:rsidR="00D24319" w:rsidRDefault="00D24319" w:rsidP="00461E94">
      <w:pPr>
        <w:spacing w:after="0" w:line="312" w:lineRule="auto"/>
        <w:rPr>
          <w:rFonts w:cs="Arial"/>
        </w:rPr>
      </w:pPr>
    </w:p>
    <w:p w:rsidR="00F8251F" w:rsidRPr="00C54FDA" w:rsidRDefault="00F8251F" w:rsidP="00461E94">
      <w:pPr>
        <w:spacing w:after="0" w:line="312" w:lineRule="auto"/>
        <w:rPr>
          <w:rFonts w:cs="Arial"/>
        </w:rPr>
      </w:pPr>
    </w:p>
    <w:p w:rsidR="00D24319" w:rsidRPr="00C54FDA" w:rsidRDefault="00D24319" w:rsidP="004E7100">
      <w:pPr>
        <w:spacing w:after="0" w:line="240" w:lineRule="auto"/>
        <w:jc w:val="center"/>
        <w:rPr>
          <w:rFonts w:cs="Arial"/>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ΤΕΧΝΙΚΟ ΣΧΕΔΙΟ</w:t>
      </w:r>
    </w:p>
    <w:p w:rsidR="00D24319" w:rsidRPr="00C54FDA" w:rsidRDefault="00D24319" w:rsidP="00461E94">
      <w:pPr>
        <w:spacing w:after="0" w:line="312" w:lineRule="auto"/>
        <w:jc w:val="center"/>
        <w:rPr>
          <w:rFonts w:cs="Arial"/>
        </w:rPr>
      </w:pPr>
      <w:r w:rsidRPr="00C54FDA">
        <w:rPr>
          <w:rFonts w:cs="Arial"/>
        </w:rPr>
        <w:t>[μία (1 ώρα την εβδομάδα]</w:t>
      </w:r>
    </w:p>
    <w:p w:rsidR="00D24319" w:rsidRPr="00C54FDA" w:rsidRDefault="00D24319" w:rsidP="00461E94">
      <w:pPr>
        <w:spacing w:after="0" w:line="312" w:lineRule="auto"/>
        <w:rPr>
          <w:rFonts w:cs="Arial"/>
        </w:rPr>
      </w:pPr>
      <w:r w:rsidRPr="00C54FDA">
        <w:rPr>
          <w:rFonts w:cs="Arial"/>
        </w:rPr>
        <w:t xml:space="preserve">Βιβλίο: </w:t>
      </w:r>
      <w:r w:rsidR="00461E94">
        <w:rPr>
          <w:rFonts w:cs="Arial"/>
        </w:rPr>
        <w:t>«</w:t>
      </w:r>
      <w:r w:rsidR="00461E94">
        <w:rPr>
          <w:rFonts w:cs="Arial"/>
          <w:b/>
        </w:rPr>
        <w:t>Τεχνικό Σχέδιο</w:t>
      </w:r>
      <w:r w:rsidR="00461E94">
        <w:rPr>
          <w:rFonts w:cs="Arial"/>
        </w:rPr>
        <w:t>»</w:t>
      </w:r>
      <w:r w:rsidRPr="00C54FDA">
        <w:rPr>
          <w:rFonts w:cs="Arial"/>
        </w:rPr>
        <w:t xml:space="preserve"> (</w:t>
      </w:r>
      <w:proofErr w:type="spellStart"/>
      <w:r w:rsidRPr="00C54FDA">
        <w:rPr>
          <w:rFonts w:cs="Arial"/>
        </w:rPr>
        <w:t>Μαυράκης</w:t>
      </w:r>
      <w:proofErr w:type="spellEnd"/>
      <w:r w:rsidRPr="00C54FDA">
        <w:rPr>
          <w:rFonts w:cs="Arial"/>
        </w:rPr>
        <w:t xml:space="preserve"> Ιωάννης, </w:t>
      </w:r>
      <w:proofErr w:type="spellStart"/>
      <w:r w:rsidRPr="00C54FDA">
        <w:rPr>
          <w:rFonts w:cs="Arial"/>
        </w:rPr>
        <w:t>έκδ</w:t>
      </w:r>
      <w:proofErr w:type="spellEnd"/>
      <w:r w:rsidRPr="00C54FDA">
        <w:rPr>
          <w:rFonts w:cs="Arial"/>
        </w:rPr>
        <w:t>. 201</w:t>
      </w:r>
      <w:r w:rsidR="00C54FDA" w:rsidRPr="00C54FDA">
        <w:rPr>
          <w:rFonts w:cs="Arial"/>
        </w:rPr>
        <w:t>5</w:t>
      </w:r>
      <w:r w:rsidRPr="00C54FDA">
        <w:rPr>
          <w:rFonts w:cs="Arial"/>
        </w:rPr>
        <w:t>)</w:t>
      </w:r>
    </w:p>
    <w:p w:rsidR="00D24319" w:rsidRPr="00C54FDA" w:rsidRDefault="00D24319" w:rsidP="00461E94">
      <w:pPr>
        <w:spacing w:after="0" w:line="312" w:lineRule="auto"/>
        <w:jc w:val="both"/>
        <w:rPr>
          <w:rFonts w:cs="Arial"/>
        </w:rPr>
      </w:pPr>
      <w:r w:rsidRPr="00C54FDA">
        <w:rPr>
          <w:rFonts w:cs="Arial"/>
        </w:rPr>
        <w:t>Εισαγωγικό σημείωμα</w:t>
      </w:r>
    </w:p>
    <w:p w:rsidR="00D24319" w:rsidRPr="00D83755" w:rsidRDefault="00D24319" w:rsidP="00461E94">
      <w:pPr>
        <w:spacing w:after="0" w:line="312" w:lineRule="auto"/>
        <w:jc w:val="both"/>
        <w:rPr>
          <w:rFonts w:cs="Arial"/>
        </w:rPr>
      </w:pPr>
      <w:r w:rsidRPr="00C54FDA">
        <w:rPr>
          <w:rFonts w:cs="Arial"/>
        </w:rPr>
        <w:t>Οι οδηγίες που ακολουθούν αναφέρονται στο μάθημα «Τεχνικό Σχέδιο», που διδάσκεται στην Α΄ τάξη</w:t>
      </w:r>
      <w:r w:rsidRPr="00D83755">
        <w:rPr>
          <w:rFonts w:cs="Arial"/>
        </w:rPr>
        <w:t xml:space="preserve"> Ημερησίων και Εσπερινών ΕΠΑ.Λ. και είναι μάθημα της Ομάδας Προσανατολισμού Ναυτιλιακών Επαγγελμάτων. Εξυπηρετεί τον εκπαιδευτικό σκοπό της δημιουργίας βασικών τεχνολογικών γνώσεων απαραίτητων τόσο για τον τεχνολογικό </w:t>
      </w:r>
      <w:proofErr w:type="spellStart"/>
      <w:r w:rsidRPr="00D83755">
        <w:rPr>
          <w:rFonts w:cs="Arial"/>
        </w:rPr>
        <w:t>εγγραμματισμό</w:t>
      </w:r>
      <w:proofErr w:type="spellEnd"/>
      <w:r w:rsidRPr="00D83755">
        <w:rPr>
          <w:rFonts w:cs="Arial"/>
        </w:rPr>
        <w:t xml:space="preserve"> των μαθητών, όσο και για την επιτυχή μετάβασή τους στα επόμενα στάδια τεχνολογικής εκπαίδευσης. Συγκεκριμένα, καλύπτει: </w:t>
      </w:r>
    </w:p>
    <w:p w:rsidR="00D24319" w:rsidRPr="00D83755" w:rsidRDefault="00D24319" w:rsidP="003A439F">
      <w:pPr>
        <w:spacing w:after="0" w:line="312" w:lineRule="auto"/>
        <w:ind w:left="426" w:hanging="426"/>
        <w:jc w:val="both"/>
        <w:rPr>
          <w:rFonts w:cs="Arial"/>
        </w:rPr>
      </w:pPr>
      <w:r w:rsidRPr="00D83755">
        <w:rPr>
          <w:rFonts w:cs="Arial"/>
        </w:rPr>
        <w:t>α)</w:t>
      </w:r>
      <w:r w:rsidR="003A439F">
        <w:rPr>
          <w:rFonts w:cs="Arial"/>
        </w:rPr>
        <w:tab/>
      </w:r>
      <w:r w:rsidRPr="00D83755">
        <w:rPr>
          <w:rFonts w:cs="Arial"/>
        </w:rPr>
        <w:t xml:space="preserve">την ανάγκη όλων των ειδικοτήτων ναυτιλιακών επαγγελμάτων για τεχνικό σχέδιο μέσα από την παροχή βασικής γνώσης και δεξιοτήτων του γραμμικού και ελεύθερου σχεδίου, </w:t>
      </w:r>
    </w:p>
    <w:p w:rsidR="00D24319" w:rsidRPr="00D83755" w:rsidRDefault="00D24319" w:rsidP="003A439F">
      <w:pPr>
        <w:spacing w:after="0" w:line="312" w:lineRule="auto"/>
        <w:ind w:left="426" w:hanging="426"/>
        <w:jc w:val="both"/>
        <w:rPr>
          <w:rFonts w:cs="Arial"/>
        </w:rPr>
      </w:pPr>
      <w:r w:rsidRPr="00D83755">
        <w:rPr>
          <w:rFonts w:cs="Arial"/>
        </w:rPr>
        <w:lastRenderedPageBreak/>
        <w:t>β)</w:t>
      </w:r>
      <w:r w:rsidR="003A439F">
        <w:rPr>
          <w:rFonts w:cs="Arial"/>
        </w:rPr>
        <w:tab/>
      </w:r>
      <w:r w:rsidRPr="00D83755">
        <w:rPr>
          <w:rFonts w:cs="Arial"/>
        </w:rPr>
        <w:t>την ανάγκη για ενημέρωση βασικών εννοιών των διαφόρων τύπων τεχνικού σχεδίου που πρόκειται να διδαχθούν και να χρησιμοποιήσουν οι μαθητές του συγκεκριμένου κύκλου</w:t>
      </w:r>
    </w:p>
    <w:p w:rsidR="00AD01F2" w:rsidRPr="004C14D5" w:rsidRDefault="00AD01F2" w:rsidP="004E7100">
      <w:pPr>
        <w:spacing w:after="0" w:line="240" w:lineRule="auto"/>
        <w:jc w:val="center"/>
        <w:rPr>
          <w:rFonts w:eastAsia="Batang" w:cs="Arial"/>
          <w:b/>
          <w:u w:val="single"/>
        </w:rPr>
      </w:pPr>
    </w:p>
    <w:p w:rsidR="004F4A94" w:rsidRPr="004C14D5" w:rsidRDefault="004F4A94" w:rsidP="004E7100">
      <w:pPr>
        <w:spacing w:after="0" w:line="240" w:lineRule="auto"/>
        <w:jc w:val="center"/>
        <w:rPr>
          <w:rFonts w:eastAsia="Batang" w:cs="Arial"/>
          <w:b/>
          <w:u w:val="single"/>
        </w:rPr>
      </w:pPr>
    </w:p>
    <w:p w:rsidR="0062661B" w:rsidRDefault="0062661B" w:rsidP="004F4A94">
      <w:pPr>
        <w:spacing w:after="0" w:line="240" w:lineRule="auto"/>
        <w:jc w:val="center"/>
        <w:rPr>
          <w:rFonts w:asciiTheme="minorHAnsi" w:eastAsiaTheme="minorHAnsi" w:hAnsiTheme="minorHAnsi" w:cs="Arial"/>
          <w:b/>
          <w:spacing w:val="20"/>
          <w:sz w:val="26"/>
          <w:szCs w:val="26"/>
        </w:rPr>
      </w:pPr>
      <w:r w:rsidRPr="003A439F">
        <w:rPr>
          <w:rFonts w:asciiTheme="minorHAnsi" w:eastAsiaTheme="minorHAnsi" w:hAnsiTheme="minorHAnsi" w:cs="Arial"/>
          <w:b/>
          <w:spacing w:val="20"/>
          <w:sz w:val="26"/>
          <w:szCs w:val="26"/>
        </w:rPr>
        <w:t>ΟΜΑΔΑ ΠΡΟΣΑΝΑΤΟΛΙΣΜΟΥ ΥΓΕΙΑΣ-ΠΡΟΝΟΙΑΣ ΚΑΙ ΑΙΣΘΗΤΙΚΗΣ ΚΟΜΜΩΤΙΚΗΣ</w:t>
      </w:r>
    </w:p>
    <w:p w:rsidR="00157AC1" w:rsidRPr="00157AC1" w:rsidRDefault="00157AC1" w:rsidP="00157AC1">
      <w:pPr>
        <w:spacing w:after="0" w:line="240" w:lineRule="auto"/>
        <w:jc w:val="center"/>
        <w:rPr>
          <w:rFonts w:eastAsia="Batang"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5"/>
        <w:gridCol w:w="2390"/>
        <w:gridCol w:w="2576"/>
        <w:gridCol w:w="2976"/>
      </w:tblGrid>
      <w:tr w:rsidR="007E2F61" w:rsidTr="000465D4">
        <w:tc>
          <w:tcPr>
            <w:tcW w:w="1805" w:type="dxa"/>
            <w:vAlign w:val="center"/>
          </w:tcPr>
          <w:p w:rsidR="007E2F61" w:rsidRPr="0062661B" w:rsidRDefault="007E2F61" w:rsidP="00157AC1">
            <w:pPr>
              <w:spacing w:after="0"/>
              <w:ind w:left="125"/>
              <w:jc w:val="center"/>
              <w:rPr>
                <w:b/>
              </w:rPr>
            </w:pPr>
            <w:r w:rsidRPr="0062661B">
              <w:rPr>
                <w:b/>
              </w:rPr>
              <w:t>ΜΑΘΗΜΑ</w:t>
            </w:r>
          </w:p>
        </w:tc>
        <w:tc>
          <w:tcPr>
            <w:tcW w:w="2390" w:type="dxa"/>
            <w:vAlign w:val="center"/>
          </w:tcPr>
          <w:p w:rsidR="007E2F61" w:rsidRPr="0062661B" w:rsidRDefault="007E2F61" w:rsidP="00157AC1">
            <w:pPr>
              <w:spacing w:after="0"/>
              <w:ind w:left="125"/>
              <w:jc w:val="center"/>
              <w:rPr>
                <w:b/>
              </w:rPr>
            </w:pPr>
            <w:r w:rsidRPr="0062661B">
              <w:rPr>
                <w:b/>
              </w:rPr>
              <w:t>ΣΥΓΓΡΑΦΕΙΣ</w:t>
            </w:r>
          </w:p>
        </w:tc>
        <w:tc>
          <w:tcPr>
            <w:tcW w:w="2576" w:type="dxa"/>
            <w:vAlign w:val="center"/>
          </w:tcPr>
          <w:p w:rsidR="007E2F61" w:rsidRPr="0062661B" w:rsidRDefault="007E2F61" w:rsidP="00157AC1">
            <w:pPr>
              <w:spacing w:after="0"/>
              <w:ind w:left="125"/>
              <w:jc w:val="center"/>
              <w:rPr>
                <w:b/>
              </w:rPr>
            </w:pPr>
            <w:r w:rsidRPr="0062661B">
              <w:rPr>
                <w:b/>
              </w:rPr>
              <w:t>ΒΙΒΛΙΑ</w:t>
            </w:r>
          </w:p>
        </w:tc>
        <w:tc>
          <w:tcPr>
            <w:tcW w:w="2976" w:type="dxa"/>
            <w:vAlign w:val="center"/>
          </w:tcPr>
          <w:p w:rsidR="007E2F61" w:rsidRPr="0062661B" w:rsidRDefault="007E2F61" w:rsidP="00157AC1">
            <w:pPr>
              <w:spacing w:after="0"/>
              <w:ind w:left="125"/>
              <w:jc w:val="center"/>
              <w:rPr>
                <w:b/>
              </w:rPr>
            </w:pPr>
            <w:r w:rsidRPr="0062661B">
              <w:rPr>
                <w:b/>
              </w:rPr>
              <w:t>ΥΛΗ</w:t>
            </w:r>
          </w:p>
        </w:tc>
      </w:tr>
      <w:tr w:rsidR="007E2F61" w:rsidTr="000465D4">
        <w:tc>
          <w:tcPr>
            <w:tcW w:w="1805" w:type="dxa"/>
          </w:tcPr>
          <w:p w:rsidR="007E2F61" w:rsidRDefault="007E2F61" w:rsidP="00157AC1">
            <w:pPr>
              <w:spacing w:after="0"/>
              <w:ind w:left="125"/>
            </w:pPr>
            <w:r>
              <w:t>Επικοινωνία-Διαπροσωπικές Σχέσεις</w:t>
            </w:r>
          </w:p>
        </w:tc>
        <w:tc>
          <w:tcPr>
            <w:tcW w:w="2390" w:type="dxa"/>
          </w:tcPr>
          <w:p w:rsidR="007E2F61" w:rsidRDefault="007E2F61" w:rsidP="00157AC1">
            <w:pPr>
              <w:spacing w:after="0"/>
              <w:ind w:left="125"/>
            </w:pPr>
            <w:r>
              <w:t xml:space="preserve">Βιθυνός Μ., </w:t>
            </w:r>
            <w:proofErr w:type="spellStart"/>
            <w:r>
              <w:t>Παπαμαύρου</w:t>
            </w:r>
            <w:proofErr w:type="spellEnd"/>
            <w:r>
              <w:t xml:space="preserve"> Ε., </w:t>
            </w:r>
            <w:proofErr w:type="spellStart"/>
            <w:r>
              <w:t>Σπηλιώτης</w:t>
            </w:r>
            <w:proofErr w:type="spellEnd"/>
            <w:r>
              <w:t xml:space="preserve"> Κ. ,</w:t>
            </w:r>
          </w:p>
        </w:tc>
        <w:tc>
          <w:tcPr>
            <w:tcW w:w="2576" w:type="dxa"/>
          </w:tcPr>
          <w:p w:rsidR="007E2F61" w:rsidRDefault="007E2F61" w:rsidP="00157AC1">
            <w:pPr>
              <w:spacing w:after="0"/>
              <w:ind w:left="125"/>
            </w:pPr>
            <w:r>
              <w:t xml:space="preserve">Επικοινωνία-Διαπροσωπικές Σχέσεις, Α’ Τάξη 1ου Κύκλου ΤΕΕ </w:t>
            </w:r>
          </w:p>
        </w:tc>
        <w:tc>
          <w:tcPr>
            <w:tcW w:w="2976" w:type="dxa"/>
          </w:tcPr>
          <w:p w:rsidR="007E2F61" w:rsidRPr="007E2F61" w:rsidRDefault="007E2F61" w:rsidP="00157AC1">
            <w:pPr>
              <w:spacing w:after="0"/>
              <w:ind w:left="125"/>
            </w:pPr>
            <w:r>
              <w:t xml:space="preserve">Κεφ. </w:t>
            </w:r>
            <w:r w:rsidRPr="007E2F61">
              <w:rPr>
                <w:lang w:val="en-US"/>
              </w:rPr>
              <w:t>I</w:t>
            </w:r>
          </w:p>
          <w:p w:rsidR="007E2F61" w:rsidRPr="007E2F61" w:rsidRDefault="007E2F61" w:rsidP="00157AC1">
            <w:pPr>
              <w:spacing w:after="0"/>
              <w:ind w:left="125"/>
            </w:pPr>
            <w:r>
              <w:t>Κεφ.</w:t>
            </w:r>
            <w:r w:rsidRPr="007E2F61">
              <w:rPr>
                <w:lang w:val="en-US"/>
              </w:rPr>
              <w:t>II</w:t>
            </w:r>
          </w:p>
          <w:p w:rsidR="007E2F61" w:rsidRPr="007E2F61" w:rsidRDefault="007E2F61" w:rsidP="00157AC1">
            <w:pPr>
              <w:spacing w:after="0"/>
              <w:ind w:left="125"/>
            </w:pPr>
            <w:proofErr w:type="spellStart"/>
            <w:r>
              <w:t>Κεφ.Ι</w:t>
            </w:r>
            <w:proofErr w:type="spellEnd"/>
            <w:r w:rsidRPr="007E2F61">
              <w:rPr>
                <w:lang w:val="en-US"/>
              </w:rPr>
              <w:t>V</w:t>
            </w:r>
          </w:p>
        </w:tc>
      </w:tr>
      <w:tr w:rsidR="007E2F61" w:rsidTr="000465D4">
        <w:tc>
          <w:tcPr>
            <w:tcW w:w="1805" w:type="dxa"/>
          </w:tcPr>
          <w:p w:rsidR="007E2F61" w:rsidRDefault="007E2F61" w:rsidP="00157AC1">
            <w:pPr>
              <w:spacing w:after="0"/>
              <w:ind w:left="125"/>
            </w:pPr>
            <w:r>
              <w:t>Αγωγή Υγείας</w:t>
            </w:r>
          </w:p>
        </w:tc>
        <w:tc>
          <w:tcPr>
            <w:tcW w:w="2390" w:type="dxa"/>
          </w:tcPr>
          <w:p w:rsidR="007E2F61" w:rsidRDefault="007E2F61" w:rsidP="00157AC1">
            <w:pPr>
              <w:spacing w:after="0"/>
              <w:ind w:left="125"/>
            </w:pPr>
            <w:proofErr w:type="spellStart"/>
            <w:r>
              <w:t>Στάππα</w:t>
            </w:r>
            <w:proofErr w:type="spellEnd"/>
            <w:r>
              <w:t>-</w:t>
            </w:r>
            <w:proofErr w:type="spellStart"/>
            <w:r>
              <w:t>Μουρτζίνη</w:t>
            </w:r>
            <w:proofErr w:type="spellEnd"/>
            <w:r>
              <w:t xml:space="preserve"> Μ.</w:t>
            </w:r>
          </w:p>
        </w:tc>
        <w:tc>
          <w:tcPr>
            <w:tcW w:w="2576" w:type="dxa"/>
          </w:tcPr>
          <w:p w:rsidR="007E2F61" w:rsidRDefault="007E2F61" w:rsidP="00157AC1">
            <w:pPr>
              <w:spacing w:after="0"/>
              <w:ind w:left="125"/>
            </w:pPr>
            <w:r>
              <w:t xml:space="preserve">Αγωγή Υγείας </w:t>
            </w:r>
          </w:p>
        </w:tc>
        <w:tc>
          <w:tcPr>
            <w:tcW w:w="2976" w:type="dxa"/>
          </w:tcPr>
          <w:p w:rsidR="007E2F61" w:rsidRDefault="007E2F61" w:rsidP="00157AC1">
            <w:pPr>
              <w:spacing w:after="0"/>
              <w:ind w:left="125"/>
            </w:pPr>
            <w:r>
              <w:t>ΟΛΟ</w:t>
            </w:r>
          </w:p>
        </w:tc>
      </w:tr>
      <w:tr w:rsidR="007E2F61" w:rsidTr="000465D4">
        <w:tc>
          <w:tcPr>
            <w:tcW w:w="1805" w:type="dxa"/>
          </w:tcPr>
          <w:p w:rsidR="007E2F61" w:rsidRDefault="007E2F61" w:rsidP="00157AC1">
            <w:pPr>
              <w:spacing w:after="0"/>
              <w:ind w:left="125"/>
            </w:pPr>
            <w:r>
              <w:t>Στοιχεία Υγιεινής και Ιατρικής Βιολογίας</w:t>
            </w:r>
          </w:p>
        </w:tc>
        <w:tc>
          <w:tcPr>
            <w:tcW w:w="2390" w:type="dxa"/>
          </w:tcPr>
          <w:p w:rsidR="007E2F61" w:rsidRDefault="007E2F61" w:rsidP="00157AC1">
            <w:pPr>
              <w:spacing w:after="0"/>
              <w:ind w:left="125"/>
            </w:pPr>
            <w:r>
              <w:t xml:space="preserve">1.Θάνου Ν., </w:t>
            </w:r>
            <w:proofErr w:type="spellStart"/>
            <w:r>
              <w:t>Νικολοπούλου</w:t>
            </w:r>
            <w:proofErr w:type="spellEnd"/>
            <w:r>
              <w:t>-</w:t>
            </w:r>
            <w:proofErr w:type="spellStart"/>
            <w:r>
              <w:t>Ντέρου</w:t>
            </w:r>
            <w:proofErr w:type="spellEnd"/>
            <w:r>
              <w:t xml:space="preserve"> Ε., Τσιγάρα Ε.</w:t>
            </w:r>
          </w:p>
          <w:p w:rsidR="007E2F61" w:rsidRDefault="007E2F61" w:rsidP="00157AC1">
            <w:pPr>
              <w:spacing w:after="0"/>
              <w:ind w:left="125"/>
            </w:pPr>
            <w:r>
              <w:t xml:space="preserve">2.Μπαλαμάτσης Αλ., Παυλίδης Γ., </w:t>
            </w:r>
            <w:proofErr w:type="spellStart"/>
            <w:r>
              <w:t>Χηνιάδης</w:t>
            </w:r>
            <w:proofErr w:type="spellEnd"/>
            <w:r>
              <w:t xml:space="preserve"> Δ</w:t>
            </w:r>
          </w:p>
        </w:tc>
        <w:tc>
          <w:tcPr>
            <w:tcW w:w="2576" w:type="dxa"/>
          </w:tcPr>
          <w:p w:rsidR="007E2F61" w:rsidRDefault="007E2F61" w:rsidP="00157AC1">
            <w:pPr>
              <w:spacing w:after="0"/>
              <w:ind w:left="125"/>
            </w:pPr>
            <w:r>
              <w:t>1.Υγιεινή Μικροβιολογία</w:t>
            </w:r>
          </w:p>
          <w:p w:rsidR="007E2F61" w:rsidRDefault="007E2F61" w:rsidP="00157AC1">
            <w:pPr>
              <w:spacing w:after="0"/>
              <w:ind w:left="125"/>
            </w:pPr>
            <w:r>
              <w:t>2.Ιατρική Βιολογία-Βιοχημεία</w:t>
            </w:r>
          </w:p>
        </w:tc>
        <w:tc>
          <w:tcPr>
            <w:tcW w:w="2976" w:type="dxa"/>
          </w:tcPr>
          <w:p w:rsidR="007E2F61" w:rsidRDefault="007E2F61" w:rsidP="00157AC1">
            <w:pPr>
              <w:spacing w:after="0"/>
              <w:ind w:left="125"/>
            </w:pPr>
            <w:r>
              <w:t>1. Σελ. 19-22,27-29,31-44, 49-52,54-60,63-66,69-70,79-88,91,93-96,99-101</w:t>
            </w:r>
          </w:p>
          <w:p w:rsidR="007E2F61" w:rsidRDefault="007E2F61" w:rsidP="00157AC1">
            <w:pPr>
              <w:spacing w:after="0"/>
              <w:ind w:left="125"/>
            </w:pPr>
            <w:r>
              <w:t>2. Σελ. 7, 11,13-14,16-19, 21,23-25, 28-29, 37-44,51-56, 63-65, 66-68, 73-77, 105-107, 110-125</w:t>
            </w:r>
          </w:p>
        </w:tc>
      </w:tr>
      <w:tr w:rsidR="007E2F61" w:rsidTr="000465D4">
        <w:trPr>
          <w:trHeight w:val="546"/>
        </w:trPr>
        <w:tc>
          <w:tcPr>
            <w:tcW w:w="1805" w:type="dxa"/>
          </w:tcPr>
          <w:p w:rsidR="007E2F61" w:rsidRDefault="007E2F61" w:rsidP="00157AC1">
            <w:pPr>
              <w:spacing w:after="0"/>
              <w:ind w:left="125"/>
            </w:pPr>
            <w:r>
              <w:t>Πρώτες Βοήθειες</w:t>
            </w:r>
          </w:p>
        </w:tc>
        <w:tc>
          <w:tcPr>
            <w:tcW w:w="2390" w:type="dxa"/>
          </w:tcPr>
          <w:p w:rsidR="007E2F61" w:rsidRDefault="007E2F61" w:rsidP="00157AC1">
            <w:pPr>
              <w:spacing w:after="0"/>
              <w:ind w:left="125"/>
            </w:pPr>
            <w:proofErr w:type="spellStart"/>
            <w:r>
              <w:t>Μάκος</w:t>
            </w:r>
            <w:proofErr w:type="spellEnd"/>
            <w:r>
              <w:t xml:space="preserve"> Κ., Μπάρλας Κ., </w:t>
            </w:r>
            <w:proofErr w:type="spellStart"/>
            <w:r>
              <w:t>Χείλαρης</w:t>
            </w:r>
            <w:proofErr w:type="spellEnd"/>
            <w:r>
              <w:t xml:space="preserve"> Σ.</w:t>
            </w:r>
          </w:p>
        </w:tc>
        <w:tc>
          <w:tcPr>
            <w:tcW w:w="2576" w:type="dxa"/>
          </w:tcPr>
          <w:p w:rsidR="007E2F61" w:rsidRDefault="007E2F61" w:rsidP="00157AC1">
            <w:pPr>
              <w:spacing w:after="0"/>
              <w:ind w:left="125"/>
            </w:pPr>
            <w:r>
              <w:t xml:space="preserve">Πρώτες Βοήθειες </w:t>
            </w:r>
          </w:p>
        </w:tc>
        <w:tc>
          <w:tcPr>
            <w:tcW w:w="2976" w:type="dxa"/>
          </w:tcPr>
          <w:p w:rsidR="007E2F61" w:rsidRDefault="007E2F61" w:rsidP="00157AC1">
            <w:pPr>
              <w:spacing w:after="0"/>
              <w:ind w:left="125"/>
            </w:pPr>
            <w:r>
              <w:t>ΟΛΟ</w:t>
            </w:r>
          </w:p>
        </w:tc>
      </w:tr>
    </w:tbl>
    <w:p w:rsidR="00673544" w:rsidRDefault="00673544" w:rsidP="004E7100">
      <w:pPr>
        <w:autoSpaceDE w:val="0"/>
        <w:autoSpaceDN w:val="0"/>
        <w:adjustRightInd w:val="0"/>
        <w:spacing w:after="0" w:line="240" w:lineRule="auto"/>
        <w:rPr>
          <w:rFonts w:cs="MgHelveticaUCPol-Bold"/>
          <w:b/>
          <w:bCs/>
          <w:caps/>
          <w:u w:val="single"/>
          <w:lang w:eastAsia="el-GR"/>
        </w:rPr>
      </w:pPr>
    </w:p>
    <w:p w:rsidR="000465D4" w:rsidRPr="000465D4" w:rsidRDefault="000465D4" w:rsidP="004E7100">
      <w:pPr>
        <w:autoSpaceDE w:val="0"/>
        <w:autoSpaceDN w:val="0"/>
        <w:adjustRightInd w:val="0"/>
        <w:spacing w:after="0" w:line="240" w:lineRule="auto"/>
        <w:rPr>
          <w:rFonts w:cs="MgHelveticaUCPol-Bold"/>
          <w:b/>
          <w:bCs/>
          <w:caps/>
          <w:u w:val="single"/>
          <w:lang w:eastAsia="el-GR"/>
        </w:rPr>
      </w:pPr>
    </w:p>
    <w:p w:rsidR="00662145" w:rsidRPr="003A439F" w:rsidRDefault="00662145" w:rsidP="003A439F">
      <w:pPr>
        <w:shd w:val="clear" w:color="auto" w:fill="F2F2F2" w:themeFill="background1" w:themeFillShade="F2"/>
        <w:spacing w:after="0" w:line="312" w:lineRule="auto"/>
        <w:ind w:right="-35"/>
        <w:jc w:val="center"/>
        <w:rPr>
          <w:rFonts w:asciiTheme="minorHAnsi" w:eastAsiaTheme="minorHAnsi" w:hAnsiTheme="minorHAnsi" w:cs="Arial"/>
          <w:b/>
          <w:spacing w:val="20"/>
          <w:sz w:val="26"/>
          <w:szCs w:val="26"/>
        </w:rPr>
      </w:pPr>
      <w:r w:rsidRPr="003A439F">
        <w:rPr>
          <w:rFonts w:asciiTheme="minorHAnsi" w:eastAsiaTheme="minorHAnsi" w:hAnsiTheme="minorHAnsi" w:cs="Arial"/>
          <w:b/>
          <w:spacing w:val="20"/>
          <w:sz w:val="26"/>
          <w:szCs w:val="26"/>
        </w:rPr>
        <w:t>Ο</w:t>
      </w:r>
      <w:r w:rsidR="003A439F">
        <w:rPr>
          <w:rFonts w:asciiTheme="minorHAnsi" w:eastAsiaTheme="minorHAnsi" w:hAnsiTheme="minorHAnsi" w:cs="Arial"/>
          <w:b/>
          <w:spacing w:val="20"/>
          <w:sz w:val="26"/>
          <w:szCs w:val="26"/>
        </w:rPr>
        <w:t>ΜΑΔΑ ΠΡΟΣΑΝΑΤΟΛΙΣΜΟΥ ΕΦΑΡΜΟΣΜΕΝΩΝ ΤΕΧΝΩΝ ΚΑΙ ΚΑΛΛΙΤΕΧΝΙΚΩΝ ΕΦΑΡΜΟΓΩΝ</w:t>
      </w:r>
    </w:p>
    <w:p w:rsidR="00444DC6" w:rsidRPr="00D83755" w:rsidRDefault="00444DC6" w:rsidP="003A439F">
      <w:pPr>
        <w:autoSpaceDE w:val="0"/>
        <w:autoSpaceDN w:val="0"/>
        <w:adjustRightInd w:val="0"/>
        <w:spacing w:after="0" w:line="312" w:lineRule="auto"/>
        <w:jc w:val="center"/>
        <w:rPr>
          <w:rFonts w:cs="MgHelveticaUCPol"/>
          <w:b/>
          <w:caps/>
          <w:u w:val="single"/>
          <w:lang w:eastAsia="el-GR"/>
        </w:rPr>
      </w:pPr>
    </w:p>
    <w:p w:rsidR="00662145" w:rsidRPr="00C0287E" w:rsidRDefault="00662145" w:rsidP="00C0287E">
      <w:pPr>
        <w:shd w:val="clear" w:color="auto" w:fill="D9D9D9" w:themeFill="background1" w:themeFillShade="D9"/>
        <w:spacing w:after="0" w:line="312" w:lineRule="auto"/>
        <w:ind w:right="-35"/>
        <w:jc w:val="center"/>
        <w:rPr>
          <w:rFonts w:eastAsia="Times New Roman"/>
          <w:b/>
          <w:bCs/>
          <w:caps/>
          <w:spacing w:val="20"/>
          <w:sz w:val="24"/>
          <w:szCs w:val="24"/>
          <w:u w:val="single"/>
          <w:lang w:eastAsia="el-GR"/>
        </w:rPr>
      </w:pPr>
      <w:r w:rsidRPr="00C0287E">
        <w:rPr>
          <w:rFonts w:eastAsia="Times New Roman"/>
          <w:b/>
          <w:bCs/>
          <w:caps/>
          <w:spacing w:val="20"/>
          <w:sz w:val="24"/>
          <w:szCs w:val="24"/>
          <w:u w:val="single"/>
          <w:lang w:eastAsia="el-GR"/>
        </w:rPr>
        <w:t>Ελεύθερο Σχέδιο</w:t>
      </w:r>
    </w:p>
    <w:p w:rsidR="00444DC6" w:rsidRPr="00C0287E" w:rsidRDefault="00444DC6" w:rsidP="00C0287E">
      <w:pPr>
        <w:widowControl w:val="0"/>
        <w:suppressAutoHyphens/>
        <w:spacing w:after="0" w:line="312" w:lineRule="auto"/>
        <w:ind w:right="-35"/>
        <w:jc w:val="both"/>
        <w:rPr>
          <w:spacing w:val="-1"/>
        </w:rPr>
      </w:pPr>
      <w:r w:rsidRPr="00934BFF">
        <w:rPr>
          <w:spacing w:val="-1"/>
        </w:rPr>
        <w:t>Από το βιβλίο «</w:t>
      </w:r>
      <w:r w:rsidRPr="00934BFF">
        <w:rPr>
          <w:b/>
          <w:spacing w:val="-1"/>
        </w:rPr>
        <w:t>Ελεύθερο</w:t>
      </w:r>
      <w:r w:rsidRPr="00934BFF">
        <w:rPr>
          <w:b/>
          <w:spacing w:val="-17"/>
        </w:rPr>
        <w:t xml:space="preserve"> </w:t>
      </w:r>
      <w:r w:rsidRPr="00934BFF">
        <w:rPr>
          <w:b/>
          <w:spacing w:val="-1"/>
        </w:rPr>
        <w:t>Σχέδιο</w:t>
      </w:r>
      <w:r w:rsidRPr="00934BFF">
        <w:rPr>
          <w:spacing w:val="-1"/>
        </w:rPr>
        <w:t>»,</w:t>
      </w:r>
      <w:r w:rsidRPr="00934BFF">
        <w:rPr>
          <w:b/>
          <w:spacing w:val="-1"/>
        </w:rPr>
        <w:t xml:space="preserve"> </w:t>
      </w:r>
      <w:r w:rsidRPr="00934BFF">
        <w:rPr>
          <w:spacing w:val="-1"/>
        </w:rPr>
        <w:t>1</w:t>
      </w:r>
      <w:r w:rsidRPr="00934BFF">
        <w:rPr>
          <w:spacing w:val="-1"/>
          <w:vertAlign w:val="superscript"/>
        </w:rPr>
        <w:t>ος</w:t>
      </w:r>
      <w:r w:rsidRPr="00934BFF">
        <w:rPr>
          <w:spacing w:val="-1"/>
        </w:rPr>
        <w:t xml:space="preserve"> κύκλος, Α</w:t>
      </w:r>
      <w:r w:rsidR="00750F64" w:rsidRPr="00934BFF">
        <w:rPr>
          <w:spacing w:val="-1"/>
        </w:rPr>
        <w:t>΄</w:t>
      </w:r>
      <w:r w:rsidRPr="00934BFF">
        <w:rPr>
          <w:spacing w:val="-1"/>
        </w:rPr>
        <w:t xml:space="preserve"> και Β</w:t>
      </w:r>
      <w:r w:rsidR="00750F64" w:rsidRPr="00934BFF">
        <w:rPr>
          <w:spacing w:val="-1"/>
        </w:rPr>
        <w:t>΄</w:t>
      </w:r>
      <w:r w:rsidRPr="00934BFF">
        <w:rPr>
          <w:spacing w:val="-1"/>
        </w:rPr>
        <w:t xml:space="preserve"> Τάξη ΤΕΕ (Α΄ τάξη),</w:t>
      </w:r>
      <w:r w:rsidR="00C0287E" w:rsidRPr="00934BFF">
        <w:rPr>
          <w:spacing w:val="-1"/>
        </w:rPr>
        <w:t xml:space="preserve"> (</w:t>
      </w:r>
      <w:r w:rsidR="00C0287E" w:rsidRPr="00934BFF">
        <w:rPr>
          <w:color w:val="000000"/>
        </w:rPr>
        <w:t>ΑΝΤΩΝΟΠΟΥΛΟΥ ΝΙΚΟΛΕΤΤΑ, ΚΟΥΡΤΗΣ Δ. ΚΩΝΣΤΑΝΤΙΝΟΣ, ΠΑΠΑΔΑΚΗΣ ΧΡΙΣΤΟΣ</w:t>
      </w:r>
      <w:r w:rsidR="00C0287E" w:rsidRPr="00934BFF">
        <w:rPr>
          <w:spacing w:val="-1"/>
        </w:rPr>
        <w:t>),</w:t>
      </w:r>
      <w:r w:rsidRPr="00934BFF">
        <w:rPr>
          <w:spacing w:val="-1"/>
        </w:rPr>
        <w:t xml:space="preserve"> σελ.11-111, κεφ. 1-16</w:t>
      </w:r>
    </w:p>
    <w:p w:rsidR="00444DC6" w:rsidRPr="00D83755" w:rsidRDefault="00444DC6" w:rsidP="003A439F">
      <w:pPr>
        <w:autoSpaceDE w:val="0"/>
        <w:autoSpaceDN w:val="0"/>
        <w:adjustRightInd w:val="0"/>
        <w:spacing w:after="0" w:line="312" w:lineRule="auto"/>
        <w:jc w:val="center"/>
        <w:rPr>
          <w:rFonts w:cs="MgHelveticaUCPol"/>
          <w:b/>
          <w:caps/>
          <w:u w:val="single"/>
          <w:lang w:eastAsia="el-GR"/>
        </w:rPr>
      </w:pPr>
    </w:p>
    <w:p w:rsidR="00662145" w:rsidRPr="00C0287E" w:rsidRDefault="00662145" w:rsidP="00C0287E">
      <w:pPr>
        <w:shd w:val="clear" w:color="auto" w:fill="D9D9D9" w:themeFill="background1" w:themeFillShade="D9"/>
        <w:spacing w:after="0" w:line="312" w:lineRule="auto"/>
        <w:ind w:right="-35"/>
        <w:jc w:val="center"/>
        <w:rPr>
          <w:rFonts w:eastAsia="Times New Roman"/>
          <w:b/>
          <w:bCs/>
          <w:caps/>
          <w:spacing w:val="20"/>
          <w:sz w:val="24"/>
          <w:szCs w:val="24"/>
          <w:u w:val="single"/>
          <w:lang w:eastAsia="el-GR"/>
        </w:rPr>
      </w:pPr>
      <w:r w:rsidRPr="00C0287E">
        <w:rPr>
          <w:rFonts w:eastAsia="Times New Roman"/>
          <w:b/>
          <w:bCs/>
          <w:caps/>
          <w:spacing w:val="20"/>
          <w:sz w:val="24"/>
          <w:szCs w:val="24"/>
          <w:u w:val="single"/>
          <w:lang w:eastAsia="el-GR"/>
        </w:rPr>
        <w:t>Αρχές Σύνθεσης</w:t>
      </w:r>
    </w:p>
    <w:p w:rsidR="00444DC6" w:rsidRPr="00D83755" w:rsidRDefault="00444DC6" w:rsidP="00C0287E">
      <w:pPr>
        <w:suppressAutoHyphens/>
        <w:spacing w:after="0" w:line="312" w:lineRule="auto"/>
        <w:ind w:right="-35"/>
        <w:jc w:val="both"/>
        <w:rPr>
          <w:spacing w:val="-1"/>
        </w:rPr>
      </w:pPr>
      <w:r w:rsidRPr="00934BFF">
        <w:rPr>
          <w:spacing w:val="-1"/>
        </w:rPr>
        <w:t>Όλο το βιβλίο</w:t>
      </w:r>
      <w:r w:rsidRPr="00934BFF">
        <w:rPr>
          <w:b/>
          <w:spacing w:val="-1"/>
        </w:rPr>
        <w:t xml:space="preserve"> «Αρχές</w:t>
      </w:r>
      <w:r w:rsidRPr="00934BFF">
        <w:rPr>
          <w:b/>
          <w:spacing w:val="-17"/>
        </w:rPr>
        <w:t xml:space="preserve"> </w:t>
      </w:r>
      <w:r w:rsidRPr="00934BFF">
        <w:rPr>
          <w:b/>
          <w:spacing w:val="-1"/>
        </w:rPr>
        <w:t>Σύνθεσης</w:t>
      </w:r>
      <w:r w:rsidRPr="00934BFF">
        <w:rPr>
          <w:spacing w:val="-1"/>
        </w:rPr>
        <w:t>»,</w:t>
      </w:r>
      <w:r w:rsidRPr="00934BFF">
        <w:rPr>
          <w:b/>
          <w:spacing w:val="-1"/>
        </w:rPr>
        <w:t xml:space="preserve"> </w:t>
      </w:r>
      <w:r w:rsidRPr="00934BFF">
        <w:rPr>
          <w:spacing w:val="-1"/>
        </w:rPr>
        <w:t>1</w:t>
      </w:r>
      <w:r w:rsidRPr="00934BFF">
        <w:rPr>
          <w:spacing w:val="-1"/>
          <w:vertAlign w:val="superscript"/>
        </w:rPr>
        <w:t>ος</w:t>
      </w:r>
      <w:r w:rsidRPr="00934BFF">
        <w:rPr>
          <w:spacing w:val="15"/>
          <w:position w:val="13"/>
        </w:rPr>
        <w:t xml:space="preserve"> </w:t>
      </w:r>
      <w:r w:rsidRPr="00934BFF">
        <w:t>κύκλος, Α</w:t>
      </w:r>
      <w:r w:rsidR="00C0287E" w:rsidRPr="00934BFF">
        <w:t>΄</w:t>
      </w:r>
      <w:r w:rsidRPr="00934BFF">
        <w:rPr>
          <w:spacing w:val="-1"/>
        </w:rPr>
        <w:t xml:space="preserve"> Τάξη </w:t>
      </w:r>
      <w:r w:rsidRPr="00934BFF">
        <w:rPr>
          <w:rFonts w:cs="Calibri"/>
        </w:rPr>
        <w:t xml:space="preserve">ΤΕΕ, </w:t>
      </w:r>
      <w:r w:rsidR="00C0287E" w:rsidRPr="00934BFF">
        <w:rPr>
          <w:rFonts w:cs="Calibri"/>
        </w:rPr>
        <w:t>(</w:t>
      </w:r>
      <w:r w:rsidR="00C0287E" w:rsidRPr="00934BFF">
        <w:rPr>
          <w:color w:val="000000"/>
          <w:sz w:val="20"/>
          <w:szCs w:val="20"/>
        </w:rPr>
        <w:t>ΣΙΑΠΚΙΔΗΣ ΝΙΚΟΣ, ΤΡΟΒΑ ΒΑΣΩ</w:t>
      </w:r>
      <w:r w:rsidR="00C0287E" w:rsidRPr="00934BFF">
        <w:rPr>
          <w:spacing w:val="-1"/>
        </w:rPr>
        <w:t xml:space="preserve">), </w:t>
      </w:r>
      <w:r w:rsidRPr="00934BFF">
        <w:rPr>
          <w:spacing w:val="-1"/>
        </w:rPr>
        <w:t>σελ. 13- 125, κεφ. 1-10</w:t>
      </w:r>
    </w:p>
    <w:p w:rsidR="003A439F" w:rsidRDefault="003A439F" w:rsidP="003A439F">
      <w:pPr>
        <w:autoSpaceDE w:val="0"/>
        <w:autoSpaceDN w:val="0"/>
        <w:adjustRightInd w:val="0"/>
        <w:spacing w:after="0" w:line="312" w:lineRule="auto"/>
        <w:jc w:val="center"/>
        <w:rPr>
          <w:rFonts w:cs="MgHelveticaUCPol"/>
          <w:b/>
          <w:caps/>
          <w:u w:val="single"/>
          <w:lang w:eastAsia="el-GR"/>
        </w:rPr>
      </w:pPr>
    </w:p>
    <w:p w:rsidR="00662145" w:rsidRPr="00C0287E" w:rsidRDefault="00662145" w:rsidP="00C0287E">
      <w:pPr>
        <w:shd w:val="clear" w:color="auto" w:fill="D9D9D9" w:themeFill="background1" w:themeFillShade="D9"/>
        <w:spacing w:after="0" w:line="312" w:lineRule="auto"/>
        <w:ind w:right="-35"/>
        <w:jc w:val="center"/>
        <w:rPr>
          <w:rFonts w:eastAsia="Times New Roman"/>
          <w:b/>
          <w:bCs/>
          <w:caps/>
          <w:spacing w:val="20"/>
          <w:sz w:val="24"/>
          <w:szCs w:val="24"/>
          <w:u w:val="single"/>
          <w:lang w:eastAsia="el-GR"/>
        </w:rPr>
      </w:pPr>
      <w:r w:rsidRPr="00C0287E">
        <w:rPr>
          <w:rFonts w:eastAsia="Times New Roman"/>
          <w:b/>
          <w:bCs/>
          <w:caps/>
          <w:spacing w:val="20"/>
          <w:sz w:val="24"/>
          <w:szCs w:val="24"/>
          <w:u w:val="single"/>
          <w:lang w:eastAsia="el-GR"/>
        </w:rPr>
        <w:t>Ιστορία της Τέχνης</w:t>
      </w:r>
    </w:p>
    <w:p w:rsidR="00444DC6" w:rsidRPr="00D83755" w:rsidRDefault="00444DC6" w:rsidP="00C0287E">
      <w:pPr>
        <w:widowControl w:val="0"/>
        <w:suppressAutoHyphens/>
        <w:spacing w:after="0" w:line="312" w:lineRule="auto"/>
        <w:ind w:right="-35"/>
        <w:jc w:val="both"/>
        <w:rPr>
          <w:spacing w:val="-1"/>
        </w:rPr>
      </w:pPr>
      <w:r w:rsidRPr="00934BFF">
        <w:rPr>
          <w:spacing w:val="-1"/>
        </w:rPr>
        <w:t>Από το βιβλίο «</w:t>
      </w:r>
      <w:r w:rsidRPr="00934BFF">
        <w:rPr>
          <w:b/>
          <w:spacing w:val="-1"/>
        </w:rPr>
        <w:t>Ιστορία της Τέχνης</w:t>
      </w:r>
      <w:r w:rsidRPr="00934BFF">
        <w:rPr>
          <w:spacing w:val="-1"/>
        </w:rPr>
        <w:t xml:space="preserve">», Γ τάξη Ενιαίου Λυκείου, </w:t>
      </w:r>
      <w:r w:rsidR="00C0287E" w:rsidRPr="00934BFF">
        <w:rPr>
          <w:spacing w:val="-1"/>
        </w:rPr>
        <w:t>(</w:t>
      </w:r>
      <w:r w:rsidR="00C0287E" w:rsidRPr="00934BFF">
        <w:rPr>
          <w:color w:val="000000"/>
          <w:sz w:val="20"/>
          <w:szCs w:val="20"/>
        </w:rPr>
        <w:t>ΖΙΡΩ Ο., ΜΕΡΤΖΑΝΗ Ε., ΠΕΤΡΙΔΟΥ Β.</w:t>
      </w:r>
      <w:r w:rsidR="00C0287E" w:rsidRPr="00934BFF">
        <w:rPr>
          <w:spacing w:val="-1"/>
        </w:rPr>
        <w:t xml:space="preserve">), </w:t>
      </w:r>
      <w:r w:rsidRPr="00934BFF">
        <w:rPr>
          <w:spacing w:val="-1"/>
        </w:rPr>
        <w:t>σελ. 9-364, κεφ. 1-20.</w:t>
      </w:r>
    </w:p>
    <w:p w:rsidR="003E3D81" w:rsidRPr="00D83755" w:rsidRDefault="003E3D81" w:rsidP="003A439F">
      <w:pPr>
        <w:autoSpaceDE w:val="0"/>
        <w:autoSpaceDN w:val="0"/>
        <w:adjustRightInd w:val="0"/>
        <w:spacing w:after="0" w:line="312" w:lineRule="auto"/>
        <w:jc w:val="center"/>
        <w:rPr>
          <w:spacing w:val="-1"/>
        </w:rPr>
      </w:pPr>
    </w:p>
    <w:p w:rsidR="009E2468" w:rsidRPr="004C14D5" w:rsidRDefault="009E2468">
      <w:pPr>
        <w:spacing w:after="0" w:line="240" w:lineRule="auto"/>
        <w:rPr>
          <w:rFonts w:eastAsia="Times New Roman"/>
          <w:b/>
          <w:bCs/>
          <w:caps/>
          <w:spacing w:val="20"/>
          <w:sz w:val="24"/>
          <w:szCs w:val="24"/>
          <w:u w:val="single"/>
          <w:lang w:eastAsia="el-GR"/>
        </w:rPr>
      </w:pPr>
      <w:r w:rsidRPr="004C14D5">
        <w:rPr>
          <w:rFonts w:eastAsia="Times New Roman"/>
          <w:b/>
          <w:bCs/>
          <w:caps/>
          <w:spacing w:val="20"/>
          <w:sz w:val="24"/>
          <w:szCs w:val="24"/>
          <w:u w:val="single"/>
          <w:lang w:eastAsia="el-GR"/>
        </w:rPr>
        <w:br w:type="page"/>
      </w:r>
    </w:p>
    <w:p w:rsidR="006976BB" w:rsidRPr="004C14D5" w:rsidRDefault="006976BB" w:rsidP="006976BB">
      <w:pPr>
        <w:spacing w:after="0" w:line="240" w:lineRule="auto"/>
        <w:rPr>
          <w:rFonts w:eastAsia="Times New Roman"/>
          <w:b/>
          <w:bCs/>
          <w:caps/>
          <w:spacing w:val="20"/>
          <w:sz w:val="24"/>
          <w:szCs w:val="24"/>
          <w:u w:val="single"/>
          <w:lang w:eastAsia="el-GR"/>
        </w:rPr>
      </w:pPr>
    </w:p>
    <w:p w:rsidR="00AD01F2" w:rsidRPr="005F78C4" w:rsidRDefault="00AD01F2" w:rsidP="005168B1">
      <w:pPr>
        <w:shd w:val="clear" w:color="auto" w:fill="BFBFBF" w:themeFill="background1" w:themeFillShade="BF"/>
        <w:spacing w:after="0" w:line="240" w:lineRule="auto"/>
        <w:jc w:val="center"/>
        <w:rPr>
          <w:rFonts w:eastAsia="Times New Roman"/>
          <w:b/>
          <w:bCs/>
          <w:caps/>
          <w:spacing w:val="20"/>
          <w:sz w:val="24"/>
          <w:szCs w:val="24"/>
          <w:u w:val="single"/>
          <w:lang w:eastAsia="el-GR"/>
        </w:rPr>
      </w:pPr>
      <w:r w:rsidRPr="005F78C4">
        <w:rPr>
          <w:rFonts w:eastAsia="Times New Roman"/>
          <w:b/>
          <w:bCs/>
          <w:caps/>
          <w:spacing w:val="20"/>
          <w:sz w:val="24"/>
          <w:szCs w:val="24"/>
          <w:u w:val="single"/>
          <w:lang w:eastAsia="el-GR"/>
        </w:rPr>
        <w:t>ΣΧΟΛΙΚΟΣ ΕΠΑΓΓΕΛΜΑΤΙΚΟΣ ΠΡΟΣΑΝΑΤΟΛΙΣΜΟΣ – ΠΕΡΙΒΑΛΛΟΝ ΕΡΓΑΣΙΑΣ – ΑΣΦΑΛΕΙΑ ΚΑΙ ΥΓΙΕΙΝΗ</w:t>
      </w:r>
    </w:p>
    <w:p w:rsidR="00AD01F2" w:rsidRPr="006458BE" w:rsidRDefault="00AD01F2" w:rsidP="006976BB">
      <w:pPr>
        <w:spacing w:after="0" w:line="240" w:lineRule="auto"/>
        <w:jc w:val="center"/>
        <w:rPr>
          <w:rFonts w:eastAsia="Batang" w:cs="Arial"/>
          <w:b/>
        </w:rPr>
      </w:pPr>
      <w:r w:rsidRPr="006458BE">
        <w:rPr>
          <w:rFonts w:eastAsia="Batang" w:cs="Arial"/>
          <w:b/>
        </w:rPr>
        <w:t>(ΓΙΑ ΟΛΕΣ ΤΙΣ ΟΜΑΔΕΣ ΠΡΟΣΑΝΑΤΟΛΙΣΜΟΥ)</w:t>
      </w:r>
    </w:p>
    <w:p w:rsidR="00AD01F2" w:rsidRPr="006458BE" w:rsidRDefault="00AD01F2" w:rsidP="004E7100">
      <w:pPr>
        <w:spacing w:after="0" w:line="240" w:lineRule="auto"/>
        <w:jc w:val="center"/>
        <w:rPr>
          <w:rFonts w:eastAsia="Batang" w:cs="Arial"/>
          <w:b/>
        </w:rPr>
      </w:pPr>
    </w:p>
    <w:p w:rsidR="00AD01F2" w:rsidRPr="005F78C4" w:rsidRDefault="00AD01F2" w:rsidP="005F78C4">
      <w:pPr>
        <w:spacing w:after="0" w:line="312" w:lineRule="auto"/>
        <w:jc w:val="center"/>
        <w:rPr>
          <w:rFonts w:asciiTheme="minorHAnsi" w:hAnsiTheme="minorHAnsi" w:cs="Arial"/>
        </w:rPr>
      </w:pPr>
      <w:r w:rsidRPr="005F78C4">
        <w:rPr>
          <w:rFonts w:asciiTheme="minorHAnsi" w:hAnsiTheme="minorHAnsi" w:cs="Arial"/>
        </w:rPr>
        <w:t>2ωρο Μάθημα ειδικότητας για την κάθε Ομάδα Προσανατολισμού της Α΄ τάξης ΕΠΑΛ</w:t>
      </w:r>
    </w:p>
    <w:p w:rsidR="00AD01F2" w:rsidRPr="005F78C4" w:rsidRDefault="00AD01F2" w:rsidP="005F78C4">
      <w:pPr>
        <w:spacing w:after="0" w:line="312" w:lineRule="auto"/>
        <w:jc w:val="center"/>
        <w:rPr>
          <w:rFonts w:asciiTheme="minorHAnsi" w:hAnsiTheme="minorHAnsi" w:cs="Arial"/>
        </w:rPr>
      </w:pPr>
    </w:p>
    <w:p w:rsidR="00AD01F2" w:rsidRPr="005F78C4" w:rsidRDefault="00AD01F2" w:rsidP="005F78C4">
      <w:pPr>
        <w:spacing w:after="0" w:line="312" w:lineRule="auto"/>
        <w:ind w:firstLine="426"/>
        <w:jc w:val="both"/>
        <w:rPr>
          <w:rFonts w:asciiTheme="minorHAnsi" w:hAnsiTheme="minorHAnsi" w:cs="Arial"/>
        </w:rPr>
      </w:pPr>
      <w:r w:rsidRPr="005F78C4">
        <w:rPr>
          <w:rFonts w:asciiTheme="minorHAnsi" w:hAnsiTheme="minorHAnsi" w:cs="Arial"/>
        </w:rPr>
        <w:t xml:space="preserve">Βασικός </w:t>
      </w:r>
      <w:r w:rsidRPr="005F78C4">
        <w:rPr>
          <w:rFonts w:asciiTheme="minorHAnsi" w:hAnsiTheme="minorHAnsi" w:cs="Arial"/>
          <w:b/>
        </w:rPr>
        <w:t xml:space="preserve">σκοπός του μαθήματος- </w:t>
      </w:r>
      <w:r w:rsidRPr="005F78C4">
        <w:rPr>
          <w:rFonts w:asciiTheme="minorHAnsi" w:hAnsiTheme="minorHAnsi" w:cs="Arial"/>
        </w:rPr>
        <w:t xml:space="preserve">ανεξάρτητα από την Ομάδα Προσανατολισμού στην οποία εντάσσεται- είναι </w:t>
      </w:r>
      <w:r w:rsidRPr="005F78C4">
        <w:rPr>
          <w:rFonts w:asciiTheme="minorHAnsi" w:hAnsiTheme="minorHAnsi" w:cs="Arial"/>
          <w:i/>
        </w:rPr>
        <w:t>να εφοδιάσει το/τη μαθητή/τρια με τις απαραίτητες πληροφορίες, γνώσεις και δεξιότητες που θα επιτρέψουν τη σταδιακή ένταξη σε μια δυναμικά μεταβαλλόμενη αγορά εργασίας αλλά και στην ενεργό κοινωνική ζωή</w:t>
      </w:r>
      <w:r w:rsidRPr="005F78C4">
        <w:rPr>
          <w:rFonts w:asciiTheme="minorHAnsi" w:hAnsiTheme="minorHAnsi" w:cs="Arial"/>
        </w:rPr>
        <w:t xml:space="preserve">. </w:t>
      </w:r>
    </w:p>
    <w:p w:rsidR="00AD01F2" w:rsidRPr="005F78C4" w:rsidRDefault="00AD01F2" w:rsidP="005F78C4">
      <w:pPr>
        <w:spacing w:after="0" w:line="312" w:lineRule="auto"/>
        <w:ind w:firstLine="426"/>
        <w:jc w:val="both"/>
        <w:rPr>
          <w:rFonts w:asciiTheme="minorHAnsi" w:hAnsiTheme="minorHAnsi" w:cs="Arial"/>
        </w:rPr>
      </w:pPr>
      <w:r w:rsidRPr="005F78C4">
        <w:rPr>
          <w:rFonts w:asciiTheme="minorHAnsi" w:hAnsiTheme="minorHAnsi" w:cs="Arial"/>
        </w:rPr>
        <w:t xml:space="preserve">Ο παραπάνω σκοπός βρίσκεται σε πλήρη αρμονία με τους γενικότερους σκοπούς της εκπαίδευσης  και ειδικότερα με το </w:t>
      </w:r>
      <w:r w:rsidRPr="005F78C4">
        <w:rPr>
          <w:rFonts w:asciiTheme="minorHAnsi" w:hAnsiTheme="minorHAnsi" w:cs="Arial"/>
          <w:i/>
        </w:rPr>
        <w:t>‘... να καλλιεργούν αρμονικά ... τις κλίσεις τους και τα διαφέροντά τους ... Να αποκτούν .. κοινωνική ταυτότητα και συνείδηση ... να αντιλαμβάνονται... την κοινωνική αξία και ισοτιμία της πνευματικής και χειρωνακτικής εργασίας ..’ (</w:t>
      </w:r>
      <w:r w:rsidRPr="005F78C4">
        <w:rPr>
          <w:rFonts w:asciiTheme="minorHAnsi" w:hAnsiTheme="minorHAnsi" w:cs="Arial"/>
        </w:rPr>
        <w:t xml:space="preserve"> </w:t>
      </w:r>
      <w:proofErr w:type="spellStart"/>
      <w:r w:rsidRPr="005F78C4">
        <w:rPr>
          <w:rFonts w:asciiTheme="minorHAnsi" w:hAnsiTheme="minorHAnsi" w:cs="Arial"/>
        </w:rPr>
        <w:t>εδ</w:t>
      </w:r>
      <w:proofErr w:type="spellEnd"/>
      <w:r w:rsidRPr="005F78C4">
        <w:rPr>
          <w:rFonts w:asciiTheme="minorHAnsi" w:hAnsiTheme="minorHAnsi" w:cs="Arial"/>
        </w:rPr>
        <w:t>. β /</w:t>
      </w:r>
      <w:proofErr w:type="spellStart"/>
      <w:r w:rsidRPr="005F78C4">
        <w:rPr>
          <w:rFonts w:asciiTheme="minorHAnsi" w:hAnsiTheme="minorHAnsi" w:cs="Arial"/>
        </w:rPr>
        <w:t>παραγρ.1</w:t>
      </w:r>
      <w:proofErr w:type="spellEnd"/>
      <w:r w:rsidRPr="005F78C4">
        <w:rPr>
          <w:rFonts w:asciiTheme="minorHAnsi" w:hAnsiTheme="minorHAnsi" w:cs="Arial"/>
        </w:rPr>
        <w:t xml:space="preserve"> /άρθρο 1 /</w:t>
      </w:r>
      <w:proofErr w:type="spellStart"/>
      <w:r w:rsidRPr="005F78C4">
        <w:rPr>
          <w:rFonts w:asciiTheme="minorHAnsi" w:hAnsiTheme="minorHAnsi" w:cs="Arial"/>
        </w:rPr>
        <w:t>κεφ.Α</w:t>
      </w:r>
      <w:proofErr w:type="spellEnd"/>
      <w:r w:rsidRPr="005F78C4">
        <w:rPr>
          <w:rFonts w:asciiTheme="minorHAnsi" w:hAnsiTheme="minorHAnsi" w:cs="Arial"/>
        </w:rPr>
        <w:t xml:space="preserve"> του 1566/85).</w:t>
      </w:r>
    </w:p>
    <w:p w:rsidR="00AD01F2" w:rsidRPr="005F78C4" w:rsidRDefault="00AD01F2" w:rsidP="005F78C4">
      <w:pPr>
        <w:spacing w:after="0" w:line="312" w:lineRule="auto"/>
        <w:ind w:firstLine="426"/>
        <w:jc w:val="both"/>
        <w:rPr>
          <w:rFonts w:asciiTheme="minorHAnsi" w:hAnsiTheme="minorHAnsi" w:cs="Arial"/>
        </w:rPr>
      </w:pPr>
      <w:r w:rsidRPr="005F78C4">
        <w:rPr>
          <w:rFonts w:asciiTheme="minorHAnsi" w:hAnsiTheme="minorHAnsi" w:cs="Arial"/>
        </w:rPr>
        <w:t xml:space="preserve">Λαμβάνοντας υπόψη ότι ο/η μελλοντικά εργαζόμενος/η οφείλει να έχει βασικές γνώσεις σε ζητήματα απασχόλησης, εργατικής νομοθεσίας, υγιεινής και ασφάλειας, πρακτικών θεμάτων διοίκησης </w:t>
      </w:r>
      <w:proofErr w:type="spellStart"/>
      <w:r w:rsidRPr="005F78C4">
        <w:rPr>
          <w:rFonts w:asciiTheme="minorHAnsi" w:hAnsiTheme="minorHAnsi" w:cs="Arial"/>
        </w:rPr>
        <w:t>κ.ά</w:t>
      </w:r>
      <w:proofErr w:type="spellEnd"/>
      <w:r w:rsidRPr="005F78C4">
        <w:rPr>
          <w:rFonts w:asciiTheme="minorHAnsi" w:hAnsiTheme="minorHAnsi" w:cs="Arial"/>
        </w:rPr>
        <w:t xml:space="preserve"> για να μπορεί να ελίσσεται αποτελεσματικά στο  σύγχρονο ευμετάβλητο εργασιακό περιβάλλον έχοντας παράλληλα συνείδηση των ιδιαίτερων ατομικών χαρακτηριστικών του καθώς και των επαγγελματικών δικαιωμάτων και υποχρεώσεων του, οι </w:t>
      </w:r>
      <w:r w:rsidRPr="005F78C4">
        <w:rPr>
          <w:rFonts w:asciiTheme="minorHAnsi" w:hAnsiTheme="minorHAnsi" w:cs="Arial"/>
          <w:b/>
        </w:rPr>
        <w:t>ειδικότεροι στόχοι</w:t>
      </w:r>
      <w:r w:rsidRPr="005F78C4">
        <w:rPr>
          <w:rFonts w:asciiTheme="minorHAnsi" w:hAnsiTheme="minorHAnsi" w:cs="Arial"/>
        </w:rPr>
        <w:t xml:space="preserve"> του μαθήματος είναι: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 xml:space="preserve">να υποστηρίξει το μαθητή να εντοπίσει τα ιδιαίτερα ατομικά χαρακτηριστικά του που διαμορφώνουν τις εκπαιδευτικές και επαγγελματικές του αποφάσεις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διευκολύνει -υποστηρίξει το μαθητή στην προσπάθειά του να αναζητήσει ενεργά έγκυρη και πρόσφατη πληροφόρηση σε θέματα που αφορούν στην επαγγελματική του σταδιοδρομία, αναπτύσσοντας παράλληλα δεξιότητες συγκέντρωσης, κριτικής ανάγνωσης και διαχείρισης της πληροφορίας</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ενεργοποιήσει- ευαισθητοποιήσει το μαθητή ώστε ενεργά- συνειδητά και ώριμα (ανάλογα με την ηλικιακή και αναπτυξιακή του πορεία) να πάρει αποφάσεις που αφορούν στη σταδιοδρομία του (και ειδικότερα να επιλέξει ειδικότητα αφότου έχει γνωρίσει τις ιδιαιτερότητες των ειδικοτήτων που περιλαμβάνει η ομάδα προσανατολισμού του)</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 xml:space="preserve">να ενημερώσει- ευαισθητοποιήσει το μαθητή σε θέματα που αφορούν στο περιεχόμενο/ αντικείμενο των ειδικοτήτων της ομάδας προσανατολισμού του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συνδέσει τη θεωρητική εκπαίδευση με τις σύγχρονες συνθήκες/ απαιτήσεις στην αγορά  εργασίας σε τοπικό, εθνικό και ευρωπαϊκό επίπεδο</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 xml:space="preserve">να αναδείξει τις αρχές, προϋποθέσεις και πρακτικές διασφάλισης της ατομικής υγείας και ασφάλειας του εργαζόμενου στο εργασιακό πλαίσιο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προετοιμάσει το μαθητή σε θέματα που αφορούν στο μελλοντικό του ρόλο ως εργαζόμενο ώστε να ενταχθεί ομαλά στην αγορά εργασίας.</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rPr>
        <w:t xml:space="preserve">Σε συμφωνία με το παραπάνω πλαίσιο, το μάθημα αυτό πρέπει να διαθέτει τα </w:t>
      </w:r>
      <w:r w:rsidRPr="005F78C4">
        <w:rPr>
          <w:rFonts w:asciiTheme="minorHAnsi" w:hAnsiTheme="minorHAnsi" w:cs="Arial"/>
          <w:b/>
        </w:rPr>
        <w:t>εξής χαρακτηριστικά:</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rPr>
      </w:pPr>
      <w:r w:rsidRPr="005F78C4">
        <w:rPr>
          <w:rFonts w:asciiTheme="minorHAnsi" w:hAnsiTheme="minorHAnsi" w:cs="Arial"/>
        </w:rPr>
        <w:lastRenderedPageBreak/>
        <w:t xml:space="preserve">να είναι </w:t>
      </w:r>
      <w:proofErr w:type="spellStart"/>
      <w:r w:rsidRPr="005F78C4">
        <w:rPr>
          <w:rFonts w:asciiTheme="minorHAnsi" w:hAnsiTheme="minorHAnsi" w:cs="Arial"/>
          <w:i/>
        </w:rPr>
        <w:t>μαθητοκεντρικό</w:t>
      </w:r>
      <w:proofErr w:type="spellEnd"/>
      <w:r w:rsidRPr="005F78C4">
        <w:rPr>
          <w:rFonts w:asciiTheme="minorHAnsi" w:hAnsiTheme="minorHAnsi" w:cs="Arial"/>
          <w:i/>
        </w:rPr>
        <w:t xml:space="preserve"> </w:t>
      </w:r>
      <w:r w:rsidRPr="005F78C4">
        <w:rPr>
          <w:rFonts w:asciiTheme="minorHAnsi" w:hAnsiTheme="minorHAnsi" w:cs="Arial"/>
        </w:rPr>
        <w:t>προσαρμοσμένο στις ιδιαίτερες ανάγκες του αναπτυξιακού και ηλικιακού σταδίου που βρίσκονται οι μαθητές/τριες</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να είναι </w:t>
      </w:r>
      <w:r w:rsidRPr="005F78C4">
        <w:rPr>
          <w:rFonts w:asciiTheme="minorHAnsi" w:hAnsiTheme="minorHAnsi" w:cs="Arial"/>
          <w:i/>
        </w:rPr>
        <w:t>ευέλικτο</w:t>
      </w:r>
      <w:r w:rsidRPr="005F78C4">
        <w:rPr>
          <w:rFonts w:asciiTheme="minorHAnsi" w:hAnsiTheme="minorHAnsi" w:cs="Arial"/>
        </w:rPr>
        <w:t xml:space="preserve"> με δυνατότητα προσαρμογής και ανανέωσης ανάλογα με τις ιδιαίτερες ανάγκες και συνθήκες τόσο σε επίπεδο ατόμου- ομάδας όσο και σε επίπεδο τοπικής πραγματικότητας</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να είναι </w:t>
      </w:r>
      <w:r w:rsidRPr="005F78C4">
        <w:rPr>
          <w:rFonts w:asciiTheme="minorHAnsi" w:hAnsiTheme="minorHAnsi" w:cs="Arial"/>
          <w:i/>
        </w:rPr>
        <w:t>σύγχρονο</w:t>
      </w:r>
      <w:r w:rsidRPr="005F78C4">
        <w:rPr>
          <w:rFonts w:asciiTheme="minorHAnsi" w:hAnsiTheme="minorHAnsi" w:cs="Arial"/>
        </w:rPr>
        <w:t xml:space="preserve"> και να ανταποκρίνεται στις σύγχρονες ανάγκες της αγοράς εργασίας (λαμβάνοντας υπόψη τις κοινωνικοοικονομικές ανακατατάξεις, τις τεχνολογικές εξελίξεις σε τοπικό, εθνικό και ευρωπαϊκό επίπεδο δίνοντας παράλληλα την κοινωνική ανθρωποκεντρική διάσταση της σταδιοδρομίας - προσωπική και επαγγελματική ανάπτυξη-)</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 να λειτουργεί λιγότερο συμβατικά όσον αφορά το ρόλο του/ης εκπαιδευτικού ο οποίος, στην προκειμένη περίπτωση, αναλαμβάνει ρόλο κύρια </w:t>
      </w:r>
      <w:proofErr w:type="spellStart"/>
      <w:r w:rsidRPr="005F78C4">
        <w:rPr>
          <w:rFonts w:asciiTheme="minorHAnsi" w:hAnsiTheme="minorHAnsi" w:cs="Arial"/>
        </w:rPr>
        <w:t>διευκολυντικό</w:t>
      </w:r>
      <w:proofErr w:type="spellEnd"/>
      <w:r w:rsidRPr="005F78C4">
        <w:rPr>
          <w:rFonts w:asciiTheme="minorHAnsi" w:hAnsiTheme="minorHAnsi" w:cs="Arial"/>
        </w:rPr>
        <w:t>- υποστηρικτικό- εμψυχωτικό παρά ηγετικό- καθοδηγητικό- δασκαλοκεντρικό</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να χρησιμοποιεί μέσα και μεθόδους που ανταποκρίνονται στην ενεργό συμμετοχική μάθηση, που διεγείρουν το διαφέρον, που καλλιεργούν την ανάπτυξη κριτικών ατόμων</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για να μπορούν τα παραπάνω χαρακτηριστικά να εφαρμοστούν απαραίτητη προϋπόθεση είναι η δημιουργία ενός κλίματος που διευκολύνει την προσωπική ανάπτυξη και ενεργό μάθηση </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Το τελευταίο μπορεί να επιτευχθεί ειδικά όταν ο/η μαθητής/</w:t>
      </w:r>
      <w:proofErr w:type="spellStart"/>
      <w:r w:rsidRPr="005F78C4">
        <w:rPr>
          <w:rFonts w:asciiTheme="minorHAnsi" w:hAnsiTheme="minorHAnsi" w:cs="Arial"/>
        </w:rPr>
        <w:t>τρια</w:t>
      </w:r>
      <w:proofErr w:type="spellEnd"/>
      <w:r w:rsidRPr="005F78C4">
        <w:rPr>
          <w:rFonts w:asciiTheme="minorHAnsi" w:hAnsiTheme="minorHAnsi" w:cs="Arial"/>
        </w:rPr>
        <w:t>:</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διευκολύνεται να αναπτύξει μια σχέση εμπιστοσύνης με τον/την εκπαιδευτικό η οποία σχέση από μόνη της μπορεί να καταστεί πηγή μάθησης και ανάπτυξης</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εμπλέκεται ενεργά στο σχεδιασμό της εκπαιδευτικής διαδικασίας</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γίνεται ικανός να συνδέει τα διαδραματιζόμενα στην εκπαιδευτική πράξη, με τις ατομικές του ανάγκες, ανησυχίες, προβληματισμούς</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αποκτά την δυνατότητα επιλογής και προσαρμογής των όσων λαμβάνουν χώρα στην τάξη με τις ιδιαίτερες ανάγκες- ικανότητες και ενδιαφέροντα</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εμπλέκεται δυναμικά και ενεργά στην υλοποίηση των στόχων που από κοινού με τον εκπαιδευτικό έχουν τεθεί</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αναγνωρίζεται ολιστικά σαν μια προσωπικότητα που σκέπτεται, αισθάνεται, και ενεργεί</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 xml:space="preserve">βιώνει ένα σύστημα αξιολόγησης που σκοπό δεν έχει να τον κατατάξει σε κλίμακα </w:t>
      </w:r>
      <w:r w:rsidRPr="005F78C4">
        <w:rPr>
          <w:rFonts w:asciiTheme="minorHAnsi" w:hAnsiTheme="minorHAnsi" w:cs="Arial"/>
          <w:i/>
        </w:rPr>
        <w:t>του καλού- κακού</w:t>
      </w:r>
      <w:r w:rsidRPr="005F78C4">
        <w:rPr>
          <w:rFonts w:asciiTheme="minorHAnsi" w:hAnsiTheme="minorHAnsi" w:cs="Arial"/>
        </w:rPr>
        <w:t xml:space="preserve"> μαθητή αλλά ένα σύστημα που υπενθυμίζει τις ευθύνες του/ης, τα δικαιώματα και τις υποχρεώσεις του τα οποία βρίσκονται σε δυναμική διαπραγμάτευση με το περιβάλλον του.</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Γίνεται φανερό από τα παραπάνω ότι θα πρέπει να δοθεί ιδιαίτερη βαρύτητα στην ανάπτυξη μιας σύγχρονης, ευέλικτης και </w:t>
      </w:r>
      <w:proofErr w:type="spellStart"/>
      <w:r w:rsidRPr="005F78C4">
        <w:rPr>
          <w:rFonts w:asciiTheme="minorHAnsi" w:hAnsiTheme="minorHAnsi" w:cs="Arial"/>
        </w:rPr>
        <w:t>μαθητοκεντρικής</w:t>
      </w:r>
      <w:proofErr w:type="spellEnd"/>
      <w:r w:rsidRPr="005F78C4">
        <w:rPr>
          <w:rFonts w:asciiTheme="minorHAnsi" w:hAnsiTheme="minorHAnsi" w:cs="Arial"/>
        </w:rPr>
        <w:t xml:space="preserve"> </w:t>
      </w:r>
      <w:r w:rsidRPr="005F78C4">
        <w:rPr>
          <w:rFonts w:asciiTheme="minorHAnsi" w:hAnsiTheme="minorHAnsi" w:cs="Arial"/>
          <w:b/>
        </w:rPr>
        <w:t>μεθοδολογίας</w:t>
      </w:r>
      <w:r w:rsidRPr="005F78C4">
        <w:rPr>
          <w:rFonts w:asciiTheme="minorHAnsi" w:hAnsiTheme="minorHAnsi" w:cs="Arial"/>
        </w:rPr>
        <w:t>- υλοποίησης των εκπαιδευτικών στόχων η οποία συμπεριλαμβάνει τις παρακάτω παιδαγωγικές πρακτικές: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οργάνωση ατομικού φακέλου εξέλιξης (</w:t>
      </w:r>
      <w:proofErr w:type="spellStart"/>
      <w:r w:rsidRPr="005F78C4">
        <w:rPr>
          <w:rFonts w:asciiTheme="minorHAnsi" w:hAnsiTheme="minorHAnsi" w:cs="Arial"/>
        </w:rPr>
        <w:t>portfolio</w:t>
      </w:r>
      <w:proofErr w:type="spellEnd"/>
      <w:r w:rsidRPr="005F78C4">
        <w:rPr>
          <w:rFonts w:asciiTheme="minorHAnsi" w:hAnsiTheme="minorHAnsi" w:cs="Arial"/>
        </w:rPr>
        <w:t>)</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b/>
          <w:i/>
        </w:rPr>
      </w:pPr>
      <w:r w:rsidRPr="005F78C4">
        <w:rPr>
          <w:rFonts w:asciiTheme="minorHAnsi" w:hAnsiTheme="minorHAnsi" w:cs="Arial"/>
        </w:rPr>
        <w:t>προσκλήσεις- επισκέψεις άλλων στην τάξη (π.χ. μεγαλύτερων μαθητών, άλλων εκπαιδευτικών, επαγγελματιών)</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b/>
          <w:i/>
        </w:rPr>
      </w:pPr>
      <w:r w:rsidRPr="005F78C4">
        <w:rPr>
          <w:rFonts w:asciiTheme="minorHAnsi" w:hAnsiTheme="minorHAnsi" w:cs="Arial"/>
        </w:rPr>
        <w:t>επισκέψεις σε εργασιακούς χώρους</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i/>
        </w:rPr>
      </w:pPr>
      <w:r w:rsidRPr="005F78C4">
        <w:rPr>
          <w:rFonts w:asciiTheme="minorHAnsi" w:hAnsiTheme="minorHAnsi" w:cs="Arial"/>
        </w:rPr>
        <w:lastRenderedPageBreak/>
        <w:t>υλοποίηση μικρών ερευνών πεδίου</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i/>
        </w:rPr>
      </w:pPr>
      <w:r w:rsidRPr="005F78C4">
        <w:rPr>
          <w:rFonts w:asciiTheme="minorHAnsi" w:hAnsiTheme="minorHAnsi" w:cs="Arial"/>
        </w:rPr>
        <w:t>συνεντεύξεις από επαγγελματίες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οργάνωση, διατήρηση και χρήση αρχείου εκπαιδευτικής και επαγγελματικής πληροφόρησης στο σχολείο/τάξη ανά ομάδα προσανατολισμού</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παρακολούθηση ταινιών και βίντεο</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καταιγισμός ιδεών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συμπλήρωση ατομικών φύλλων ασκήσεων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εργασία σε υποομάδες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υλοποίηση ατομικών- ομαδικών εργασιών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παίξιμο ρόλων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παιχνίδια προσομοίωσης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 xml:space="preserve">συζήτηση σε ζευγάρια </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proofErr w:type="spellStart"/>
      <w:r w:rsidRPr="005F78C4">
        <w:rPr>
          <w:rFonts w:asciiTheme="minorHAnsi" w:hAnsiTheme="minorHAnsi" w:cs="Arial"/>
        </w:rPr>
        <w:t>αλληλοεκπαίδευση</w:t>
      </w:r>
      <w:proofErr w:type="spellEnd"/>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ασκήσεις επίδειξης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αξιοποίηση του διαδικτύου για ενεργητική αναζήτηση και αξιολόγηση πληροφοριών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κριτική μελέτη διεθνών/ευρωπαϊκών κανονισμών και συστημάτων διασφάλισης ποιότητας</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Το συγκεκριμένο μάθημα αποτελείται από τρεις θεματικές περιοχές οι οποίες είναι συμπληρωματικές διαμορφώνοντας μια ολιστική προσέγγιση στη </w:t>
      </w:r>
      <w:proofErr w:type="spellStart"/>
      <w:r w:rsidRPr="005F78C4">
        <w:rPr>
          <w:rFonts w:asciiTheme="minorHAnsi" w:hAnsiTheme="minorHAnsi" w:cs="Arial"/>
        </w:rPr>
        <w:t>συνδιαλεκτική</w:t>
      </w:r>
      <w:proofErr w:type="spellEnd"/>
      <w:r w:rsidRPr="005F78C4">
        <w:rPr>
          <w:rFonts w:asciiTheme="minorHAnsi" w:hAnsiTheme="minorHAnsi" w:cs="Arial"/>
        </w:rPr>
        <w:t xml:space="preserve"> σχέση ατόμου- περιβάλλοντος και οι οποίες διερευνούν διαθεματικά τις παρακάτω πτυχές προς διαπραγμάτευση στο πλαίσιο του μαθήματος:</w:t>
      </w:r>
    </w:p>
    <w:p w:rsidR="00CB1497" w:rsidRDefault="00CB1497" w:rsidP="005F78C4">
      <w:pPr>
        <w:spacing w:after="0" w:line="312" w:lineRule="auto"/>
        <w:jc w:val="both"/>
        <w:rPr>
          <w:rFonts w:asciiTheme="minorHAnsi" w:hAnsiTheme="minorHAnsi" w:cs="Arial"/>
          <w:b/>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α.  Σχολικός Επαγγελματικός Προσανατολισμός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Διερεύνηση της προσωπικότητάς μου (ατομικά χαρακτηριστικά, ενδιαφέροντα, αξίες, προτιμήσεις, δεξιότητες που έχω ή θέλω να καλλιεργήσω) [βλ. Υποστηρικτικά κεφ. 1 κεφ.2</w:t>
      </w:r>
      <w:r w:rsidRPr="005F78C4">
        <w:rPr>
          <w:rFonts w:asciiTheme="minorHAnsi" w:hAnsiTheme="minorHAnsi" w:cs="Arial"/>
          <w:vertAlign w:val="superscript"/>
        </w:rPr>
        <w:t>ο</w:t>
      </w:r>
      <w:r w:rsidRPr="005F78C4">
        <w:rPr>
          <w:rFonts w:asciiTheme="minorHAnsi" w:hAnsiTheme="minorHAnsi" w:cs="Arial"/>
        </w:rPr>
        <w:t>,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Λήψη αποφάσεων (οι εκπαιδευτικές και επαγγελματικές αποφάσεις, προϋποθέσεις, στάδια λήψης μιας απόφασης, σχεδιασμός σταδιοδρομίας) [βλ. Υποστηρικτικά κεφ.8, κεφ. 9, Σχεδιάζω το μέλλον μου, Βιβλίο μαθητή]. </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Διαχείριση της πληροφορίας (πηγές πληροφόρησης, κριτική ανάγνωση και αξιολόγηση των πληροφοριών, πηγές εκπαιδευτικής και επαγγελματικής πληροφόρησης)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Προετοιμασία της Μετάβασης: από την εκπαίδευση στην απασχόληση (διερεύνηση εκπαιδευτικού και επαγγελματικού ρόλου, οργάνωση ατομικού σχεδίου δράσης, η δια βίου ατομική και επαγγελματική ανάπτυξη) κεφ. 3,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β. Εργασιακό Περιβάλλον της Ομάδας Προσανατολισμού</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Η έννοια της εργασίας και των εργασιακών σχέσεων [διάκριση αμειβόμενης και μη εργασίας σε διαφορετικά κοινωνικά πλαίσια (σπίτι, επαγγελματικό στίβο, ψυχαγωγία, εθελοντισμός), μορφές και είδη εργασίας/ απασχόλησης στην Ελλάδα και Ευρώπη, η πρακτική άσκηση, η μαθητεία]. [ βλ. Υποστηρικτικά κεφ.7,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lastRenderedPageBreak/>
        <w:t>Κοινωνική Ασφάλιση (έννοια, ρόλος, ασφαλιστικά ταμεία, δικαιώματα- υποχρεώσεις εργαζομένων &amp; εργοδοτών)</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Εργασία/Ανεργία (εξέταση του φαινομένου και σύνδεσή του με ευρύτερες πολιτικές κοινωνικές και οικονομικές συνθήκες σε τοπικό και παγκόσμιο επίπεδο, τρόποι αποτελεσματικότερης διαχείρισης της ανεργίας σε επίπεδο ατόμου- ομάδας- κοινωνίας). [ βλ. Υποστηρικτικά κεφ. 4, κεφ. 5,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Προσέγγιση της αγοράς εργασίας (αρμόδιοι φορείς, τεχνικές προσέγγισης, είδη και μέσα πληροφόρησης). [βλ. Υποστηρικτικά κεφ.6,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Το προφίλ των επαγγελμάτων που περιλαμβάνει η ομάδα προσανατολισμού (σύνταξη και μελέτη σχετικών επαγγελματικών μονογραφιών που περιλαμβάνουν στοιχεία όπως: τίτλος επαγγέλματος, προϋποθέσεις και ειδικότερες απαιτήσεις άσκησης, αντικείμενα εργασίας, χώροι άσκησης επαγγέλματος, επαγγελματικά δικαιώματα, ευκαιρίες επαγγελματικής εξέλιξης, επαγγελματικοί φορείς/σωματεία </w:t>
      </w:r>
      <w:proofErr w:type="spellStart"/>
      <w:r w:rsidRPr="005F78C4">
        <w:rPr>
          <w:rFonts w:asciiTheme="minorHAnsi" w:hAnsiTheme="minorHAnsi" w:cs="Arial"/>
        </w:rPr>
        <w:t>κ.α</w:t>
      </w:r>
      <w:proofErr w:type="spellEnd"/>
      <w:r w:rsidRPr="005F78C4">
        <w:rPr>
          <w:rFonts w:asciiTheme="minorHAnsi" w:hAnsiTheme="minorHAnsi" w:cs="Arial"/>
        </w:rPr>
        <w:t>)</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γ. Ασφάλεια και Υγιεινή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Δομικά στοιχεία του εργασιακού περιβάλλοντος (φυσικό περιβάλλον, υλικό περιβάλλον, αρχιτεκτονική και εργονομία, κοινωνικό περιβάλλον </w:t>
      </w:r>
      <w:proofErr w:type="spellStart"/>
      <w:r w:rsidRPr="005F78C4">
        <w:rPr>
          <w:rFonts w:asciiTheme="minorHAnsi" w:hAnsiTheme="minorHAnsi" w:cs="Arial"/>
        </w:rPr>
        <w:t>κ.α</w:t>
      </w:r>
      <w:proofErr w:type="spellEnd"/>
      <w:r w:rsidRPr="005F78C4">
        <w:rPr>
          <w:rFonts w:asciiTheme="minorHAnsi" w:hAnsiTheme="minorHAnsi" w:cs="Arial"/>
        </w:rPr>
        <w:t>)</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Η έννοια της ασφάλειας και υγείας των εργαζομένων</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Όργανα βελτίωσης των συνθηκών εργασίας (αρμόδιες επιτροπές, γιατρός εργασίας, τεχνικός ασφαλείας, ισχύον θεσμικό πλαίσιο)</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Μέσα Ατομικής Προστασίας και χρήση τους.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Η έννοια και τρόποι πρόληψης του επαγγελματικού κινδύνου</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Εργατικά ατυχήματα – Επαγγελματικές Ασθένειες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Βλαπτικοί παράγοντες και τρόποι περιορισμού τους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Υποχρεώσεις Εργαζομένων – Εργοδοτών και Πολιτείας για τη διασφάλιση της υγείας και ασφάλειας των εργαζομένων.</w:t>
      </w:r>
    </w:p>
    <w:p w:rsidR="00AD01F2" w:rsidRPr="005F78C4" w:rsidRDefault="00AD01F2" w:rsidP="005F78C4">
      <w:pPr>
        <w:spacing w:after="0" w:line="312" w:lineRule="auto"/>
        <w:jc w:val="both"/>
        <w:rPr>
          <w:rFonts w:asciiTheme="minorHAnsi" w:hAnsiTheme="minorHAnsi" w:cs="Arial"/>
          <w:b/>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Προτεινόμενο Υποστηρικτικό Υλικό:</w:t>
      </w:r>
    </w:p>
    <w:p w:rsidR="00AD01F2" w:rsidRPr="005F78C4" w:rsidRDefault="00AD01F2" w:rsidP="005F78C4">
      <w:pPr>
        <w:pStyle w:val="ab"/>
        <w:numPr>
          <w:ilvl w:val="0"/>
          <w:numId w:val="29"/>
        </w:numPr>
        <w:spacing w:after="0" w:line="312" w:lineRule="auto"/>
        <w:jc w:val="both"/>
        <w:rPr>
          <w:rFonts w:asciiTheme="minorHAnsi" w:hAnsiTheme="minorHAnsi" w:cs="Arial"/>
        </w:rPr>
      </w:pPr>
      <w:r w:rsidRPr="005F78C4">
        <w:rPr>
          <w:rFonts w:asciiTheme="minorHAnsi" w:hAnsiTheme="minorHAnsi" w:cs="Arial"/>
        </w:rPr>
        <w:t>Σχεδιάζω το Μέλλον μου, Βιβλίο Μαθητή</w:t>
      </w:r>
    </w:p>
    <w:p w:rsidR="00AD01F2" w:rsidRPr="005F78C4" w:rsidRDefault="00AD01F2" w:rsidP="005F78C4">
      <w:pPr>
        <w:pStyle w:val="ab"/>
        <w:numPr>
          <w:ilvl w:val="0"/>
          <w:numId w:val="29"/>
        </w:numPr>
        <w:spacing w:after="0" w:line="312" w:lineRule="auto"/>
        <w:jc w:val="both"/>
        <w:rPr>
          <w:rFonts w:asciiTheme="minorHAnsi" w:hAnsiTheme="minorHAnsi" w:cs="Arial"/>
        </w:rPr>
      </w:pPr>
      <w:r w:rsidRPr="005F78C4">
        <w:rPr>
          <w:rFonts w:asciiTheme="minorHAnsi" w:hAnsiTheme="minorHAnsi" w:cs="Arial"/>
        </w:rPr>
        <w:t>Σχεδιάζω το Μέλλον μου, Βιβλίο Καθηγητή</w:t>
      </w:r>
    </w:p>
    <w:p w:rsidR="00AD01F2" w:rsidRPr="005F78C4" w:rsidRDefault="00AD01F2" w:rsidP="005F78C4">
      <w:pPr>
        <w:pStyle w:val="ab"/>
        <w:numPr>
          <w:ilvl w:val="0"/>
          <w:numId w:val="29"/>
        </w:numPr>
        <w:spacing w:after="0" w:line="312" w:lineRule="auto"/>
        <w:jc w:val="both"/>
        <w:rPr>
          <w:rFonts w:asciiTheme="minorHAnsi" w:hAnsiTheme="minorHAnsi" w:cs="Arial"/>
        </w:rPr>
      </w:pPr>
      <w:r w:rsidRPr="005F78C4">
        <w:rPr>
          <w:rFonts w:asciiTheme="minorHAnsi" w:hAnsiTheme="minorHAnsi" w:cs="Arial"/>
        </w:rPr>
        <w:t>Βιβλίο «Εργασιακό Περιβάλλον» του Τομέα (όπου υπάρχει)</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Χρήσιμες Ιστοσελίδες</w:t>
      </w:r>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Διαδικτυακή πύλη εφήβων (ΕΟΠΠΕΠ):  </w:t>
      </w:r>
      <w:hyperlink r:id="rId32" w:history="1">
        <w:r w:rsidRPr="005F78C4">
          <w:rPr>
            <w:rStyle w:val="-"/>
            <w:rFonts w:asciiTheme="minorHAnsi" w:hAnsiTheme="minorHAnsi"/>
            <w:color w:val="auto"/>
            <w:sz w:val="22"/>
            <w:szCs w:val="22"/>
          </w:rPr>
          <w:t>http://www.eoppep.gr/teens/</w:t>
        </w:r>
      </w:hyperlink>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Οργανισμός Απασχόλησης Εργατικού Δυναμικού: </w:t>
      </w:r>
      <w:hyperlink r:id="rId33" w:history="1">
        <w:r w:rsidRPr="005F78C4">
          <w:rPr>
            <w:rStyle w:val="-"/>
            <w:rFonts w:asciiTheme="minorHAnsi" w:hAnsiTheme="minorHAnsi"/>
            <w:color w:val="auto"/>
            <w:sz w:val="22"/>
            <w:szCs w:val="22"/>
          </w:rPr>
          <w:t>http://www.oaed.gr</w:t>
        </w:r>
      </w:hyperlink>
      <w:r w:rsidRPr="005F78C4">
        <w:rPr>
          <w:rFonts w:asciiTheme="minorHAnsi" w:hAnsiTheme="minorHAnsi" w:cs="Arial"/>
        </w:rPr>
        <w:t xml:space="preserve"> </w:t>
      </w:r>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Ινστιτούτο Εργασίας ΓΕΣΕΕ: </w:t>
      </w:r>
      <w:hyperlink r:id="rId34" w:history="1">
        <w:r w:rsidRPr="005F78C4">
          <w:rPr>
            <w:rStyle w:val="-"/>
            <w:rFonts w:asciiTheme="minorHAnsi" w:hAnsiTheme="minorHAnsi"/>
            <w:color w:val="auto"/>
            <w:sz w:val="22"/>
            <w:szCs w:val="22"/>
          </w:rPr>
          <w:t>http://www.inegsee.gr/</w:t>
        </w:r>
      </w:hyperlink>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Γενική Συνομοσπονδία Εργατών Ελλάδας: </w:t>
      </w:r>
      <w:hyperlink r:id="rId35" w:history="1">
        <w:r w:rsidRPr="005F78C4">
          <w:rPr>
            <w:rStyle w:val="-"/>
            <w:rFonts w:asciiTheme="minorHAnsi" w:hAnsiTheme="minorHAnsi"/>
            <w:color w:val="auto"/>
            <w:sz w:val="22"/>
            <w:szCs w:val="22"/>
          </w:rPr>
          <w:t>http://www.gsevee.gr/</w:t>
        </w:r>
      </w:hyperlink>
    </w:p>
    <w:p w:rsidR="00AD01F2" w:rsidRPr="005F78C4" w:rsidRDefault="00AD01F2" w:rsidP="005F78C4">
      <w:pPr>
        <w:pStyle w:val="a"/>
        <w:numPr>
          <w:ilvl w:val="0"/>
          <w:numId w:val="30"/>
        </w:numPr>
        <w:tabs>
          <w:tab w:val="left" w:pos="720"/>
        </w:tabs>
        <w:spacing w:line="312" w:lineRule="auto"/>
        <w:rPr>
          <w:rFonts w:asciiTheme="minorHAnsi" w:hAnsiTheme="minorHAnsi" w:cs="Arial"/>
          <w:sz w:val="22"/>
          <w:szCs w:val="22"/>
          <w:lang w:val="el-GR"/>
        </w:rPr>
      </w:pPr>
      <w:r w:rsidRPr="005F78C4">
        <w:rPr>
          <w:rFonts w:asciiTheme="minorHAnsi" w:hAnsiTheme="minorHAnsi" w:cs="Arial"/>
          <w:sz w:val="22"/>
          <w:szCs w:val="22"/>
          <w:lang w:val="el-GR"/>
        </w:rPr>
        <w:t xml:space="preserve">Εθνικό Ινστιτούτο Εργασίας &amp; Ανθρωπίνου Δυναμικού: </w:t>
      </w:r>
      <w:hyperlink r:id="rId36" w:history="1">
        <w:r w:rsidRPr="005F78C4">
          <w:rPr>
            <w:rStyle w:val="-"/>
            <w:rFonts w:asciiTheme="minorHAnsi" w:eastAsia="Calibri" w:hAnsiTheme="minorHAnsi"/>
            <w:color w:val="auto"/>
            <w:sz w:val="22"/>
            <w:szCs w:val="22"/>
          </w:rPr>
          <w:t>http</w:t>
        </w:r>
        <w:r w:rsidRPr="005F78C4">
          <w:rPr>
            <w:rStyle w:val="-"/>
            <w:rFonts w:asciiTheme="minorHAnsi" w:eastAsia="Calibri" w:hAnsiTheme="minorHAnsi"/>
            <w:color w:val="auto"/>
            <w:sz w:val="22"/>
            <w:szCs w:val="22"/>
            <w:lang w:val="el-GR"/>
          </w:rPr>
          <w:t>://</w:t>
        </w:r>
        <w:r w:rsidRPr="005F78C4">
          <w:rPr>
            <w:rStyle w:val="-"/>
            <w:rFonts w:asciiTheme="minorHAnsi" w:eastAsia="Calibri" w:hAnsiTheme="minorHAnsi"/>
            <w:color w:val="auto"/>
            <w:sz w:val="22"/>
            <w:szCs w:val="22"/>
          </w:rPr>
          <w:t>www</w:t>
        </w:r>
        <w:r w:rsidRPr="005F78C4">
          <w:rPr>
            <w:rStyle w:val="-"/>
            <w:rFonts w:asciiTheme="minorHAnsi" w:eastAsia="Calibri" w:hAnsiTheme="minorHAnsi"/>
            <w:color w:val="auto"/>
            <w:sz w:val="22"/>
            <w:szCs w:val="22"/>
            <w:lang w:val="el-GR"/>
          </w:rPr>
          <w:t>.</w:t>
        </w:r>
        <w:proofErr w:type="spellStart"/>
        <w:r w:rsidRPr="005F78C4">
          <w:rPr>
            <w:rStyle w:val="-"/>
            <w:rFonts w:asciiTheme="minorHAnsi" w:eastAsia="Calibri" w:hAnsiTheme="minorHAnsi"/>
            <w:color w:val="auto"/>
            <w:sz w:val="22"/>
            <w:szCs w:val="22"/>
          </w:rPr>
          <w:t>eiead</w:t>
        </w:r>
        <w:proofErr w:type="spellEnd"/>
        <w:r w:rsidRPr="005F78C4">
          <w:rPr>
            <w:rStyle w:val="-"/>
            <w:rFonts w:asciiTheme="minorHAnsi" w:eastAsia="Calibri" w:hAnsiTheme="minorHAnsi"/>
            <w:color w:val="auto"/>
            <w:sz w:val="22"/>
            <w:szCs w:val="22"/>
            <w:lang w:val="el-GR"/>
          </w:rPr>
          <w:t>.</w:t>
        </w:r>
        <w:proofErr w:type="spellStart"/>
        <w:r w:rsidRPr="005F78C4">
          <w:rPr>
            <w:rStyle w:val="-"/>
            <w:rFonts w:asciiTheme="minorHAnsi" w:eastAsia="Calibri" w:hAnsiTheme="minorHAnsi"/>
            <w:color w:val="auto"/>
            <w:sz w:val="22"/>
            <w:szCs w:val="22"/>
          </w:rPr>
          <w:t>gr</w:t>
        </w:r>
        <w:proofErr w:type="spellEnd"/>
        <w:r w:rsidRPr="005F78C4">
          <w:rPr>
            <w:rStyle w:val="-"/>
            <w:rFonts w:asciiTheme="minorHAnsi" w:eastAsia="Calibri" w:hAnsiTheme="minorHAnsi"/>
            <w:color w:val="auto"/>
            <w:sz w:val="22"/>
            <w:szCs w:val="22"/>
            <w:lang w:val="el-GR"/>
          </w:rPr>
          <w:t>/</w:t>
        </w:r>
      </w:hyperlink>
    </w:p>
    <w:p w:rsidR="00AD01F2" w:rsidRPr="005F78C4" w:rsidRDefault="00AD01F2" w:rsidP="005F78C4">
      <w:pPr>
        <w:spacing w:after="0" w:line="312" w:lineRule="auto"/>
        <w:jc w:val="center"/>
        <w:rPr>
          <w:rFonts w:asciiTheme="minorHAnsi" w:eastAsia="Batang" w:hAnsiTheme="minorHAnsi" w:cs="Arial"/>
          <w:b/>
        </w:rPr>
      </w:pPr>
    </w:p>
    <w:p w:rsidR="009E2468" w:rsidRDefault="009E2468">
      <w:pPr>
        <w:spacing w:after="0" w:line="240" w:lineRule="auto"/>
        <w:rPr>
          <w:rFonts w:cs="Arial"/>
          <w:b/>
        </w:rPr>
      </w:pPr>
      <w:r>
        <w:rPr>
          <w:rFonts w:cs="Arial"/>
          <w:b/>
        </w:rPr>
        <w:br w:type="page"/>
      </w:r>
    </w:p>
    <w:p w:rsidR="00AD01F2" w:rsidRPr="006458BE" w:rsidRDefault="00AD01F2" w:rsidP="005F78C4">
      <w:pPr>
        <w:spacing w:after="0" w:line="312" w:lineRule="auto"/>
        <w:jc w:val="both"/>
        <w:rPr>
          <w:rFonts w:cs="Arial"/>
          <w:b/>
        </w:rPr>
      </w:pPr>
      <w:r w:rsidRPr="006458BE">
        <w:rPr>
          <w:rFonts w:cs="Arial"/>
          <w:b/>
        </w:rPr>
        <w:lastRenderedPageBreak/>
        <w:t>Οδηγίες Διδασκαλίας</w:t>
      </w:r>
    </w:p>
    <w:p w:rsidR="00AD01F2" w:rsidRPr="005168B1" w:rsidRDefault="00AD01F2" w:rsidP="005F78C4">
      <w:pPr>
        <w:spacing w:after="0" w:line="312" w:lineRule="auto"/>
        <w:jc w:val="both"/>
        <w:rPr>
          <w:rFonts w:cs="Arial"/>
        </w:rPr>
      </w:pPr>
      <w:r w:rsidRPr="006458BE">
        <w:rPr>
          <w:rFonts w:cs="Arial"/>
        </w:rPr>
        <w:t xml:space="preserve">Για τον Σχολικό Επαγγελματικό Προσανατολισμό ισχύουν οι ίδιες οδηγίες διδασκαλίας για </w:t>
      </w:r>
      <w:r w:rsidR="005168B1">
        <w:rPr>
          <w:rFonts w:cs="Arial"/>
        </w:rPr>
        <w:t>όλες τις ομάδες προσανατολισμού</w:t>
      </w:r>
      <w:r w:rsidR="005168B1" w:rsidRPr="005168B1">
        <w:rPr>
          <w:rFonts w:cs="Arial"/>
        </w:rPr>
        <w:t>.</w:t>
      </w:r>
    </w:p>
    <w:p w:rsidR="005168B1" w:rsidRPr="005168B1" w:rsidRDefault="005168B1" w:rsidP="005F78C4">
      <w:pPr>
        <w:spacing w:after="0" w:line="312" w:lineRule="auto"/>
        <w:jc w:val="both"/>
        <w:rPr>
          <w:rFonts w:cs="Arial"/>
        </w:rPr>
      </w:pPr>
    </w:p>
    <w:p w:rsidR="005168B1" w:rsidRPr="005168B1" w:rsidRDefault="005168B1" w:rsidP="005168B1">
      <w:pPr>
        <w:shd w:val="clear" w:color="auto" w:fill="FFFFFF" w:themeFill="background1"/>
        <w:spacing w:after="0" w:line="312" w:lineRule="auto"/>
        <w:jc w:val="both"/>
        <w:rPr>
          <w:rFonts w:cs="Arial"/>
        </w:rPr>
      </w:pPr>
      <w:r w:rsidRPr="005168B1">
        <w:rPr>
          <w:rFonts w:eastAsia="Batang" w:cs="Arial"/>
        </w:rPr>
        <w:t xml:space="preserve">Ειδικά για </w:t>
      </w:r>
      <w:r w:rsidRPr="005168B1">
        <w:rPr>
          <w:rFonts w:cs="Arial"/>
        </w:rPr>
        <w:t xml:space="preserve">την Ομάδα Προσανατολισμού Γεωπονίας, Τεχνολογίας Τροφίμων και Διατροφής </w:t>
      </w:r>
      <w:r>
        <w:rPr>
          <w:rFonts w:cs="Arial"/>
        </w:rPr>
        <w:t>ισχύουν επιπλέον τα ακόλουθα:</w:t>
      </w:r>
    </w:p>
    <w:p w:rsidR="005168B1" w:rsidRPr="006458BE" w:rsidRDefault="005168B1" w:rsidP="005168B1">
      <w:pPr>
        <w:spacing w:after="0" w:line="240" w:lineRule="auto"/>
        <w:jc w:val="center"/>
        <w:rPr>
          <w:rFonts w:cs="Arial"/>
        </w:rPr>
      </w:pPr>
    </w:p>
    <w:p w:rsidR="005168B1" w:rsidRPr="006458BE" w:rsidRDefault="005168B1" w:rsidP="005168B1">
      <w:pPr>
        <w:spacing w:after="0" w:line="312" w:lineRule="auto"/>
        <w:jc w:val="both"/>
        <w:rPr>
          <w:rFonts w:cs="Arial"/>
          <w:b/>
        </w:rPr>
      </w:pPr>
      <w:r w:rsidRPr="006458BE">
        <w:rPr>
          <w:rFonts w:cs="Arial"/>
          <w:b/>
        </w:rPr>
        <w:t xml:space="preserve">Διδακτικά Εγχειρίδια: </w:t>
      </w:r>
    </w:p>
    <w:p w:rsidR="005168B1" w:rsidRPr="008D2A4E" w:rsidRDefault="005168B1" w:rsidP="005168B1">
      <w:pPr>
        <w:spacing w:after="0" w:line="312" w:lineRule="auto"/>
        <w:jc w:val="both"/>
        <w:rPr>
          <w:rFonts w:cs="Arial"/>
        </w:rPr>
      </w:pPr>
      <w:r>
        <w:rPr>
          <w:rFonts w:cs="Arial"/>
        </w:rPr>
        <w:t>1</w:t>
      </w:r>
      <w:r w:rsidRPr="008D2A4E">
        <w:rPr>
          <w:rFonts w:cs="Arial"/>
        </w:rPr>
        <w:t xml:space="preserve">.Σχολικός Επαγγελματικός Προσανατολισμός «Σχεδιάζω το μέλλον μου» Α΄ τάξη Γεν. Λυκείου </w:t>
      </w:r>
    </w:p>
    <w:p w:rsidR="005168B1" w:rsidRPr="006458BE" w:rsidRDefault="005168B1" w:rsidP="005168B1">
      <w:pPr>
        <w:spacing w:after="0" w:line="312" w:lineRule="auto"/>
        <w:jc w:val="both"/>
        <w:rPr>
          <w:rFonts w:cs="Arial"/>
        </w:rPr>
      </w:pPr>
      <w:r>
        <w:rPr>
          <w:rFonts w:cs="Arial"/>
        </w:rPr>
        <w:t>2</w:t>
      </w:r>
      <w:r w:rsidRPr="008D2A4E">
        <w:rPr>
          <w:rFonts w:cs="Arial"/>
        </w:rPr>
        <w:t xml:space="preserve">.«Εργασιακό Περιβάλλον του Τομέα Γεωπονίας, Τροφίμων και Περιβάλλοντος», Παπαγεωργίου Κ., </w:t>
      </w:r>
      <w:proofErr w:type="spellStart"/>
      <w:r w:rsidRPr="008D2A4E">
        <w:rPr>
          <w:rFonts w:cs="Arial"/>
        </w:rPr>
        <w:t>Τσανικλίδης</w:t>
      </w:r>
      <w:proofErr w:type="spellEnd"/>
      <w:r w:rsidRPr="008D2A4E">
        <w:rPr>
          <w:rFonts w:cs="Arial"/>
        </w:rPr>
        <w:t xml:space="preserve"> Φ., Α’ Τάξη ΤΕΕ, 1</w:t>
      </w:r>
      <w:r w:rsidRPr="008D2A4E">
        <w:rPr>
          <w:rFonts w:cs="Arial"/>
          <w:vertAlign w:val="superscript"/>
        </w:rPr>
        <w:t>ος</w:t>
      </w:r>
      <w:r w:rsidRPr="008D2A4E">
        <w:rPr>
          <w:rFonts w:cs="Arial"/>
        </w:rPr>
        <w:t xml:space="preserve"> Κύκλος</w:t>
      </w:r>
      <w:r w:rsidRPr="006458BE">
        <w:rPr>
          <w:rFonts w:cs="Arial"/>
        </w:rPr>
        <w:tab/>
      </w:r>
    </w:p>
    <w:p w:rsidR="00AD01F2" w:rsidRPr="006458BE" w:rsidRDefault="00AD01F2" w:rsidP="005F78C4">
      <w:pPr>
        <w:spacing w:after="0" w:line="312" w:lineRule="auto"/>
        <w:jc w:val="both"/>
        <w:rPr>
          <w:rFonts w:cs="Arial"/>
          <w:b/>
        </w:rPr>
      </w:pPr>
    </w:p>
    <w:p w:rsidR="00AD01F2" w:rsidRPr="006458BE" w:rsidRDefault="00AD01F2" w:rsidP="005F78C4">
      <w:pPr>
        <w:spacing w:after="0" w:line="312" w:lineRule="auto"/>
        <w:jc w:val="both"/>
        <w:rPr>
          <w:rFonts w:cs="Arial"/>
          <w:b/>
        </w:rPr>
      </w:pPr>
      <w:r w:rsidRPr="006458BE">
        <w:rPr>
          <w:rFonts w:cs="Arial"/>
          <w:b/>
        </w:rPr>
        <w:t>Περιβάλλον Εργασίας – Ασφάλεια και Υγιεινή</w:t>
      </w:r>
    </w:p>
    <w:p w:rsidR="00AD01F2" w:rsidRPr="005168B1" w:rsidRDefault="008D2A4E" w:rsidP="005F78C4">
      <w:pPr>
        <w:spacing w:after="0" w:line="312" w:lineRule="auto"/>
        <w:jc w:val="both"/>
        <w:rPr>
          <w:rFonts w:cs="Arial"/>
          <w:b/>
        </w:rPr>
      </w:pPr>
      <w:r w:rsidRPr="005F78C4">
        <w:rPr>
          <w:rFonts w:cs="Arial"/>
          <w:b/>
        </w:rPr>
        <w:t>ΓΕΝΙΚΟΣ ΣΚΟΠΟΣ</w:t>
      </w:r>
      <w:r w:rsidR="00AD01F2" w:rsidRPr="005F78C4">
        <w:rPr>
          <w:rFonts w:cs="Arial"/>
          <w:b/>
        </w:rPr>
        <w:t xml:space="preserve">: </w:t>
      </w:r>
      <w:r w:rsidR="00AD01F2" w:rsidRPr="006458BE">
        <w:rPr>
          <w:rFonts w:cs="Arial"/>
        </w:rPr>
        <w:t>Να φέρει τους μαθητές σε επαφή με  τη φυσιογνωμία και το περιεχόμενο του τομέα Γεωπονίας-Τροφίμων και Περιβάλλοντος ώστε να γνωρίσουν τα χαρακτηριστικά, τις επαγγελματικές δυνατότητες και τις προοπτικές που προσφέρει στον Ελλαδικό χώρο στο πλαίσιο της Ενιαίας Ευρωπαϊκής Αγοράς.</w:t>
      </w:r>
    </w:p>
    <w:p w:rsidR="005F78C4" w:rsidRPr="006458BE" w:rsidRDefault="005F78C4" w:rsidP="005F78C4">
      <w:pPr>
        <w:spacing w:after="0" w:line="312" w:lineRule="auto"/>
        <w:jc w:val="both"/>
        <w:rPr>
          <w:rFonts w:cs="Arial"/>
        </w:rPr>
      </w:pPr>
    </w:p>
    <w:p w:rsidR="00AD01F2" w:rsidRPr="006458BE" w:rsidRDefault="00AD01F2" w:rsidP="005F78C4">
      <w:pPr>
        <w:spacing w:after="0" w:line="312" w:lineRule="auto"/>
        <w:rPr>
          <w:rFonts w:cs="Arial"/>
          <w:color w:val="FF0000"/>
        </w:rPr>
        <w:sectPr w:rsidR="00AD01F2" w:rsidRPr="006458BE">
          <w:pgSz w:w="11906" w:h="16838"/>
          <w:pgMar w:top="1440" w:right="1080" w:bottom="1440" w:left="1080" w:header="708" w:footer="708" w:gutter="0"/>
          <w:paperSrc w:first="62944" w:other="62944"/>
          <w:cols w:space="720"/>
        </w:sectPr>
      </w:pPr>
    </w:p>
    <w:p w:rsidR="00AD01F2" w:rsidRPr="006458BE" w:rsidRDefault="00AD01F2" w:rsidP="004E7100">
      <w:pPr>
        <w:spacing w:after="0" w:line="240" w:lineRule="auto"/>
        <w:rPr>
          <w:rFonts w:cs="Arial"/>
          <w:b/>
        </w:rPr>
      </w:pPr>
      <w:r w:rsidRPr="006458BE">
        <w:rPr>
          <w:rFonts w:cs="Arial"/>
          <w:b/>
        </w:rPr>
        <w:lastRenderedPageBreak/>
        <w:t xml:space="preserve"> ΕΙΣΑΓΩΓΗ</w:t>
      </w:r>
    </w:p>
    <w:tbl>
      <w:tblPr>
        <w:tblW w:w="1417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827"/>
        <w:gridCol w:w="3544"/>
        <w:gridCol w:w="3260"/>
        <w:gridCol w:w="2268"/>
        <w:gridCol w:w="1276"/>
      </w:tblGrid>
      <w:tr w:rsidR="00AD01F2" w:rsidRPr="006458BE" w:rsidTr="005F78C4">
        <w:trPr>
          <w:cantSplit/>
        </w:trPr>
        <w:tc>
          <w:tcPr>
            <w:tcW w:w="3828" w:type="dxa"/>
            <w:tcBorders>
              <w:top w:val="single" w:sz="12" w:space="0" w:color="auto"/>
              <w:left w:val="single" w:sz="12"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ΕΠΙΜΕΡΟΥΣ ΣΤΟΧΟΙ</w:t>
            </w:r>
          </w:p>
        </w:tc>
        <w:tc>
          <w:tcPr>
            <w:tcW w:w="3544"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ΠΕΡΙΕΧΟΜΕΝΟ</w:t>
            </w:r>
          </w:p>
        </w:tc>
        <w:tc>
          <w:tcPr>
            <w:tcW w:w="3260"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pStyle w:val="16"/>
              <w:spacing w:after="0" w:line="240" w:lineRule="auto"/>
              <w:jc w:val="center"/>
              <w:rPr>
                <w:rFonts w:ascii="Calibri" w:hAnsi="Calibri"/>
                <w:i/>
              </w:rPr>
            </w:pPr>
            <w:r w:rsidRPr="006458BE">
              <w:rPr>
                <w:rFonts w:ascii="Calibri" w:hAnsi="Calibri"/>
                <w:i/>
              </w:rPr>
              <w:t>ΔΡΑΣΤΗΡΙΟΤΗΤΕΣ</w:t>
            </w:r>
          </w:p>
        </w:tc>
        <w:tc>
          <w:tcPr>
            <w:tcW w:w="2268"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pStyle w:val="16"/>
              <w:spacing w:after="0" w:line="240" w:lineRule="auto"/>
              <w:jc w:val="center"/>
              <w:rPr>
                <w:rFonts w:ascii="Calibri" w:hAnsi="Calibri"/>
                <w:i/>
              </w:rPr>
            </w:pPr>
            <w:r w:rsidRPr="006458BE">
              <w:rPr>
                <w:rFonts w:ascii="Calibri" w:hAnsi="Calibri"/>
                <w:i/>
              </w:rPr>
              <w:t>ΑΞΙΟΛΟΓΗΣΗ</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AD01F2" w:rsidRPr="006458BE" w:rsidRDefault="00AD01F2" w:rsidP="005F78C4">
            <w:pPr>
              <w:pStyle w:val="16"/>
              <w:spacing w:after="0" w:line="240" w:lineRule="auto"/>
              <w:jc w:val="center"/>
              <w:rPr>
                <w:rFonts w:ascii="Calibri" w:hAnsi="Calibri"/>
                <w:i/>
              </w:rPr>
            </w:pPr>
            <w:r w:rsidRPr="006458BE">
              <w:rPr>
                <w:rFonts w:ascii="Calibri" w:hAnsi="Calibri"/>
                <w:i/>
              </w:rPr>
              <w:t>ΩΡΕΣ</w:t>
            </w:r>
          </w:p>
        </w:tc>
      </w:tr>
      <w:tr w:rsidR="00AD01F2" w:rsidRPr="006458BE" w:rsidTr="00AD01F2">
        <w:trPr>
          <w:cantSplit/>
          <w:trHeight w:val="3863"/>
        </w:trPr>
        <w:tc>
          <w:tcPr>
            <w:tcW w:w="3828" w:type="dxa"/>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γνωρίσει την αναγκαιότητα του τομέα μέσω των παραγομένων προϊόντων και υπηρεσιών. </w:t>
            </w:r>
          </w:p>
          <w:p w:rsidR="00AD01F2" w:rsidRPr="006458BE" w:rsidRDefault="00AD01F2" w:rsidP="004E7100">
            <w:pPr>
              <w:spacing w:after="0" w:line="240" w:lineRule="auto"/>
              <w:rPr>
                <w:rFonts w:cs="Arial"/>
              </w:rPr>
            </w:pPr>
            <w:r w:rsidRPr="006458BE">
              <w:rPr>
                <w:rFonts w:cs="Arial"/>
              </w:rPr>
              <w:t>Να διακρίνει  τα προϊόντα με τη μεγαλύτερη οικονομική σημασία για τη χώρα μας.</w:t>
            </w:r>
          </w:p>
        </w:tc>
        <w:tc>
          <w:tcPr>
            <w:tcW w:w="354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Διάρθρωση του τομέα</w:t>
            </w:r>
          </w:p>
          <w:p w:rsidR="00AD01F2" w:rsidRPr="006458BE" w:rsidRDefault="00AD01F2" w:rsidP="004E7100">
            <w:pPr>
              <w:spacing w:after="0" w:line="240" w:lineRule="auto"/>
              <w:rPr>
                <w:rFonts w:cs="Arial"/>
              </w:rPr>
            </w:pPr>
            <w:r w:rsidRPr="006458BE">
              <w:rPr>
                <w:rFonts w:cs="Arial"/>
              </w:rPr>
              <w:t>Παραγόμενα προϊόντα φυτικής και ζωικής προέλευσης. Μεταποιημένα προϊόντα, εμπορία και διάθεση. Προϊόντα βι</w:t>
            </w:r>
            <w:bookmarkStart w:id="1" w:name="_GoBack"/>
            <w:bookmarkEnd w:id="1"/>
            <w:r w:rsidRPr="006458BE">
              <w:rPr>
                <w:rFonts w:cs="Arial"/>
              </w:rPr>
              <w:t>ολογικής γεωργίας-</w:t>
            </w:r>
            <w:proofErr w:type="spellStart"/>
            <w:r w:rsidRPr="006458BE">
              <w:rPr>
                <w:rFonts w:cs="Arial"/>
              </w:rPr>
              <w:t>Αγροτοτουρισμός</w:t>
            </w:r>
            <w:proofErr w:type="spellEnd"/>
            <w:r w:rsidRPr="006458BE">
              <w:rPr>
                <w:rFonts w:cs="Arial"/>
              </w:rPr>
              <w:t>. Αρχιτεκτονική τοπίου-</w:t>
            </w:r>
            <w:proofErr w:type="spellStart"/>
            <w:r w:rsidRPr="006458BE">
              <w:rPr>
                <w:rFonts w:cs="Arial"/>
              </w:rPr>
              <w:t>κηποτεχνία</w:t>
            </w:r>
            <w:proofErr w:type="spellEnd"/>
            <w:r w:rsidRPr="006458BE">
              <w:rPr>
                <w:rFonts w:cs="Arial"/>
              </w:rPr>
              <w:t>.</w:t>
            </w:r>
          </w:p>
          <w:p w:rsidR="00AD01F2" w:rsidRPr="006458BE" w:rsidRDefault="00AD01F2" w:rsidP="004E7100">
            <w:pPr>
              <w:spacing w:after="0" w:line="240" w:lineRule="auto"/>
              <w:rPr>
                <w:rFonts w:cs="Arial"/>
              </w:rPr>
            </w:pPr>
            <w:r w:rsidRPr="006458BE">
              <w:rPr>
                <w:rFonts w:cs="Arial"/>
              </w:rPr>
              <w:t xml:space="preserve">Οικονομικά στοιχεία (είδη προϊόντων και υπηρεσιών, παραγόμενες ποσότητες, εισαγωγές και εξαγωγές, προοπτικές στα πλαίσια της παγκοσμιοποίησης των αγορών).  </w:t>
            </w:r>
          </w:p>
        </w:tc>
        <w:tc>
          <w:tcPr>
            <w:tcW w:w="3260"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proofErr w:type="spellStart"/>
            <w:r w:rsidRPr="006458BE">
              <w:rPr>
                <w:rFonts w:cs="Arial"/>
              </w:rPr>
              <w:t>Slides</w:t>
            </w:r>
            <w:proofErr w:type="spellEnd"/>
          </w:p>
          <w:p w:rsidR="00AD01F2" w:rsidRPr="006458BE" w:rsidRDefault="00AD01F2" w:rsidP="004E7100">
            <w:pPr>
              <w:spacing w:after="0" w:line="240" w:lineRule="auto"/>
              <w:rPr>
                <w:rFonts w:cs="Arial"/>
              </w:rPr>
            </w:pPr>
            <w:proofErr w:type="spellStart"/>
            <w:r w:rsidRPr="006458BE">
              <w:rPr>
                <w:rFonts w:cs="Arial"/>
              </w:rPr>
              <w:t>Επιδιασκόπιο</w:t>
            </w:r>
            <w:proofErr w:type="spellEnd"/>
          </w:p>
          <w:p w:rsidR="00AD01F2" w:rsidRPr="006458BE" w:rsidRDefault="00AD01F2" w:rsidP="004E7100">
            <w:pPr>
              <w:spacing w:after="0" w:line="240" w:lineRule="auto"/>
              <w:rPr>
                <w:rFonts w:cs="Arial"/>
              </w:rPr>
            </w:pPr>
            <w:r w:rsidRPr="006458BE">
              <w:rPr>
                <w:rFonts w:cs="Arial"/>
              </w:rPr>
              <w:t>Φωτογραφίες</w:t>
            </w:r>
          </w:p>
          <w:p w:rsidR="00AD01F2" w:rsidRPr="006458BE" w:rsidRDefault="00AD01F2" w:rsidP="004E7100">
            <w:pPr>
              <w:spacing w:after="0" w:line="240" w:lineRule="auto"/>
              <w:rPr>
                <w:rFonts w:cs="Arial"/>
              </w:rPr>
            </w:pPr>
            <w:r w:rsidRPr="006458BE">
              <w:rPr>
                <w:rFonts w:cs="Arial"/>
              </w:rPr>
              <w:t xml:space="preserve">Αναζήτηση στοιχείων για την Ελληνική Αγροτική παραγωγή και την Ελληνική Βιομηχανία Τροφίμων, από υπηρεσίες (πχ Υπουργείο Γεωργίας, ΕΟΤ), το Internet </w:t>
            </w:r>
            <w:proofErr w:type="spellStart"/>
            <w:r w:rsidRPr="006458BE">
              <w:rPr>
                <w:rFonts w:cs="Arial"/>
              </w:rPr>
              <w:t>κ.λ.π</w:t>
            </w:r>
            <w:proofErr w:type="spellEnd"/>
            <w:r w:rsidRPr="006458BE">
              <w:rPr>
                <w:rFonts w:cs="Arial"/>
              </w:rPr>
              <w:t>.</w:t>
            </w:r>
          </w:p>
        </w:tc>
        <w:tc>
          <w:tcPr>
            <w:tcW w:w="2268"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-Ομαδικές εργασίες για τη συλλογή των στοιχείων</w:t>
            </w:r>
          </w:p>
        </w:tc>
        <w:tc>
          <w:tcPr>
            <w:tcW w:w="1276" w:type="dxa"/>
            <w:tcBorders>
              <w:top w:val="single" w:sz="6" w:space="0" w:color="auto"/>
              <w:left w:val="single" w:sz="6" w:space="0" w:color="auto"/>
              <w:bottom w:val="nil"/>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5</w:t>
            </w:r>
          </w:p>
        </w:tc>
      </w:tr>
      <w:tr w:rsidR="00AD01F2" w:rsidRPr="006458BE" w:rsidTr="00AD01F2">
        <w:trPr>
          <w:cantSplit/>
        </w:trPr>
        <w:tc>
          <w:tcPr>
            <w:tcW w:w="3828" w:type="dxa"/>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τους χώρους εργασίας.</w:t>
            </w:r>
          </w:p>
          <w:p w:rsidR="00AD01F2" w:rsidRPr="006458BE" w:rsidRDefault="00AD01F2" w:rsidP="004E7100">
            <w:pPr>
              <w:spacing w:after="0" w:line="240" w:lineRule="auto"/>
              <w:rPr>
                <w:rFonts w:cs="Arial"/>
              </w:rPr>
            </w:pPr>
            <w:r w:rsidRPr="006458BE">
              <w:rPr>
                <w:rFonts w:cs="Arial"/>
              </w:rPr>
              <w:t xml:space="preserve">Να αναγνωρίσουν τα διάφορα επαγγέλματα και εξειδικεύσεις που εμπλέκονται στο χώρο της Γεωπονίας-Τροφίμων και Περιβάλλοντος. </w:t>
            </w:r>
          </w:p>
        </w:tc>
        <w:tc>
          <w:tcPr>
            <w:tcW w:w="3544"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Περιγραφή των  διαφόρων επαγγελμάτων σχετικά : </w:t>
            </w:r>
          </w:p>
          <w:p w:rsidR="00AD01F2" w:rsidRPr="006458BE" w:rsidRDefault="00AD01F2" w:rsidP="004E7100">
            <w:pPr>
              <w:spacing w:after="0" w:line="240" w:lineRule="auto"/>
              <w:rPr>
                <w:rFonts w:cs="Arial"/>
              </w:rPr>
            </w:pPr>
            <w:r w:rsidRPr="006458BE">
              <w:rPr>
                <w:rFonts w:cs="Arial"/>
              </w:rPr>
              <w:t>-με την παραγωγή, επεξεργασία-μεταποίηση, εμπορία αγροτικών προϊόντων.</w:t>
            </w:r>
          </w:p>
          <w:p w:rsidR="00AD01F2" w:rsidRPr="006458BE" w:rsidRDefault="00AD01F2" w:rsidP="004E7100">
            <w:pPr>
              <w:spacing w:after="0" w:line="240" w:lineRule="auto"/>
              <w:rPr>
                <w:rFonts w:cs="Arial"/>
              </w:rPr>
            </w:pPr>
            <w:r w:rsidRPr="006458BE">
              <w:rPr>
                <w:rFonts w:cs="Arial"/>
              </w:rPr>
              <w:t>-με τη μελέτη και υλοποίηση έργων αρχιτεκτονικής τοπίου-</w:t>
            </w:r>
            <w:proofErr w:type="spellStart"/>
            <w:r w:rsidRPr="006458BE">
              <w:rPr>
                <w:rFonts w:cs="Arial"/>
              </w:rPr>
              <w:t>κηποτεχνίας</w:t>
            </w:r>
            <w:proofErr w:type="spellEnd"/>
            <w:r w:rsidRPr="006458BE">
              <w:rPr>
                <w:rFonts w:cs="Arial"/>
              </w:rPr>
              <w:t>.</w:t>
            </w:r>
          </w:p>
          <w:p w:rsidR="00AD01F2" w:rsidRPr="006458BE" w:rsidRDefault="00AD01F2" w:rsidP="004E7100">
            <w:pPr>
              <w:spacing w:after="0" w:line="240" w:lineRule="auto"/>
              <w:rPr>
                <w:rFonts w:cs="Arial"/>
              </w:rPr>
            </w:pPr>
            <w:r w:rsidRPr="006458BE">
              <w:rPr>
                <w:rFonts w:cs="Arial"/>
              </w:rPr>
              <w:t xml:space="preserve">-με τη βιολογική γεωργία και τον </w:t>
            </w:r>
            <w:proofErr w:type="spellStart"/>
            <w:r w:rsidRPr="006458BE">
              <w:rPr>
                <w:rFonts w:cs="Arial"/>
              </w:rPr>
              <w:t>αγροτοτουρισμό</w:t>
            </w:r>
            <w:proofErr w:type="spellEnd"/>
            <w:r w:rsidRPr="006458BE">
              <w:rPr>
                <w:rFonts w:cs="Arial"/>
              </w:rPr>
              <w:t>.</w:t>
            </w:r>
          </w:p>
        </w:tc>
        <w:tc>
          <w:tcPr>
            <w:tcW w:w="3260"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Επιδιασκόπιο</w:t>
            </w:r>
            <w:proofErr w:type="spellEnd"/>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Slides</w:t>
            </w:r>
            <w:proofErr w:type="spellEnd"/>
          </w:p>
          <w:p w:rsidR="00AD01F2" w:rsidRPr="006458BE" w:rsidRDefault="00AD01F2" w:rsidP="004E7100">
            <w:pPr>
              <w:spacing w:after="0" w:line="240" w:lineRule="auto"/>
              <w:rPr>
                <w:rFonts w:cs="Arial"/>
              </w:rPr>
            </w:pPr>
            <w:r w:rsidRPr="006458BE">
              <w:rPr>
                <w:rFonts w:cs="Arial"/>
              </w:rPr>
              <w:t>-Διαλέξεις από ειδικούς διαφόρων επαγγελμάτων του τομέα.</w:t>
            </w:r>
          </w:p>
          <w:p w:rsidR="00AD01F2" w:rsidRPr="006458BE" w:rsidRDefault="00AD01F2" w:rsidP="004E7100">
            <w:pPr>
              <w:spacing w:after="0" w:line="240" w:lineRule="auto"/>
              <w:rPr>
                <w:rFonts w:cs="Arial"/>
              </w:rPr>
            </w:pPr>
            <w:r w:rsidRPr="006458BE">
              <w:rPr>
                <w:rFonts w:cs="Arial"/>
              </w:rPr>
              <w:t>-Επισκέψεις σε επιχειρήσεις του τομέα.</w:t>
            </w:r>
          </w:p>
        </w:tc>
        <w:tc>
          <w:tcPr>
            <w:tcW w:w="2268"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-Ανάθεση σε ομάδες μαθητών εργασιών που θα αφορούν τα χαρακτηριστικά των διαφόρων κατηγοριών επαγγελμάτων.</w:t>
            </w:r>
          </w:p>
        </w:tc>
        <w:tc>
          <w:tcPr>
            <w:tcW w:w="1276" w:type="dxa"/>
            <w:tcBorders>
              <w:top w:val="single" w:sz="6" w:space="0" w:color="auto"/>
              <w:left w:val="single" w:sz="6" w:space="0" w:color="auto"/>
              <w:bottom w:val="single" w:sz="12" w:space="0" w:color="auto"/>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8</w:t>
            </w:r>
          </w:p>
        </w:tc>
      </w:tr>
    </w:tbl>
    <w:p w:rsidR="00AD01F2" w:rsidRPr="006458BE" w:rsidRDefault="00AD01F2" w:rsidP="004E7100">
      <w:pPr>
        <w:spacing w:after="0" w:line="240" w:lineRule="auto"/>
        <w:rPr>
          <w:rFonts w:cs="Arial"/>
          <w:color w:val="FF0000"/>
        </w:rPr>
      </w:pPr>
      <w:r w:rsidRPr="006458BE">
        <w:rPr>
          <w:rFonts w:cs="Arial"/>
          <w:color w:val="FF0000"/>
        </w:rPr>
        <w:br w:type="page"/>
      </w:r>
    </w:p>
    <w:tbl>
      <w:tblPr>
        <w:tblW w:w="141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95"/>
        <w:gridCol w:w="3545"/>
        <w:gridCol w:w="3261"/>
        <w:gridCol w:w="2268"/>
        <w:gridCol w:w="1276"/>
      </w:tblGrid>
      <w:tr w:rsidR="00AD01F2" w:rsidRPr="006458BE" w:rsidTr="005F78C4">
        <w:trPr>
          <w:cantSplit/>
        </w:trPr>
        <w:tc>
          <w:tcPr>
            <w:tcW w:w="3794" w:type="dxa"/>
            <w:tcBorders>
              <w:top w:val="single" w:sz="6" w:space="0" w:color="auto"/>
              <w:left w:val="single" w:sz="12"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lastRenderedPageBreak/>
              <w:t>ΕΠΙΜΕΡΟΥΣ ΣΤΟΧΟΙ</w:t>
            </w:r>
          </w:p>
        </w:tc>
        <w:tc>
          <w:tcPr>
            <w:tcW w:w="3544" w:type="dxa"/>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ΠΕΡΙΕΧΟΜΕΝΟ</w:t>
            </w:r>
          </w:p>
        </w:tc>
        <w:tc>
          <w:tcPr>
            <w:tcW w:w="3260" w:type="dxa"/>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ΔΡΑΣΤΗΡΙΟΤΗΤΕΣ</w:t>
            </w:r>
          </w:p>
        </w:tc>
        <w:tc>
          <w:tcPr>
            <w:tcW w:w="2268" w:type="dxa"/>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ΑΞΙΟΛΟΓΗΣΗ</w:t>
            </w:r>
          </w:p>
        </w:tc>
        <w:tc>
          <w:tcPr>
            <w:tcW w:w="1276" w:type="dxa"/>
            <w:tcBorders>
              <w:top w:val="single" w:sz="6" w:space="0" w:color="auto"/>
              <w:left w:val="single" w:sz="6" w:space="0" w:color="auto"/>
              <w:bottom w:val="single" w:sz="6" w:space="0" w:color="auto"/>
              <w:right w:val="single" w:sz="12"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ΩΡΕΣ</w:t>
            </w:r>
          </w:p>
        </w:tc>
      </w:tr>
      <w:tr w:rsidR="00AD01F2" w:rsidRPr="006458BE" w:rsidTr="00D37009">
        <w:trPr>
          <w:cantSplit/>
          <w:trHeight w:val="2976"/>
        </w:trPr>
        <w:tc>
          <w:tcPr>
            <w:tcW w:w="3794" w:type="dxa"/>
            <w:tcBorders>
              <w:top w:val="nil"/>
              <w:left w:val="single" w:sz="12"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αναγνωρίζει τις απαιτήσεις των επαγγελμάτων του τομέα.</w:t>
            </w:r>
          </w:p>
        </w:tc>
        <w:tc>
          <w:tcPr>
            <w:tcW w:w="3544" w:type="dxa"/>
            <w:tcBorders>
              <w:top w:val="nil"/>
              <w:left w:val="single" w:sz="6" w:space="0" w:color="auto"/>
              <w:bottom w:val="single" w:sz="6" w:space="0" w:color="auto"/>
              <w:right w:val="single" w:sz="6" w:space="0" w:color="auto"/>
            </w:tcBorders>
            <w:hideMark/>
          </w:tcPr>
          <w:p w:rsidR="00AD01F2" w:rsidRPr="006458BE" w:rsidRDefault="00AD01F2" w:rsidP="004E7100">
            <w:pPr>
              <w:pStyle w:val="a7"/>
              <w:spacing w:after="0" w:line="240" w:lineRule="auto"/>
              <w:rPr>
                <w:rFonts w:cs="Arial"/>
              </w:rPr>
            </w:pPr>
            <w:r w:rsidRPr="006458BE">
              <w:rPr>
                <w:rFonts w:cs="Arial"/>
              </w:rPr>
              <w:t>-Εκπαιδευτικές και άλλες απαιτήσεις (εμπειρία, άδειες, εξετάσεις, ιδιαίτερες ικανότητες, συνεχή κατάρτιση).</w:t>
            </w:r>
          </w:p>
          <w:p w:rsidR="00AD01F2" w:rsidRPr="006458BE" w:rsidRDefault="00AD01F2" w:rsidP="004E7100">
            <w:pPr>
              <w:pStyle w:val="a7"/>
              <w:spacing w:after="0" w:line="240" w:lineRule="auto"/>
              <w:rPr>
                <w:rFonts w:cs="Arial"/>
              </w:rPr>
            </w:pPr>
            <w:r w:rsidRPr="006458BE">
              <w:rPr>
                <w:rFonts w:cs="Arial"/>
              </w:rPr>
              <w:t>-Συνθήκες εργασίας.</w:t>
            </w:r>
          </w:p>
          <w:p w:rsidR="00AD01F2" w:rsidRPr="006458BE" w:rsidRDefault="00AD01F2" w:rsidP="004E7100">
            <w:pPr>
              <w:pStyle w:val="a7"/>
              <w:spacing w:after="0" w:line="240" w:lineRule="auto"/>
              <w:rPr>
                <w:rFonts w:cs="Arial"/>
              </w:rPr>
            </w:pPr>
            <w:r w:rsidRPr="006458BE">
              <w:rPr>
                <w:rFonts w:cs="Arial"/>
              </w:rPr>
              <w:t>-Ιδιαιτερότητες στην άσκηση του επαγγέλματος.</w:t>
            </w:r>
          </w:p>
          <w:p w:rsidR="00AD01F2" w:rsidRPr="006458BE" w:rsidRDefault="00AD01F2" w:rsidP="004E7100">
            <w:pPr>
              <w:pStyle w:val="a7"/>
              <w:spacing w:after="0" w:line="240" w:lineRule="auto"/>
              <w:rPr>
                <w:rFonts w:cs="Arial"/>
              </w:rPr>
            </w:pPr>
            <w:r w:rsidRPr="006458BE">
              <w:rPr>
                <w:rFonts w:cs="Arial"/>
              </w:rPr>
              <w:t xml:space="preserve">-Μέγεθος </w:t>
            </w:r>
            <w:proofErr w:type="spellStart"/>
            <w:r w:rsidRPr="006458BE">
              <w:rPr>
                <w:rFonts w:cs="Arial"/>
              </w:rPr>
              <w:t>εξειδίκευςης</w:t>
            </w:r>
            <w:proofErr w:type="spellEnd"/>
            <w:r w:rsidRPr="006458BE">
              <w:rPr>
                <w:rFonts w:cs="Arial"/>
              </w:rPr>
              <w:t>.</w:t>
            </w:r>
          </w:p>
          <w:p w:rsidR="00AD01F2" w:rsidRPr="006458BE" w:rsidRDefault="00AD01F2" w:rsidP="004E7100">
            <w:pPr>
              <w:pStyle w:val="a7"/>
              <w:spacing w:after="0" w:line="240" w:lineRule="auto"/>
              <w:rPr>
                <w:rFonts w:cs="Arial"/>
              </w:rPr>
            </w:pPr>
            <w:r w:rsidRPr="006458BE">
              <w:rPr>
                <w:rFonts w:cs="Arial"/>
              </w:rPr>
              <w:t>-Νομοθετικό πλαίσιο.</w:t>
            </w:r>
          </w:p>
          <w:p w:rsidR="00AD01F2" w:rsidRPr="006458BE" w:rsidRDefault="00AD01F2" w:rsidP="004E7100">
            <w:pPr>
              <w:pStyle w:val="a7"/>
              <w:spacing w:after="0" w:line="240" w:lineRule="auto"/>
              <w:rPr>
                <w:rFonts w:cs="Arial"/>
              </w:rPr>
            </w:pPr>
            <w:r w:rsidRPr="006458BE">
              <w:rPr>
                <w:rFonts w:cs="Arial"/>
              </w:rPr>
              <w:t>-Αναγκαία κεφάλαια –εκσυγχρονισμός.</w:t>
            </w:r>
          </w:p>
        </w:tc>
        <w:tc>
          <w:tcPr>
            <w:tcW w:w="3260" w:type="dxa"/>
            <w:tcBorders>
              <w:top w:val="nil"/>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Slides</w:t>
            </w:r>
            <w:proofErr w:type="spellEnd"/>
          </w:p>
          <w:p w:rsidR="00AD01F2" w:rsidRPr="006458BE" w:rsidRDefault="00AD01F2" w:rsidP="004E7100">
            <w:pPr>
              <w:pStyle w:val="30"/>
              <w:spacing w:before="0" w:line="240" w:lineRule="auto"/>
              <w:rPr>
                <w:rFonts w:ascii="Calibri" w:hAnsi="Calibri" w:cs="Arial"/>
                <w:b w:val="0"/>
                <w:color w:val="auto"/>
              </w:rPr>
            </w:pPr>
            <w:r w:rsidRPr="006458BE">
              <w:rPr>
                <w:rFonts w:ascii="Calibri" w:hAnsi="Calibri" w:cs="Arial"/>
                <w:b w:val="0"/>
                <w:color w:val="auto"/>
              </w:rPr>
              <w:t>-Φωτογραφίες</w:t>
            </w:r>
          </w:p>
          <w:p w:rsidR="00AD01F2" w:rsidRPr="006458BE" w:rsidRDefault="00AD01F2" w:rsidP="004E7100">
            <w:pPr>
              <w:pStyle w:val="30"/>
              <w:spacing w:before="0" w:line="240" w:lineRule="auto"/>
              <w:rPr>
                <w:rFonts w:ascii="Calibri" w:hAnsi="Calibri" w:cs="Arial"/>
                <w:b w:val="0"/>
                <w:color w:val="auto"/>
              </w:rPr>
            </w:pPr>
            <w:r w:rsidRPr="006458BE">
              <w:rPr>
                <w:rFonts w:ascii="Calibri" w:hAnsi="Calibri" w:cs="Arial"/>
                <w:b w:val="0"/>
                <w:color w:val="auto"/>
              </w:rPr>
              <w:t>-Επισκέψεις σε επιχειρήσεις του τομέα με προετοιμασμένο ερωτηματολόγιο.</w:t>
            </w:r>
          </w:p>
          <w:p w:rsidR="00AD01F2" w:rsidRPr="006458BE" w:rsidRDefault="00AD01F2" w:rsidP="004E7100">
            <w:pPr>
              <w:pStyle w:val="a7"/>
              <w:widowControl w:val="0"/>
              <w:spacing w:after="0" w:line="240" w:lineRule="auto"/>
              <w:rPr>
                <w:rFonts w:cs="Arial"/>
              </w:rPr>
            </w:pPr>
            <w:r w:rsidRPr="006458BE">
              <w:rPr>
                <w:rFonts w:cs="Arial"/>
              </w:rPr>
              <w:t>-Συνέντευξη με προετοιμασμένο ερωτηματολόγιο, από απασχολούμενο σε σχετικό με τον τομέα επαγγελματικό χώρο.</w:t>
            </w:r>
          </w:p>
        </w:tc>
        <w:tc>
          <w:tcPr>
            <w:tcW w:w="2268" w:type="dxa"/>
            <w:tcBorders>
              <w:top w:val="nil"/>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Συζήτηση επί των αποτελεσμάτων του ερωτηματολογίου</w:t>
            </w:r>
          </w:p>
        </w:tc>
        <w:tc>
          <w:tcPr>
            <w:tcW w:w="1276" w:type="dxa"/>
            <w:tcBorders>
              <w:top w:val="nil"/>
              <w:left w:val="single" w:sz="6" w:space="0" w:color="auto"/>
              <w:bottom w:val="single" w:sz="6" w:space="0" w:color="auto"/>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8</w:t>
            </w:r>
          </w:p>
        </w:tc>
      </w:tr>
      <w:tr w:rsidR="00AD01F2" w:rsidRPr="006458BE" w:rsidTr="00AD01F2">
        <w:trPr>
          <w:cantSplit/>
        </w:trPr>
        <w:tc>
          <w:tcPr>
            <w:tcW w:w="3794" w:type="dxa"/>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αναγνωρίζει τις δυνατότητες και τις προοπτικές των επαγγελμάτων του τομέα.</w:t>
            </w:r>
          </w:p>
        </w:tc>
        <w:tc>
          <w:tcPr>
            <w:tcW w:w="3544"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pStyle w:val="a7"/>
              <w:spacing w:after="0" w:line="240" w:lineRule="auto"/>
              <w:rPr>
                <w:rFonts w:cs="Arial"/>
              </w:rPr>
            </w:pPr>
            <w:r w:rsidRPr="006458BE">
              <w:rPr>
                <w:rFonts w:cs="Arial"/>
              </w:rPr>
              <w:t>-Απασχόληση (δημόσιοι και ιδιωτικοί φορείς- προσωπική επιχείρηση).</w:t>
            </w:r>
          </w:p>
          <w:p w:rsidR="00AD01F2" w:rsidRPr="006458BE" w:rsidRDefault="00AD01F2" w:rsidP="004E7100">
            <w:pPr>
              <w:pStyle w:val="a7"/>
              <w:spacing w:after="0" w:line="240" w:lineRule="auto"/>
              <w:rPr>
                <w:rFonts w:cs="Arial"/>
              </w:rPr>
            </w:pPr>
            <w:r w:rsidRPr="006458BE">
              <w:rPr>
                <w:rFonts w:cs="Arial"/>
              </w:rPr>
              <w:t xml:space="preserve">-Σχέσεις εργασίας </w:t>
            </w:r>
          </w:p>
          <w:p w:rsidR="00AD01F2" w:rsidRPr="006458BE" w:rsidRDefault="00AD01F2" w:rsidP="004E7100">
            <w:pPr>
              <w:pStyle w:val="a7"/>
              <w:spacing w:after="0" w:line="240" w:lineRule="auto"/>
              <w:rPr>
                <w:rFonts w:cs="Arial"/>
              </w:rPr>
            </w:pPr>
            <w:r w:rsidRPr="006458BE">
              <w:rPr>
                <w:rFonts w:cs="Arial"/>
              </w:rPr>
              <w:t xml:space="preserve">-Ανταγωνισμός. </w:t>
            </w:r>
          </w:p>
          <w:p w:rsidR="00AD01F2" w:rsidRPr="006458BE" w:rsidRDefault="00AD01F2" w:rsidP="004E7100">
            <w:pPr>
              <w:pStyle w:val="a7"/>
              <w:spacing w:after="0" w:line="240" w:lineRule="auto"/>
              <w:rPr>
                <w:rFonts w:cs="Arial"/>
              </w:rPr>
            </w:pPr>
            <w:r w:rsidRPr="006458BE">
              <w:rPr>
                <w:rFonts w:cs="Arial"/>
              </w:rPr>
              <w:t>-Επίδραση της Τεχνολογικής και Οικονομικής ανάπτυξης στην εξέλιξη του τομέα.</w:t>
            </w:r>
          </w:p>
          <w:p w:rsidR="00AD01F2" w:rsidRPr="006458BE" w:rsidRDefault="00AD01F2" w:rsidP="004E7100">
            <w:pPr>
              <w:pStyle w:val="a7"/>
              <w:spacing w:after="0" w:line="240" w:lineRule="auto"/>
              <w:rPr>
                <w:rFonts w:cs="Arial"/>
              </w:rPr>
            </w:pPr>
            <w:r w:rsidRPr="006458BE">
              <w:rPr>
                <w:rFonts w:cs="Arial"/>
              </w:rPr>
              <w:t>-Επιχορηγήσεις-προγράμματα που ενισχύουν τις δραστηριότητες του τομέα.</w:t>
            </w:r>
          </w:p>
        </w:tc>
        <w:tc>
          <w:tcPr>
            <w:tcW w:w="3260"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Slides</w:t>
            </w:r>
            <w:proofErr w:type="spellEnd"/>
          </w:p>
          <w:p w:rsidR="00AD01F2" w:rsidRPr="006458BE" w:rsidRDefault="00AD01F2" w:rsidP="004E7100">
            <w:pPr>
              <w:spacing w:after="0" w:line="240" w:lineRule="auto"/>
              <w:rPr>
                <w:rFonts w:cs="Arial"/>
              </w:rPr>
            </w:pPr>
            <w:r w:rsidRPr="006458BE">
              <w:rPr>
                <w:rFonts w:cs="Arial"/>
              </w:rPr>
              <w:t>-Φωτογραφίες</w:t>
            </w:r>
          </w:p>
          <w:p w:rsidR="00AD01F2" w:rsidRPr="006458BE" w:rsidRDefault="00AD01F2" w:rsidP="004E7100">
            <w:pPr>
              <w:spacing w:after="0" w:line="240" w:lineRule="auto"/>
              <w:rPr>
                <w:rFonts w:cs="Arial"/>
              </w:rPr>
            </w:pPr>
            <w:r w:rsidRPr="006458BE">
              <w:rPr>
                <w:rFonts w:cs="Arial"/>
              </w:rPr>
              <w:t>-Διαλέξεις από ειδικούς.</w:t>
            </w:r>
          </w:p>
          <w:p w:rsidR="00AD01F2" w:rsidRPr="006458BE" w:rsidRDefault="00AD01F2" w:rsidP="004E7100">
            <w:pPr>
              <w:spacing w:after="0" w:line="240" w:lineRule="auto"/>
              <w:rPr>
                <w:rFonts w:cs="Arial"/>
              </w:rPr>
            </w:pPr>
            <w:r w:rsidRPr="006458BE">
              <w:rPr>
                <w:rFonts w:cs="Arial"/>
              </w:rPr>
              <w:t xml:space="preserve">-Αναζήτηση πηγών πληροφόρησης (πχ </w:t>
            </w:r>
            <w:r w:rsidRPr="006458BE">
              <w:rPr>
                <w:rFonts w:cs="Arial"/>
                <w:lang w:val="en-US"/>
              </w:rPr>
              <w:t>internet</w:t>
            </w:r>
            <w:r w:rsidRPr="006458BE">
              <w:rPr>
                <w:rFonts w:cs="Arial"/>
              </w:rPr>
              <w:t>).</w:t>
            </w:r>
          </w:p>
        </w:tc>
        <w:tc>
          <w:tcPr>
            <w:tcW w:w="2268"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Επιλογή επαγγελμάτων κατά προτίμηση και αιτιολόγησή τους.</w:t>
            </w:r>
          </w:p>
        </w:tc>
        <w:tc>
          <w:tcPr>
            <w:tcW w:w="1276" w:type="dxa"/>
            <w:tcBorders>
              <w:top w:val="single" w:sz="6" w:space="0" w:color="auto"/>
              <w:left w:val="single" w:sz="6" w:space="0" w:color="auto"/>
              <w:bottom w:val="single" w:sz="12" w:space="0" w:color="auto"/>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4</w:t>
            </w:r>
          </w:p>
        </w:tc>
      </w:tr>
    </w:tbl>
    <w:p w:rsidR="00AD01F2" w:rsidRPr="00D83755" w:rsidRDefault="00AD01F2" w:rsidP="004E7100">
      <w:pPr>
        <w:spacing w:after="0" w:line="240" w:lineRule="auto"/>
        <w:rPr>
          <w:rFonts w:cs="Arial"/>
          <w:color w:val="FF0000"/>
          <w:highlight w:val="lightGray"/>
        </w:rPr>
      </w:pPr>
      <w:r w:rsidRPr="00D83755">
        <w:rPr>
          <w:rFonts w:cs="Arial"/>
          <w:color w:val="FF0000"/>
          <w:highlight w:val="lightGray"/>
        </w:rPr>
        <w:br w:type="page"/>
      </w:r>
    </w:p>
    <w:tbl>
      <w:tblPr>
        <w:tblW w:w="141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95"/>
        <w:gridCol w:w="3545"/>
        <w:gridCol w:w="3261"/>
        <w:gridCol w:w="2268"/>
        <w:gridCol w:w="1276"/>
      </w:tblGrid>
      <w:tr w:rsidR="00AD01F2" w:rsidRPr="006458BE" w:rsidTr="005F78C4">
        <w:trPr>
          <w:cantSplit/>
        </w:trPr>
        <w:tc>
          <w:tcPr>
            <w:tcW w:w="3794" w:type="dxa"/>
            <w:tcBorders>
              <w:top w:val="single" w:sz="12" w:space="0" w:color="auto"/>
              <w:left w:val="single" w:sz="12"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lastRenderedPageBreak/>
              <w:t>ΕΠΙΜΕΡΟΥΣ ΣΤΟΧΟΙ</w:t>
            </w:r>
          </w:p>
        </w:tc>
        <w:tc>
          <w:tcPr>
            <w:tcW w:w="3544"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ΠΕΡΙΕΧΟΜΕΝΟ</w:t>
            </w:r>
          </w:p>
        </w:tc>
        <w:tc>
          <w:tcPr>
            <w:tcW w:w="3260"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ΔΡΑΣΤΗΡΙΟΤΗΤΕΣ</w:t>
            </w:r>
          </w:p>
        </w:tc>
        <w:tc>
          <w:tcPr>
            <w:tcW w:w="2268"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ΑΞΙΟΛΟΓΗΣΗ</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ΩΡΕΣ</w:t>
            </w:r>
          </w:p>
        </w:tc>
      </w:tr>
      <w:tr w:rsidR="00AD01F2" w:rsidRPr="006458BE" w:rsidTr="00AD01F2">
        <w:trPr>
          <w:cantSplit/>
          <w:trHeight w:val="3863"/>
        </w:trPr>
        <w:tc>
          <w:tcPr>
            <w:tcW w:w="3794" w:type="dxa"/>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tabs>
                <w:tab w:val="left" w:pos="1545"/>
              </w:tabs>
              <w:spacing w:after="0" w:line="240" w:lineRule="auto"/>
              <w:rPr>
                <w:rFonts w:cs="Arial"/>
              </w:rPr>
            </w:pPr>
            <w:r w:rsidRPr="006458BE">
              <w:rPr>
                <w:rFonts w:cs="Arial"/>
              </w:rPr>
              <w:t>Να εκτιμά την ανάγκη για τήρηση των κανόνων υγιεινής και ασφάλειας στον χώρο εργασίας.</w:t>
            </w:r>
          </w:p>
        </w:tc>
        <w:tc>
          <w:tcPr>
            <w:tcW w:w="3544"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-Ανάγκη τήρησης κανόνων ασφαλείας και υγιεινής στους χώρους εργασίας.</w:t>
            </w:r>
          </w:p>
          <w:p w:rsidR="00AD01F2" w:rsidRPr="006458BE" w:rsidRDefault="00AD01F2" w:rsidP="004E7100">
            <w:pPr>
              <w:spacing w:after="0" w:line="240" w:lineRule="auto"/>
              <w:rPr>
                <w:rFonts w:cs="Arial"/>
              </w:rPr>
            </w:pPr>
            <w:r w:rsidRPr="006458BE">
              <w:rPr>
                <w:rFonts w:cs="Arial"/>
              </w:rPr>
              <w:t>-Σωστή χειρισμός γεωργικών μηχανημάτων και λοιπών συσκευών-εργαλείων.</w:t>
            </w:r>
          </w:p>
          <w:p w:rsidR="00AD01F2" w:rsidRPr="006458BE" w:rsidRDefault="00AD01F2" w:rsidP="004E7100">
            <w:pPr>
              <w:spacing w:after="0" w:line="240" w:lineRule="auto"/>
              <w:rPr>
                <w:rFonts w:cs="Arial"/>
              </w:rPr>
            </w:pPr>
            <w:r w:rsidRPr="006458BE">
              <w:rPr>
                <w:rFonts w:cs="Arial"/>
              </w:rPr>
              <w:t>-Σωστή εφαρμογή γεωργικών φαρμάκων και προσθέτων ουσιών. Μέτρα προφύλαξης και αντιμετώπισης.</w:t>
            </w:r>
          </w:p>
          <w:p w:rsidR="00AD01F2" w:rsidRPr="006458BE" w:rsidRDefault="00AD01F2" w:rsidP="004E7100">
            <w:pPr>
              <w:spacing w:after="0" w:line="240" w:lineRule="auto"/>
              <w:rPr>
                <w:rFonts w:cs="Arial"/>
              </w:rPr>
            </w:pPr>
            <w:r w:rsidRPr="006458BE">
              <w:rPr>
                <w:rFonts w:cs="Arial"/>
              </w:rPr>
              <w:t>-Ανάγκη τήρησης κανόνων προστασίας περιβάλλοντος.</w:t>
            </w:r>
          </w:p>
          <w:p w:rsidR="00AD01F2" w:rsidRPr="006458BE" w:rsidRDefault="00AD01F2" w:rsidP="004E7100">
            <w:pPr>
              <w:spacing w:after="0" w:line="240" w:lineRule="auto"/>
              <w:rPr>
                <w:rFonts w:cs="Arial"/>
              </w:rPr>
            </w:pPr>
            <w:r w:rsidRPr="006458BE">
              <w:rPr>
                <w:rFonts w:cs="Arial"/>
              </w:rPr>
              <w:t>-Ανάγκη ατομικής υγιεινής και ορθού χειρισμού προϊόντων προς κατανάλωση.</w:t>
            </w:r>
          </w:p>
        </w:tc>
        <w:tc>
          <w:tcPr>
            <w:tcW w:w="3260" w:type="dxa"/>
            <w:tcBorders>
              <w:top w:val="single" w:sz="6" w:space="0" w:color="auto"/>
              <w:left w:val="single" w:sz="6" w:space="0" w:color="auto"/>
              <w:bottom w:val="single" w:sz="4"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Slides</w:t>
            </w:r>
            <w:proofErr w:type="spellEnd"/>
          </w:p>
          <w:p w:rsidR="00AD01F2" w:rsidRPr="006458BE" w:rsidRDefault="00AD01F2" w:rsidP="004E7100">
            <w:pPr>
              <w:spacing w:after="0" w:line="240" w:lineRule="auto"/>
              <w:rPr>
                <w:rFonts w:cs="Arial"/>
              </w:rPr>
            </w:pPr>
            <w:r w:rsidRPr="006458BE">
              <w:rPr>
                <w:rFonts w:cs="Arial"/>
              </w:rPr>
              <w:t>-Φωτογραφίες</w:t>
            </w:r>
          </w:p>
          <w:p w:rsidR="00AD01F2" w:rsidRPr="006458BE" w:rsidRDefault="00AD01F2" w:rsidP="004E7100">
            <w:pPr>
              <w:spacing w:after="0" w:line="240" w:lineRule="auto"/>
              <w:rPr>
                <w:rFonts w:cs="Arial"/>
              </w:rPr>
            </w:pPr>
            <w:r w:rsidRPr="006458BE">
              <w:rPr>
                <w:rFonts w:cs="Arial"/>
              </w:rPr>
              <w:t xml:space="preserve">-Προβολή </w:t>
            </w:r>
            <w:r w:rsidRPr="006458BE">
              <w:rPr>
                <w:rFonts w:cs="Arial"/>
                <w:lang w:val="en-US"/>
              </w:rPr>
              <w:t>video</w:t>
            </w:r>
          </w:p>
          <w:p w:rsidR="00AD01F2" w:rsidRPr="006458BE" w:rsidRDefault="00AD01F2" w:rsidP="004E7100">
            <w:pPr>
              <w:spacing w:after="0" w:line="240" w:lineRule="auto"/>
              <w:rPr>
                <w:rFonts w:cs="Arial"/>
              </w:rPr>
            </w:pPr>
            <w:r w:rsidRPr="006458BE">
              <w:rPr>
                <w:rFonts w:cs="Arial"/>
              </w:rPr>
              <w:t>-Επίδειξη ετικετών συσκευασιών διαφόρων γεωργικών φαρμάκων.</w:t>
            </w:r>
          </w:p>
          <w:p w:rsidR="00AD01F2" w:rsidRPr="006458BE" w:rsidRDefault="00AD01F2" w:rsidP="004E7100">
            <w:pPr>
              <w:spacing w:after="0" w:line="240" w:lineRule="auto"/>
              <w:rPr>
                <w:rFonts w:cs="Arial"/>
              </w:rPr>
            </w:pPr>
            <w:r w:rsidRPr="006458BE">
              <w:rPr>
                <w:rFonts w:cs="Arial"/>
              </w:rPr>
              <w:t>-Επίδειξη χειρισμού συσκευών, εργαλείων και οργάνων.</w:t>
            </w:r>
          </w:p>
        </w:tc>
        <w:tc>
          <w:tcPr>
            <w:tcW w:w="2268"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-Αναγνώριση σειράς επικινδυνότητας διαφόρων γεωργικών φαρμάκων.</w:t>
            </w:r>
          </w:p>
        </w:tc>
        <w:tc>
          <w:tcPr>
            <w:tcW w:w="1276" w:type="dxa"/>
            <w:tcBorders>
              <w:top w:val="single" w:sz="6" w:space="0" w:color="auto"/>
              <w:left w:val="single" w:sz="6" w:space="0" w:color="auto"/>
              <w:bottom w:val="single" w:sz="12" w:space="0" w:color="auto"/>
              <w:right w:val="single" w:sz="12" w:space="0" w:color="auto"/>
            </w:tcBorders>
          </w:tcPr>
          <w:p w:rsidR="00AD01F2" w:rsidRPr="006458BE" w:rsidRDefault="00AD01F2" w:rsidP="004E7100">
            <w:pPr>
              <w:pStyle w:val="40"/>
              <w:spacing w:before="0" w:line="240" w:lineRule="auto"/>
              <w:jc w:val="center"/>
              <w:rPr>
                <w:rFonts w:ascii="Calibri" w:hAnsi="Calibri" w:cs="Arial"/>
                <w:color w:val="auto"/>
              </w:rPr>
            </w:pPr>
          </w:p>
          <w:p w:rsidR="00AD01F2" w:rsidRPr="006458BE" w:rsidRDefault="00AD01F2" w:rsidP="004E7100">
            <w:pPr>
              <w:pStyle w:val="40"/>
              <w:spacing w:before="0" w:line="240" w:lineRule="auto"/>
              <w:jc w:val="center"/>
              <w:rPr>
                <w:rFonts w:ascii="Calibri" w:hAnsi="Calibri" w:cs="Arial"/>
                <w:color w:val="auto"/>
              </w:rPr>
            </w:pPr>
            <w:r w:rsidRPr="006458BE">
              <w:rPr>
                <w:rFonts w:ascii="Calibri" w:hAnsi="Calibri" w:cs="Arial"/>
                <w:color w:val="auto"/>
              </w:rPr>
              <w:t>5</w:t>
            </w:r>
          </w:p>
        </w:tc>
      </w:tr>
    </w:tbl>
    <w:p w:rsidR="00AD01F2" w:rsidRPr="006458BE" w:rsidRDefault="00AD01F2" w:rsidP="004E7100">
      <w:pPr>
        <w:spacing w:after="0" w:line="240" w:lineRule="auto"/>
        <w:rPr>
          <w:rFonts w:cs="Arial"/>
          <w:b/>
        </w:rPr>
      </w:pPr>
      <w:r w:rsidRPr="006458BE">
        <w:rPr>
          <w:rFonts w:cs="Arial"/>
          <w:b/>
        </w:rPr>
        <w:t>Γενικό Σύνολο Ωρών: 30</w:t>
      </w:r>
    </w:p>
    <w:p w:rsidR="00AD01F2" w:rsidRPr="00D83755" w:rsidRDefault="00AD01F2" w:rsidP="004E7100">
      <w:pPr>
        <w:spacing w:after="0" w:line="240" w:lineRule="auto"/>
        <w:jc w:val="both"/>
        <w:rPr>
          <w:rFonts w:eastAsia="Batang" w:cs="Arial"/>
          <w:b/>
          <w:highlight w:val="lightGray"/>
        </w:rPr>
      </w:pPr>
    </w:p>
    <w:p w:rsidR="00AD01F2" w:rsidRPr="00D83755" w:rsidRDefault="00AD01F2" w:rsidP="004E7100">
      <w:pPr>
        <w:spacing w:after="0" w:line="240" w:lineRule="auto"/>
        <w:jc w:val="center"/>
        <w:rPr>
          <w:rFonts w:eastAsia="Batang" w:cs="Arial"/>
          <w:b/>
          <w:highlight w:val="lightGray"/>
        </w:rPr>
      </w:pPr>
    </w:p>
    <w:p w:rsidR="00AD01F2" w:rsidRPr="00D83755" w:rsidRDefault="00AD01F2" w:rsidP="004E7100">
      <w:pPr>
        <w:spacing w:after="0" w:line="240" w:lineRule="auto"/>
        <w:rPr>
          <w:rFonts w:eastAsia="Batang" w:cs="Arial"/>
          <w:b/>
          <w:highlight w:val="lightGray"/>
          <w:u w:val="single"/>
        </w:rPr>
        <w:sectPr w:rsidR="00AD01F2" w:rsidRPr="00D83755">
          <w:pgSz w:w="16838" w:h="11906" w:orient="landscape"/>
          <w:pgMar w:top="1797" w:right="1440" w:bottom="1797" w:left="1440" w:header="720" w:footer="720" w:gutter="0"/>
          <w:paperSrc w:first="62944" w:other="62944"/>
          <w:cols w:space="720"/>
        </w:sectPr>
      </w:pPr>
    </w:p>
    <w:p w:rsidR="00AD7C23" w:rsidRPr="006F5EA5" w:rsidRDefault="00AD7C23" w:rsidP="005F78C4">
      <w:pPr>
        <w:ind w:right="-766"/>
        <w:rPr>
          <w:rFonts w:eastAsia="Times New Roman"/>
          <w:b/>
          <w:sz w:val="24"/>
          <w:szCs w:val="24"/>
          <w:u w:val="single"/>
          <w:lang w:eastAsia="el-GR"/>
        </w:rPr>
      </w:pPr>
      <w:r w:rsidRPr="006F5EA5">
        <w:rPr>
          <w:rFonts w:eastAsia="Times New Roman"/>
          <w:b/>
          <w:sz w:val="24"/>
          <w:szCs w:val="24"/>
          <w:u w:val="single"/>
          <w:lang w:eastAsia="el-GR"/>
        </w:rPr>
        <w:lastRenderedPageBreak/>
        <w:t>Οι διδάσκοντες να ενημερωθούν ενυπόγραφα.</w:t>
      </w:r>
    </w:p>
    <w:p w:rsidR="00AD7C23" w:rsidRPr="006F5EA5" w:rsidRDefault="00AD7C23" w:rsidP="00AD7C23">
      <w:pPr>
        <w:pStyle w:val="Default"/>
        <w:spacing w:line="360" w:lineRule="auto"/>
        <w:ind w:left="-142"/>
        <w:jc w:val="both"/>
        <w:rPr>
          <w:rFonts w:ascii="Arial" w:hAnsi="Arial" w:cs="Arial"/>
          <w:color w:val="auto"/>
          <w:sz w:val="22"/>
          <w:szCs w:val="22"/>
        </w:rPr>
      </w:pPr>
    </w:p>
    <w:p w:rsidR="00AD7C23" w:rsidRPr="006F5EA5" w:rsidRDefault="00AD7C23" w:rsidP="00AD7C23">
      <w:pPr>
        <w:framePr w:w="4696" w:h="1726" w:hSpace="180" w:wrap="auto" w:vAnchor="text" w:hAnchor="page" w:x="6211" w:y="-5"/>
        <w:ind w:left="-284" w:right="-284"/>
        <w:jc w:val="center"/>
        <w:rPr>
          <w:rFonts w:cs="Calibri"/>
          <w:b/>
        </w:rPr>
      </w:pPr>
      <w:r w:rsidRPr="006F5EA5">
        <w:rPr>
          <w:rFonts w:cs="Calibri"/>
          <w:b/>
        </w:rPr>
        <w:t xml:space="preserve">Ο ΥΠΟΥΡΓΟΣ ΠΑΙΔΕΙΑΣ, </w:t>
      </w:r>
    </w:p>
    <w:p w:rsidR="00AD7C23" w:rsidRPr="006F5EA5" w:rsidRDefault="00AD7C23" w:rsidP="00AD7C23">
      <w:pPr>
        <w:framePr w:w="4696" w:h="1726" w:hSpace="180" w:wrap="auto" w:vAnchor="text" w:hAnchor="page" w:x="6211" w:y="-5"/>
        <w:ind w:left="-284" w:right="-284"/>
        <w:jc w:val="center"/>
        <w:rPr>
          <w:rFonts w:cs="Calibri"/>
          <w:b/>
        </w:rPr>
      </w:pPr>
      <w:r w:rsidRPr="006F5EA5">
        <w:rPr>
          <w:rFonts w:cs="Calibri"/>
          <w:b/>
        </w:rPr>
        <w:t>ΕΡΕΥΝΑΣ &amp; ΘΡΗΣΚΕΥΜΑΤΩΝ</w:t>
      </w:r>
    </w:p>
    <w:p w:rsidR="00AD7C23" w:rsidRPr="006F5EA5" w:rsidRDefault="00AD7C23" w:rsidP="00AD7C23">
      <w:pPr>
        <w:framePr w:w="4696" w:h="1726" w:hSpace="180" w:wrap="auto" w:vAnchor="text" w:hAnchor="page" w:x="6211" w:y="-5"/>
        <w:ind w:right="-284"/>
        <w:rPr>
          <w:rFonts w:cs="Calibri"/>
          <w:b/>
        </w:rPr>
      </w:pPr>
    </w:p>
    <w:p w:rsidR="00AD7C23" w:rsidRPr="006F5EA5" w:rsidRDefault="00AD7C23" w:rsidP="00AD7C23">
      <w:pPr>
        <w:framePr w:w="4696" w:h="1726" w:hSpace="180" w:wrap="auto" w:vAnchor="text" w:hAnchor="page" w:x="6211" w:y="-5"/>
        <w:ind w:right="-284"/>
        <w:jc w:val="center"/>
        <w:rPr>
          <w:rFonts w:cs="Calibri"/>
          <w:b/>
        </w:rPr>
      </w:pPr>
    </w:p>
    <w:p w:rsidR="00AD7C23" w:rsidRPr="006F5EA5" w:rsidRDefault="00AD7C23" w:rsidP="00AD7C23">
      <w:pPr>
        <w:framePr w:w="4696" w:h="1726" w:hSpace="180" w:wrap="auto" w:vAnchor="text" w:hAnchor="page" w:x="6211" w:y="-5"/>
        <w:ind w:right="-284"/>
        <w:jc w:val="center"/>
        <w:rPr>
          <w:rFonts w:cs="Calibri"/>
          <w:b/>
        </w:rPr>
      </w:pPr>
      <w:r w:rsidRPr="006F5EA5">
        <w:rPr>
          <w:rFonts w:cs="Calibri"/>
          <w:b/>
        </w:rPr>
        <w:t>ΝΙΚΟΛΑΟΣ ΦΙΛΗΣ</w:t>
      </w:r>
    </w:p>
    <w:p w:rsidR="00AD7C23" w:rsidRPr="006F5EA5" w:rsidRDefault="00AD7C23" w:rsidP="00AD7C23">
      <w:pPr>
        <w:spacing w:after="0"/>
        <w:ind w:right="-510"/>
        <w:rPr>
          <w:rFonts w:ascii="Arial" w:hAnsi="Arial" w:cs="Arial"/>
          <w:b/>
          <w:u w:val="single"/>
        </w:rPr>
      </w:pPr>
    </w:p>
    <w:p w:rsidR="00AD7C23" w:rsidRDefault="00AD7C23"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Pr="006F5EA5" w:rsidRDefault="00086C21" w:rsidP="00AD7C23">
      <w:pPr>
        <w:spacing w:after="0"/>
        <w:ind w:right="-510"/>
        <w:rPr>
          <w:rFonts w:ascii="Arial" w:hAnsi="Arial" w:cs="Arial"/>
          <w:b/>
          <w:u w:val="single"/>
        </w:rPr>
      </w:pPr>
    </w:p>
    <w:p w:rsidR="00AD7C23" w:rsidRPr="006F5EA5" w:rsidRDefault="00F36A98" w:rsidP="00AD7C23">
      <w:pPr>
        <w:spacing w:after="0"/>
        <w:ind w:right="-510"/>
        <w:rPr>
          <w:rFonts w:ascii="Arial" w:hAnsi="Arial" w:cs="Arial"/>
          <w:b/>
          <w:u w:val="single"/>
        </w:rPr>
      </w:pPr>
      <w:r>
        <w:rPr>
          <w:rFonts w:ascii="Arial" w:hAnsi="Arial" w:cs="Arial"/>
          <w:b/>
          <w:noProof/>
          <w:u w:val="single"/>
          <w:lang w:eastAsia="el-GR"/>
        </w:rPr>
        <w:pict>
          <v:shape id="Πλαίσιο κειμένου 13" o:spid="_x0000_s1038" type="#_x0000_t202" style="position:absolute;margin-left:348.35pt;margin-top:626.5pt;width:200.75pt;height:9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AfvT8arwIAADEFAAAO&#10;AAAAAAAAAAAAAAAAAC4CAABkcnMvZTJvRG9jLnhtbFBLAQItABQABgAIAAAAIQAU6eBH4QAAAA4B&#10;AAAPAAAAAAAAAAAAAAAAAAkFAABkcnMvZG93bnJldi54bWxQSwUGAAAAAAQABADzAAAAFwYAAA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r>
        <w:rPr>
          <w:rFonts w:ascii="Arial" w:hAnsi="Arial" w:cs="Arial"/>
          <w:b/>
          <w:noProof/>
          <w:u w:val="single"/>
          <w:lang w:eastAsia="el-GR"/>
        </w:rPr>
        <w:pict>
          <v:shape id="Πλαίσιο κειμένου 11" o:spid="_x0000_s1039" type="#_x0000_t202" style="position:absolute;margin-left:348.35pt;margin-top:626.5pt;width:200.75pt;height: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B7SYfkrwIAADEFAAAO&#10;AAAAAAAAAAAAAAAAAC4CAABkcnMvZTJvRG9jLnhtbFBLAQItABQABgAIAAAAIQAU6eBH4QAAAA4B&#10;AAAPAAAAAAAAAAAAAAAAAAkFAABkcnMvZG93bnJldi54bWxQSwUGAAAAAAQABADzAAAAFwYAAA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p>
    <w:p w:rsidR="00AD7C23" w:rsidRPr="00356EA6" w:rsidRDefault="00F36A98" w:rsidP="00AD7C23">
      <w:pPr>
        <w:spacing w:after="0"/>
        <w:ind w:right="-510"/>
        <w:rPr>
          <w:rFonts w:cs="Arial"/>
          <w:b/>
          <w:sz w:val="20"/>
          <w:szCs w:val="20"/>
          <w:u w:val="single"/>
        </w:rPr>
      </w:pPr>
      <w:r>
        <w:rPr>
          <w:rFonts w:cs="Arial"/>
          <w:b/>
          <w:noProof/>
          <w:sz w:val="20"/>
          <w:szCs w:val="20"/>
          <w:u w:val="single"/>
          <w:lang w:eastAsia="el-GR"/>
        </w:rPr>
        <w:pict>
          <v:shape id="Πλαίσιο κειμένου 17" o:spid="_x0000_s1040" type="#_x0000_t202" style="position:absolute;margin-left:348.35pt;margin-top:626.5pt;width:200.75pt;height:9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r>
        <w:rPr>
          <w:rFonts w:cs="Arial"/>
          <w:b/>
          <w:noProof/>
          <w:sz w:val="20"/>
          <w:szCs w:val="20"/>
          <w:u w:val="single"/>
          <w:lang w:eastAsia="el-GR"/>
        </w:rPr>
        <w:pict>
          <v:shape id="Πλαίσιο κειμένου 15" o:spid="_x0000_s1041" type="#_x0000_t202" style="position:absolute;margin-left:348.35pt;margin-top:626.5pt;width:200.75pt;height:9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Dyp4fCrwIAADEFAAAO&#10;AAAAAAAAAAAAAAAAAC4CAABkcnMvZTJvRG9jLnhtbFBLAQItABQABgAIAAAAIQAU6eBH4QAAAA4B&#10;AAAPAAAAAAAAAAAAAAAAAAkFAABkcnMvZG93bnJldi54bWxQSwUGAAAAAAQABADzAAAAFwYAAA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r w:rsidR="00AD7C23" w:rsidRPr="00356EA6">
        <w:rPr>
          <w:rFonts w:cs="Arial"/>
          <w:b/>
          <w:sz w:val="20"/>
          <w:szCs w:val="20"/>
          <w:u w:val="single"/>
        </w:rPr>
        <w:t>Εσωτερική Διανομή:</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Γραφείο Υπουργού</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Γραφείο Γενικού Γραμματέα</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Δ/</w:t>
      </w:r>
      <w:proofErr w:type="spellStart"/>
      <w:r w:rsidRPr="00356EA6">
        <w:rPr>
          <w:rFonts w:cs="Arial"/>
          <w:sz w:val="20"/>
          <w:szCs w:val="20"/>
        </w:rPr>
        <w:t>νση</w:t>
      </w:r>
      <w:proofErr w:type="spellEnd"/>
      <w:r w:rsidRPr="00356EA6">
        <w:rPr>
          <w:rFonts w:cs="Arial"/>
          <w:sz w:val="20"/>
          <w:szCs w:val="20"/>
        </w:rPr>
        <w:t xml:space="preserve"> </w:t>
      </w:r>
      <w:r w:rsidR="00356EA6" w:rsidRPr="00356EA6">
        <w:rPr>
          <w:rFonts w:cs="Arial"/>
          <w:sz w:val="20"/>
          <w:szCs w:val="20"/>
        </w:rPr>
        <w:t>Θρησκευτικής</w:t>
      </w:r>
      <w:r w:rsidRPr="00356EA6">
        <w:rPr>
          <w:rFonts w:cs="Arial"/>
          <w:sz w:val="20"/>
          <w:szCs w:val="20"/>
        </w:rPr>
        <w:t xml:space="preserve"> </w:t>
      </w:r>
      <w:proofErr w:type="spellStart"/>
      <w:r w:rsidRPr="00356EA6">
        <w:rPr>
          <w:rFonts w:cs="Arial"/>
          <w:sz w:val="20"/>
          <w:szCs w:val="20"/>
        </w:rPr>
        <w:t>Εκπ</w:t>
      </w:r>
      <w:proofErr w:type="spellEnd"/>
      <w:r w:rsidRPr="00356EA6">
        <w:rPr>
          <w:rFonts w:cs="Arial"/>
          <w:sz w:val="20"/>
          <w:szCs w:val="20"/>
        </w:rPr>
        <w:t xml:space="preserve">/σης </w:t>
      </w:r>
    </w:p>
    <w:p w:rsidR="00356EA6"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 xml:space="preserve">Δ/νση Ειδικής Αγωγής &amp; </w:t>
      </w:r>
      <w:proofErr w:type="spellStart"/>
      <w:r w:rsidRPr="00356EA6">
        <w:rPr>
          <w:rFonts w:cs="Arial"/>
          <w:sz w:val="20"/>
          <w:szCs w:val="20"/>
        </w:rPr>
        <w:t>Εκπ</w:t>
      </w:r>
      <w:proofErr w:type="spellEnd"/>
      <w:r w:rsidRPr="00356EA6">
        <w:rPr>
          <w:rFonts w:cs="Arial"/>
          <w:sz w:val="20"/>
          <w:szCs w:val="20"/>
        </w:rPr>
        <w:t xml:space="preserve">/σης </w:t>
      </w:r>
    </w:p>
    <w:p w:rsidR="00356EA6" w:rsidRPr="00356EA6" w:rsidRDefault="00356EA6" w:rsidP="003E1C47">
      <w:pPr>
        <w:numPr>
          <w:ilvl w:val="0"/>
          <w:numId w:val="52"/>
        </w:numPr>
        <w:tabs>
          <w:tab w:val="left" w:pos="284"/>
          <w:tab w:val="right" w:pos="8789"/>
        </w:tabs>
        <w:spacing w:after="0" w:line="280" w:lineRule="atLeast"/>
        <w:ind w:hanging="720"/>
        <w:rPr>
          <w:rFonts w:cs="Arial"/>
          <w:sz w:val="20"/>
          <w:szCs w:val="20"/>
        </w:rPr>
      </w:pPr>
      <w:proofErr w:type="spellStart"/>
      <w:r w:rsidRPr="00356EA6">
        <w:rPr>
          <w:rFonts w:cs="Arial"/>
          <w:sz w:val="20"/>
          <w:szCs w:val="20"/>
        </w:rPr>
        <w:t>Αυτ</w:t>
      </w:r>
      <w:proofErr w:type="spellEnd"/>
      <w:r w:rsidRPr="00356EA6">
        <w:rPr>
          <w:rFonts w:cs="Arial"/>
          <w:sz w:val="20"/>
          <w:szCs w:val="20"/>
        </w:rPr>
        <w:t>. Δ/</w:t>
      </w:r>
      <w:proofErr w:type="spellStart"/>
      <w:r w:rsidRPr="00356EA6">
        <w:rPr>
          <w:rFonts w:cs="Arial"/>
          <w:sz w:val="20"/>
          <w:szCs w:val="20"/>
        </w:rPr>
        <w:t>νση</w:t>
      </w:r>
      <w:proofErr w:type="spellEnd"/>
      <w:r w:rsidRPr="00356EA6">
        <w:rPr>
          <w:rFonts w:cs="Arial"/>
          <w:sz w:val="20"/>
          <w:szCs w:val="20"/>
        </w:rPr>
        <w:t xml:space="preserve"> Παιδείας, </w:t>
      </w:r>
      <w:proofErr w:type="spellStart"/>
      <w:r w:rsidRPr="00356EA6">
        <w:rPr>
          <w:rFonts w:cs="Arial"/>
          <w:sz w:val="20"/>
          <w:szCs w:val="20"/>
        </w:rPr>
        <w:t>Ομογ</w:t>
      </w:r>
      <w:proofErr w:type="spellEnd"/>
      <w:r w:rsidRPr="00356EA6">
        <w:rPr>
          <w:rFonts w:cs="Arial"/>
          <w:sz w:val="20"/>
          <w:szCs w:val="20"/>
        </w:rPr>
        <w:t xml:space="preserve">., </w:t>
      </w:r>
      <w:proofErr w:type="spellStart"/>
      <w:r w:rsidRPr="00356EA6">
        <w:rPr>
          <w:rFonts w:cs="Arial"/>
          <w:sz w:val="20"/>
          <w:szCs w:val="20"/>
        </w:rPr>
        <w:t>Διαπολ</w:t>
      </w:r>
      <w:proofErr w:type="spellEnd"/>
      <w:r w:rsidRPr="00356EA6">
        <w:rPr>
          <w:rFonts w:cs="Arial"/>
          <w:sz w:val="20"/>
          <w:szCs w:val="20"/>
        </w:rPr>
        <w:t xml:space="preserve">. </w:t>
      </w:r>
      <w:proofErr w:type="spellStart"/>
      <w:r w:rsidRPr="00356EA6">
        <w:rPr>
          <w:rFonts w:cs="Arial"/>
          <w:sz w:val="20"/>
          <w:szCs w:val="20"/>
        </w:rPr>
        <w:t>Εκπ</w:t>
      </w:r>
      <w:proofErr w:type="spellEnd"/>
      <w:r w:rsidRPr="00356EA6">
        <w:rPr>
          <w:rFonts w:cs="Arial"/>
          <w:sz w:val="20"/>
          <w:szCs w:val="20"/>
        </w:rPr>
        <w:t xml:space="preserve">/σης, Ξένων και </w:t>
      </w:r>
      <w:proofErr w:type="spellStart"/>
      <w:r w:rsidRPr="00356EA6">
        <w:rPr>
          <w:rFonts w:cs="Arial"/>
          <w:sz w:val="20"/>
          <w:szCs w:val="20"/>
        </w:rPr>
        <w:t>Μειον</w:t>
      </w:r>
      <w:proofErr w:type="spellEnd"/>
      <w:r w:rsidRPr="00356EA6">
        <w:rPr>
          <w:rFonts w:cs="Arial"/>
          <w:sz w:val="20"/>
          <w:szCs w:val="20"/>
        </w:rPr>
        <w:t>. Σχολείων</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 xml:space="preserve">Αυτοτελές Τμήμα Επαγγελματικού </w:t>
      </w:r>
      <w:proofErr w:type="spellStart"/>
      <w:r w:rsidRPr="00356EA6">
        <w:rPr>
          <w:rFonts w:cs="Arial"/>
          <w:sz w:val="20"/>
          <w:szCs w:val="20"/>
        </w:rPr>
        <w:t>Προ</w:t>
      </w:r>
      <w:r w:rsidR="00356EA6" w:rsidRPr="00356EA6">
        <w:rPr>
          <w:rFonts w:cs="Arial"/>
          <w:sz w:val="20"/>
          <w:szCs w:val="20"/>
        </w:rPr>
        <w:t>σ</w:t>
      </w:r>
      <w:proofErr w:type="spellEnd"/>
      <w:r w:rsidRPr="00356EA6">
        <w:rPr>
          <w:rFonts w:cs="Arial"/>
          <w:sz w:val="20"/>
          <w:szCs w:val="20"/>
        </w:rPr>
        <w:t xml:space="preserve">/μού </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Γενική Διεύθυνση Σπουδών Π/</w:t>
      </w:r>
      <w:proofErr w:type="spellStart"/>
      <w:r w:rsidRPr="00356EA6">
        <w:rPr>
          <w:rFonts w:cs="Arial"/>
          <w:sz w:val="20"/>
          <w:szCs w:val="20"/>
        </w:rPr>
        <w:t>θμιας</w:t>
      </w:r>
      <w:proofErr w:type="spellEnd"/>
      <w:r w:rsidRPr="00356EA6">
        <w:rPr>
          <w:rFonts w:cs="Arial"/>
          <w:sz w:val="20"/>
          <w:szCs w:val="20"/>
        </w:rPr>
        <w:t xml:space="preserve"> και Δ/</w:t>
      </w:r>
      <w:proofErr w:type="spellStart"/>
      <w:r w:rsidRPr="00356EA6">
        <w:rPr>
          <w:rFonts w:cs="Arial"/>
          <w:sz w:val="20"/>
          <w:szCs w:val="20"/>
        </w:rPr>
        <w:t>θμιας</w:t>
      </w:r>
      <w:proofErr w:type="spellEnd"/>
      <w:r w:rsidRPr="00356EA6">
        <w:rPr>
          <w:rFonts w:cs="Arial"/>
          <w:sz w:val="20"/>
          <w:szCs w:val="20"/>
        </w:rPr>
        <w:t xml:space="preserve"> </w:t>
      </w:r>
      <w:proofErr w:type="spellStart"/>
      <w:r w:rsidRPr="00356EA6">
        <w:rPr>
          <w:rFonts w:cs="Arial"/>
          <w:sz w:val="20"/>
          <w:szCs w:val="20"/>
        </w:rPr>
        <w:t>Εκπ</w:t>
      </w:r>
      <w:proofErr w:type="spellEnd"/>
      <w:r w:rsidRPr="00356EA6">
        <w:rPr>
          <w:rFonts w:cs="Arial"/>
          <w:sz w:val="20"/>
          <w:szCs w:val="20"/>
        </w:rPr>
        <w:t>/σης</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Δ/</w:t>
      </w:r>
      <w:proofErr w:type="spellStart"/>
      <w:r w:rsidRPr="00356EA6">
        <w:rPr>
          <w:rFonts w:cs="Arial"/>
          <w:sz w:val="20"/>
          <w:szCs w:val="20"/>
        </w:rPr>
        <w:t>νση</w:t>
      </w:r>
      <w:proofErr w:type="spellEnd"/>
      <w:r w:rsidRPr="00356EA6">
        <w:rPr>
          <w:rFonts w:cs="Arial"/>
          <w:sz w:val="20"/>
          <w:szCs w:val="20"/>
        </w:rPr>
        <w:t xml:space="preserve"> </w:t>
      </w:r>
      <w:proofErr w:type="spellStart"/>
      <w:r w:rsidRPr="00356EA6">
        <w:rPr>
          <w:rFonts w:cs="Arial"/>
          <w:sz w:val="20"/>
          <w:szCs w:val="20"/>
        </w:rPr>
        <w:t>Επαγγ</w:t>
      </w:r>
      <w:proofErr w:type="spellEnd"/>
      <w:r w:rsidRPr="00356EA6">
        <w:rPr>
          <w:rFonts w:cs="Arial"/>
          <w:sz w:val="20"/>
          <w:szCs w:val="20"/>
        </w:rPr>
        <w:t>/</w:t>
      </w:r>
      <w:proofErr w:type="spellStart"/>
      <w:r w:rsidRPr="00356EA6">
        <w:rPr>
          <w:rFonts w:cs="Arial"/>
          <w:sz w:val="20"/>
          <w:szCs w:val="20"/>
        </w:rPr>
        <w:t>κής</w:t>
      </w:r>
      <w:proofErr w:type="spellEnd"/>
      <w:r w:rsidRPr="00356EA6">
        <w:rPr>
          <w:rFonts w:cs="Arial"/>
          <w:sz w:val="20"/>
          <w:szCs w:val="20"/>
        </w:rPr>
        <w:t xml:space="preserve"> </w:t>
      </w:r>
      <w:proofErr w:type="spellStart"/>
      <w:r w:rsidRPr="00356EA6">
        <w:rPr>
          <w:rFonts w:cs="Arial"/>
          <w:sz w:val="20"/>
          <w:szCs w:val="20"/>
        </w:rPr>
        <w:t>Εκπ</w:t>
      </w:r>
      <w:proofErr w:type="spellEnd"/>
      <w:r w:rsidRPr="00356EA6">
        <w:rPr>
          <w:rFonts w:cs="Arial"/>
          <w:sz w:val="20"/>
          <w:szCs w:val="20"/>
        </w:rPr>
        <w:t>/σης -Τμήμα Α΄</w:t>
      </w:r>
    </w:p>
    <w:p w:rsidR="004E7100" w:rsidRPr="00356EA6" w:rsidRDefault="004E7100" w:rsidP="004E7100">
      <w:pPr>
        <w:autoSpaceDE w:val="0"/>
        <w:autoSpaceDN w:val="0"/>
        <w:adjustRightInd w:val="0"/>
        <w:spacing w:after="0" w:line="240" w:lineRule="auto"/>
        <w:rPr>
          <w:rFonts w:cs="Calibri"/>
          <w:sz w:val="20"/>
          <w:szCs w:val="20"/>
          <w:highlight w:val="yellow"/>
          <w:lang w:eastAsia="el-GR"/>
        </w:rPr>
      </w:pPr>
    </w:p>
    <w:sectPr w:rsidR="004E7100" w:rsidRPr="00356EA6" w:rsidSect="00507F7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6F" w:rsidRDefault="00FD4F6F" w:rsidP="00AD01F2">
      <w:pPr>
        <w:spacing w:after="0" w:line="240" w:lineRule="auto"/>
      </w:pPr>
      <w:r>
        <w:separator/>
      </w:r>
    </w:p>
  </w:endnote>
  <w:endnote w:type="continuationSeparator" w:id="1">
    <w:p w:rsidR="00FD4F6F" w:rsidRDefault="00FD4F6F" w:rsidP="00AD0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626"/>
      <w:docPartObj>
        <w:docPartGallery w:val="Page Numbers (Bottom of Page)"/>
        <w:docPartUnique/>
      </w:docPartObj>
    </w:sdtPr>
    <w:sdtContent>
      <w:p w:rsidR="005C64C9" w:rsidRDefault="00F36A98">
        <w:pPr>
          <w:pStyle w:val="a6"/>
          <w:jc w:val="right"/>
        </w:pPr>
        <w:fldSimple w:instr=" PAGE   \* MERGEFORMAT ">
          <w:r w:rsidR="006F30CA">
            <w:rPr>
              <w:noProof/>
            </w:rPr>
            <w:t>1</w:t>
          </w:r>
        </w:fldSimple>
      </w:p>
    </w:sdtContent>
  </w:sdt>
  <w:p w:rsidR="00FD4F6F" w:rsidRDefault="00FD4F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6F" w:rsidRDefault="00FD4F6F" w:rsidP="00AD01F2">
      <w:pPr>
        <w:spacing w:after="0" w:line="240" w:lineRule="auto"/>
      </w:pPr>
      <w:r>
        <w:separator/>
      </w:r>
    </w:p>
  </w:footnote>
  <w:footnote w:type="continuationSeparator" w:id="1">
    <w:p w:rsidR="00FD4F6F" w:rsidRDefault="00FD4F6F" w:rsidP="00AD0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E9A595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2776220C"/>
    <w:lvl w:ilvl="0">
      <w:numFmt w:val="bullet"/>
      <w:lvlText w:val="*"/>
      <w:lvlJc w:val="left"/>
      <w:pPr>
        <w:ind w:left="0" w:firstLine="0"/>
      </w:pPr>
    </w:lvl>
  </w:abstractNum>
  <w:abstractNum w:abstractNumId="2">
    <w:nsid w:val="001148FF"/>
    <w:multiLevelType w:val="multilevel"/>
    <w:tmpl w:val="0408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14435C2"/>
    <w:multiLevelType w:val="hybridMultilevel"/>
    <w:tmpl w:val="3258BE8A"/>
    <w:lvl w:ilvl="0" w:tplc="E2768080">
      <w:start w:val="1"/>
      <w:numFmt w:val="bullet"/>
      <w:lvlText w:val=""/>
      <w:lvlJc w:val="left"/>
      <w:pPr>
        <w:tabs>
          <w:tab w:val="num" w:pos="0"/>
        </w:tabs>
        <w:ind w:left="170" w:hanging="170"/>
      </w:pPr>
      <w:rPr>
        <w:rFonts w:ascii="Symbol" w:hAnsi="Symbol" w:hint="default"/>
        <w:b w:val="0"/>
        <w:color w:val="auto"/>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6355988"/>
    <w:multiLevelType w:val="hybridMultilevel"/>
    <w:tmpl w:val="07DE1EB2"/>
    <w:lvl w:ilvl="0" w:tplc="0408000B">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BFE4C11"/>
    <w:multiLevelType w:val="hybridMultilevel"/>
    <w:tmpl w:val="EF90F1DA"/>
    <w:lvl w:ilvl="0" w:tplc="E2768080">
      <w:start w:val="1"/>
      <w:numFmt w:val="bullet"/>
      <w:lvlText w:val=""/>
      <w:lvlJc w:val="left"/>
      <w:pPr>
        <w:tabs>
          <w:tab w:val="num" w:pos="0"/>
        </w:tabs>
        <w:ind w:left="170" w:hanging="170"/>
      </w:pPr>
      <w:rPr>
        <w:rFonts w:ascii="Symbol" w:hAnsi="Symbol" w:hint="default"/>
        <w:b w:val="0"/>
        <w:color w:val="auto"/>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C9A28B8"/>
    <w:multiLevelType w:val="multilevel"/>
    <w:tmpl w:val="0408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9D1829"/>
    <w:multiLevelType w:val="multilevel"/>
    <w:tmpl w:val="0408001D"/>
    <w:styleLink w:val="9"/>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33468B8"/>
    <w:multiLevelType w:val="hybridMultilevel"/>
    <w:tmpl w:val="3F340EDA"/>
    <w:lvl w:ilvl="0" w:tplc="E03CDF6C">
      <w:numFmt w:val="bullet"/>
      <w:lvlText w:val="-"/>
      <w:lvlJc w:val="left"/>
      <w:pPr>
        <w:ind w:left="720" w:hanging="360"/>
      </w:pPr>
    </w:lvl>
    <w:lvl w:ilvl="1" w:tplc="E03CDF6C">
      <w:numFmt w:val="bullet"/>
      <w:lvlText w:val="-"/>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2425F4"/>
    <w:multiLevelType w:val="multilevel"/>
    <w:tmpl w:val="8E9A307C"/>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3060"/>
        </w:tabs>
        <w:ind w:left="3060" w:hanging="720"/>
      </w:pPr>
      <w:rPr>
        <w:b/>
      </w:rPr>
    </w:lvl>
    <w:lvl w:ilvl="4">
      <w:start w:val="1"/>
      <w:numFmt w:val="decimal"/>
      <w:lvlText w:val="%1.%2.%3.%4.%5."/>
      <w:lvlJc w:val="left"/>
      <w:pPr>
        <w:tabs>
          <w:tab w:val="num" w:pos="4200"/>
        </w:tabs>
        <w:ind w:left="4200" w:hanging="1080"/>
      </w:pPr>
      <w:rPr>
        <w:b/>
      </w:rPr>
    </w:lvl>
    <w:lvl w:ilvl="5">
      <w:start w:val="1"/>
      <w:numFmt w:val="decimal"/>
      <w:lvlText w:val="%1.%2.%3.%4.%5.%6."/>
      <w:lvlJc w:val="left"/>
      <w:pPr>
        <w:tabs>
          <w:tab w:val="num" w:pos="4980"/>
        </w:tabs>
        <w:ind w:left="4980" w:hanging="1080"/>
      </w:pPr>
      <w:rPr>
        <w:b/>
      </w:rPr>
    </w:lvl>
    <w:lvl w:ilvl="6">
      <w:start w:val="1"/>
      <w:numFmt w:val="decimal"/>
      <w:lvlText w:val="%1.%2.%3.%4.%5.%6.%7."/>
      <w:lvlJc w:val="left"/>
      <w:pPr>
        <w:tabs>
          <w:tab w:val="num" w:pos="6120"/>
        </w:tabs>
        <w:ind w:left="6120" w:hanging="1440"/>
      </w:pPr>
      <w:rPr>
        <w:b/>
      </w:rPr>
    </w:lvl>
    <w:lvl w:ilvl="7">
      <w:start w:val="1"/>
      <w:numFmt w:val="decimal"/>
      <w:lvlText w:val="%1.%2.%3.%4.%5.%6.%7.%8."/>
      <w:lvlJc w:val="left"/>
      <w:pPr>
        <w:tabs>
          <w:tab w:val="num" w:pos="6900"/>
        </w:tabs>
        <w:ind w:left="6900" w:hanging="1440"/>
      </w:pPr>
      <w:rPr>
        <w:b/>
      </w:rPr>
    </w:lvl>
    <w:lvl w:ilvl="8">
      <w:start w:val="1"/>
      <w:numFmt w:val="decimal"/>
      <w:lvlText w:val="%1.%2.%3.%4.%5.%6.%7.%8.%9."/>
      <w:lvlJc w:val="left"/>
      <w:pPr>
        <w:tabs>
          <w:tab w:val="num" w:pos="8040"/>
        </w:tabs>
        <w:ind w:left="8040" w:hanging="1800"/>
      </w:pPr>
      <w:rPr>
        <w:b/>
      </w:rPr>
    </w:lvl>
  </w:abstractNum>
  <w:abstractNum w:abstractNumId="10">
    <w:nsid w:val="17B24F14"/>
    <w:multiLevelType w:val="hybridMultilevel"/>
    <w:tmpl w:val="CD0246B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1">
    <w:nsid w:val="19230F6C"/>
    <w:multiLevelType w:val="multilevel"/>
    <w:tmpl w:val="0408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2BB2A44"/>
    <w:multiLevelType w:val="hybridMultilevel"/>
    <w:tmpl w:val="5BA2D536"/>
    <w:lvl w:ilvl="0" w:tplc="0408000F">
      <w:start w:val="9"/>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3CD23D3"/>
    <w:multiLevelType w:val="multilevel"/>
    <w:tmpl w:val="4F7A5702"/>
    <w:styleLink w:val="11"/>
    <w:lvl w:ilvl="0">
      <w:start w:val="1"/>
      <w:numFmt w:val="decimal"/>
      <w:lvlText w:val="%1)"/>
      <w:lvlJc w:val="left"/>
      <w:pPr>
        <w:ind w:left="360" w:hanging="360"/>
      </w:pPr>
      <w:rPr>
        <w:rFonts w:cs="Times New Roman"/>
      </w:rPr>
    </w:lvl>
    <w:lvl w:ilvl="1">
      <w:start w:val="1"/>
      <w:numFmt w:val="none"/>
      <w:lvlText w:val="E.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6291F56"/>
    <w:multiLevelType w:val="hybridMultilevel"/>
    <w:tmpl w:val="1540A91E"/>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
    <w:nsid w:val="27B16D4B"/>
    <w:multiLevelType w:val="hybridMultilevel"/>
    <w:tmpl w:val="64E873CE"/>
    <w:lvl w:ilvl="0" w:tplc="0408000F">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2CE628FE"/>
    <w:multiLevelType w:val="multilevel"/>
    <w:tmpl w:val="0408001D"/>
    <w:styleLink w:val="15"/>
    <w:lvl w:ilvl="0">
      <w:start w:val="6"/>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20223C6"/>
    <w:multiLevelType w:val="multilevel"/>
    <w:tmpl w:val="19E845EA"/>
    <w:styleLink w:val="12"/>
    <w:lvl w:ilvl="0">
      <w:start w:val="2"/>
      <w:numFmt w:val="decimal"/>
      <w:lvlText w:val="%1)"/>
      <w:lvlJc w:val="left"/>
      <w:pPr>
        <w:ind w:left="357" w:hanging="357"/>
      </w:pPr>
      <w:rPr>
        <w:rFonts w:cs="Times New Roman"/>
      </w:rPr>
    </w:lvl>
    <w:lvl w:ilvl="1">
      <w:start w:val="1"/>
      <w:numFmt w:val="none"/>
      <w:lvlText w:val="E.1."/>
      <w:lvlJc w:val="left"/>
      <w:pPr>
        <w:ind w:left="714" w:hanging="357"/>
      </w:pPr>
      <w:rPr>
        <w:rFonts w:cs="Times New Roman"/>
      </w:rPr>
    </w:lvl>
    <w:lvl w:ilvl="2">
      <w:start w:val="1"/>
      <w:numFmt w:val="lowerRoman"/>
      <w:lvlText w:val="%3)"/>
      <w:lvlJc w:val="left"/>
      <w:pPr>
        <w:ind w:left="1071" w:hanging="357"/>
      </w:pPr>
      <w:rPr>
        <w:rFonts w:cs="Times New Roman"/>
      </w:rPr>
    </w:lvl>
    <w:lvl w:ilvl="3">
      <w:start w:val="1"/>
      <w:numFmt w:val="decimal"/>
      <w:lvlText w:val="(%4)"/>
      <w:lvlJc w:val="left"/>
      <w:pPr>
        <w:ind w:left="1428" w:hanging="357"/>
      </w:pPr>
      <w:rPr>
        <w:rFonts w:cs="Times New Roman"/>
      </w:rPr>
    </w:lvl>
    <w:lvl w:ilvl="4">
      <w:start w:val="1"/>
      <w:numFmt w:val="lowerLetter"/>
      <w:lvlText w:val="(%5)"/>
      <w:lvlJc w:val="left"/>
      <w:pPr>
        <w:ind w:left="1785" w:hanging="357"/>
      </w:pPr>
      <w:rPr>
        <w:rFonts w:cs="Times New Roman"/>
      </w:rPr>
    </w:lvl>
    <w:lvl w:ilvl="5">
      <w:start w:val="1"/>
      <w:numFmt w:val="lowerRoman"/>
      <w:lvlText w:val="(%6)"/>
      <w:lvlJc w:val="left"/>
      <w:pPr>
        <w:ind w:left="2142" w:hanging="357"/>
      </w:pPr>
      <w:rPr>
        <w:rFonts w:cs="Times New Roman"/>
      </w:rPr>
    </w:lvl>
    <w:lvl w:ilvl="6">
      <w:start w:val="1"/>
      <w:numFmt w:val="decimal"/>
      <w:lvlText w:val="%7."/>
      <w:lvlJc w:val="left"/>
      <w:pPr>
        <w:ind w:left="2499" w:hanging="357"/>
      </w:pPr>
      <w:rPr>
        <w:rFonts w:cs="Times New Roman"/>
      </w:rPr>
    </w:lvl>
    <w:lvl w:ilvl="7">
      <w:start w:val="1"/>
      <w:numFmt w:val="lowerLetter"/>
      <w:lvlText w:val="%8."/>
      <w:lvlJc w:val="left"/>
      <w:pPr>
        <w:ind w:left="2856" w:hanging="357"/>
      </w:pPr>
      <w:rPr>
        <w:rFonts w:cs="Times New Roman"/>
      </w:rPr>
    </w:lvl>
    <w:lvl w:ilvl="8">
      <w:start w:val="1"/>
      <w:numFmt w:val="lowerRoman"/>
      <w:lvlText w:val="%9."/>
      <w:lvlJc w:val="left"/>
      <w:pPr>
        <w:ind w:left="3213" w:hanging="357"/>
      </w:pPr>
      <w:rPr>
        <w:rFonts w:cs="Times New Roman"/>
      </w:rPr>
    </w:lvl>
  </w:abstractNum>
  <w:abstractNum w:abstractNumId="18">
    <w:nsid w:val="3713162A"/>
    <w:multiLevelType w:val="multilevel"/>
    <w:tmpl w:val="311C6948"/>
    <w:styleLink w:val="7"/>
    <w:lvl w:ilvl="0">
      <w:start w:val="4"/>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77C4FD2"/>
    <w:multiLevelType w:val="hybridMultilevel"/>
    <w:tmpl w:val="05167568"/>
    <w:lvl w:ilvl="0" w:tplc="F4F62E10">
      <w:start w:val="1"/>
      <w:numFmt w:val="bullet"/>
      <w:lvlText w:val=""/>
      <w:lvlJc w:val="left"/>
      <w:pPr>
        <w:ind w:left="720" w:hanging="360"/>
      </w:pPr>
      <w:rPr>
        <w:rFonts w:ascii="Symbol" w:hAnsi="Symbol" w:hint="default"/>
      </w:rPr>
    </w:lvl>
    <w:lvl w:ilvl="1" w:tplc="68C23632">
      <w:start w:val="1"/>
      <w:numFmt w:val="decimal"/>
      <w:lvlText w:val="%2."/>
      <w:lvlJc w:val="left"/>
      <w:pPr>
        <w:tabs>
          <w:tab w:val="num" w:pos="1440"/>
        </w:tabs>
        <w:ind w:left="1440" w:hanging="360"/>
      </w:pPr>
    </w:lvl>
    <w:lvl w:ilvl="2" w:tplc="75444A3A">
      <w:start w:val="1"/>
      <w:numFmt w:val="decimal"/>
      <w:lvlText w:val="%3."/>
      <w:lvlJc w:val="left"/>
      <w:pPr>
        <w:tabs>
          <w:tab w:val="num" w:pos="2160"/>
        </w:tabs>
        <w:ind w:left="2160" w:hanging="360"/>
      </w:pPr>
    </w:lvl>
    <w:lvl w:ilvl="3" w:tplc="24727A06">
      <w:start w:val="1"/>
      <w:numFmt w:val="decimal"/>
      <w:lvlText w:val="%4."/>
      <w:lvlJc w:val="left"/>
      <w:pPr>
        <w:tabs>
          <w:tab w:val="num" w:pos="2880"/>
        </w:tabs>
        <w:ind w:left="2880" w:hanging="360"/>
      </w:pPr>
    </w:lvl>
    <w:lvl w:ilvl="4" w:tplc="CB5AB264">
      <w:start w:val="1"/>
      <w:numFmt w:val="decimal"/>
      <w:lvlText w:val="%5."/>
      <w:lvlJc w:val="left"/>
      <w:pPr>
        <w:tabs>
          <w:tab w:val="num" w:pos="3600"/>
        </w:tabs>
        <w:ind w:left="3600" w:hanging="360"/>
      </w:pPr>
    </w:lvl>
    <w:lvl w:ilvl="5" w:tplc="32EE31E4">
      <w:start w:val="1"/>
      <w:numFmt w:val="decimal"/>
      <w:lvlText w:val="%6."/>
      <w:lvlJc w:val="left"/>
      <w:pPr>
        <w:tabs>
          <w:tab w:val="num" w:pos="4320"/>
        </w:tabs>
        <w:ind w:left="4320" w:hanging="360"/>
      </w:pPr>
    </w:lvl>
    <w:lvl w:ilvl="6" w:tplc="7B40E2FE">
      <w:start w:val="1"/>
      <w:numFmt w:val="decimal"/>
      <w:lvlText w:val="%7."/>
      <w:lvlJc w:val="left"/>
      <w:pPr>
        <w:tabs>
          <w:tab w:val="num" w:pos="5040"/>
        </w:tabs>
        <w:ind w:left="5040" w:hanging="360"/>
      </w:pPr>
    </w:lvl>
    <w:lvl w:ilvl="7" w:tplc="CA1AC8F4">
      <w:start w:val="1"/>
      <w:numFmt w:val="decimal"/>
      <w:lvlText w:val="%8."/>
      <w:lvlJc w:val="left"/>
      <w:pPr>
        <w:tabs>
          <w:tab w:val="num" w:pos="5760"/>
        </w:tabs>
        <w:ind w:left="5760" w:hanging="360"/>
      </w:pPr>
    </w:lvl>
    <w:lvl w:ilvl="8" w:tplc="BD282D92">
      <w:start w:val="1"/>
      <w:numFmt w:val="decimal"/>
      <w:lvlText w:val="%9."/>
      <w:lvlJc w:val="left"/>
      <w:pPr>
        <w:tabs>
          <w:tab w:val="num" w:pos="6480"/>
        </w:tabs>
        <w:ind w:left="6480" w:hanging="360"/>
      </w:pPr>
    </w:lvl>
  </w:abstractNum>
  <w:abstractNum w:abstractNumId="20">
    <w:nsid w:val="388457F9"/>
    <w:multiLevelType w:val="multilevel"/>
    <w:tmpl w:val="6A8855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9436F58"/>
    <w:multiLevelType w:val="hybridMultilevel"/>
    <w:tmpl w:val="A386BED8"/>
    <w:lvl w:ilvl="0" w:tplc="4D4A8FAC">
      <w:start w:val="1"/>
      <w:numFmt w:val="bullet"/>
      <w:lvlText w:val=""/>
      <w:lvlJc w:val="left"/>
      <w:pPr>
        <w:tabs>
          <w:tab w:val="num" w:pos="720"/>
        </w:tabs>
        <w:ind w:left="720" w:hanging="360"/>
      </w:pPr>
      <w:rPr>
        <w:rFonts w:ascii="Symbol" w:hAnsi="Symbol" w:hint="default"/>
      </w:rPr>
    </w:lvl>
    <w:lvl w:ilvl="1" w:tplc="576C5B90">
      <w:start w:val="1"/>
      <w:numFmt w:val="decimal"/>
      <w:lvlText w:val="%2."/>
      <w:lvlJc w:val="left"/>
      <w:pPr>
        <w:tabs>
          <w:tab w:val="num" w:pos="1440"/>
        </w:tabs>
        <w:ind w:left="1440" w:hanging="360"/>
      </w:pPr>
    </w:lvl>
    <w:lvl w:ilvl="2" w:tplc="FE60587E">
      <w:start w:val="1"/>
      <w:numFmt w:val="decimal"/>
      <w:lvlText w:val="%3."/>
      <w:lvlJc w:val="left"/>
      <w:pPr>
        <w:tabs>
          <w:tab w:val="num" w:pos="2160"/>
        </w:tabs>
        <w:ind w:left="2160" w:hanging="360"/>
      </w:pPr>
    </w:lvl>
    <w:lvl w:ilvl="3" w:tplc="61FEB410">
      <w:start w:val="1"/>
      <w:numFmt w:val="decimal"/>
      <w:lvlText w:val="%4."/>
      <w:lvlJc w:val="left"/>
      <w:pPr>
        <w:tabs>
          <w:tab w:val="num" w:pos="2880"/>
        </w:tabs>
        <w:ind w:left="2880" w:hanging="360"/>
      </w:pPr>
    </w:lvl>
    <w:lvl w:ilvl="4" w:tplc="52D4E928">
      <w:start w:val="1"/>
      <w:numFmt w:val="decimal"/>
      <w:lvlText w:val="%5."/>
      <w:lvlJc w:val="left"/>
      <w:pPr>
        <w:tabs>
          <w:tab w:val="num" w:pos="3600"/>
        </w:tabs>
        <w:ind w:left="3600" w:hanging="360"/>
      </w:pPr>
    </w:lvl>
    <w:lvl w:ilvl="5" w:tplc="2B3E5062">
      <w:start w:val="1"/>
      <w:numFmt w:val="decimal"/>
      <w:lvlText w:val="%6."/>
      <w:lvlJc w:val="left"/>
      <w:pPr>
        <w:tabs>
          <w:tab w:val="num" w:pos="4320"/>
        </w:tabs>
        <w:ind w:left="4320" w:hanging="360"/>
      </w:pPr>
    </w:lvl>
    <w:lvl w:ilvl="6" w:tplc="30B62D52">
      <w:start w:val="1"/>
      <w:numFmt w:val="decimal"/>
      <w:lvlText w:val="%7."/>
      <w:lvlJc w:val="left"/>
      <w:pPr>
        <w:tabs>
          <w:tab w:val="num" w:pos="5040"/>
        </w:tabs>
        <w:ind w:left="5040" w:hanging="360"/>
      </w:pPr>
    </w:lvl>
    <w:lvl w:ilvl="7" w:tplc="189ED1FC">
      <w:start w:val="1"/>
      <w:numFmt w:val="decimal"/>
      <w:lvlText w:val="%8."/>
      <w:lvlJc w:val="left"/>
      <w:pPr>
        <w:tabs>
          <w:tab w:val="num" w:pos="5760"/>
        </w:tabs>
        <w:ind w:left="5760" w:hanging="360"/>
      </w:pPr>
    </w:lvl>
    <w:lvl w:ilvl="8" w:tplc="4BC8CD60">
      <w:start w:val="1"/>
      <w:numFmt w:val="decimal"/>
      <w:lvlText w:val="%9."/>
      <w:lvlJc w:val="left"/>
      <w:pPr>
        <w:tabs>
          <w:tab w:val="num" w:pos="6480"/>
        </w:tabs>
        <w:ind w:left="6480" w:hanging="360"/>
      </w:pPr>
    </w:lvl>
  </w:abstractNum>
  <w:abstractNum w:abstractNumId="22">
    <w:nsid w:val="3B085CC1"/>
    <w:multiLevelType w:val="hybridMultilevel"/>
    <w:tmpl w:val="12942F94"/>
    <w:lvl w:ilvl="0" w:tplc="90C6A994">
      <w:start w:val="1"/>
      <w:numFmt w:val="decimal"/>
      <w:lvlText w:val="%1."/>
      <w:lvlJc w:val="left"/>
      <w:pPr>
        <w:ind w:left="720" w:hanging="360"/>
      </w:pPr>
      <w:rPr>
        <w:rFonts w:cs="Times New Roman"/>
        <w:b/>
        <w:strike w:val="0"/>
        <w:dstrike w:val="0"/>
        <w:u w:val="none"/>
        <w:effect w:val="none"/>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3C0A7BD5"/>
    <w:multiLevelType w:val="hybridMultilevel"/>
    <w:tmpl w:val="68783F8E"/>
    <w:lvl w:ilvl="0" w:tplc="0409000F">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EC036A"/>
    <w:multiLevelType w:val="hybridMultilevel"/>
    <w:tmpl w:val="5F4E935A"/>
    <w:lvl w:ilvl="0" w:tplc="E2768080">
      <w:start w:val="1"/>
      <w:numFmt w:val="bullet"/>
      <w:lvlText w:val=""/>
      <w:lvlJc w:val="left"/>
      <w:pPr>
        <w:tabs>
          <w:tab w:val="num" w:pos="360"/>
        </w:tabs>
        <w:ind w:left="530" w:hanging="170"/>
      </w:pPr>
      <w:rPr>
        <w:rFonts w:ascii="Symbol" w:hAnsi="Symbol" w:hint="default"/>
        <w:b w:val="0"/>
        <w:color w:val="auto"/>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471F2709"/>
    <w:multiLevelType w:val="hybridMultilevel"/>
    <w:tmpl w:val="90D25F80"/>
    <w:lvl w:ilvl="0" w:tplc="0408000F">
      <w:start w:val="1"/>
      <w:numFmt w:val="bullet"/>
      <w:lvlText w:val=""/>
      <w:lvlJc w:val="left"/>
      <w:pPr>
        <w:tabs>
          <w:tab w:val="num" w:pos="0"/>
        </w:tabs>
        <w:ind w:left="170" w:hanging="170"/>
      </w:pPr>
      <w:rPr>
        <w:rFonts w:ascii="Symbol" w:hAnsi="Symbol" w:hint="default"/>
        <w:b w:val="0"/>
        <w:color w:val="auto"/>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49BF5BC0"/>
    <w:multiLevelType w:val="hybridMultilevel"/>
    <w:tmpl w:val="5F3CED3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4AE44DB5"/>
    <w:multiLevelType w:val="hybridMultilevel"/>
    <w:tmpl w:val="5412B53E"/>
    <w:lvl w:ilvl="0" w:tplc="1A34BEB4">
      <w:start w:val="1"/>
      <w:numFmt w:val="bullet"/>
      <w:pStyle w:val="6"/>
      <w:lvlText w:val=""/>
      <w:lvlJc w:val="left"/>
      <w:pPr>
        <w:tabs>
          <w:tab w:val="num" w:pos="1080"/>
        </w:tabs>
        <w:ind w:hanging="288"/>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9">
    <w:nsid w:val="4B966D44"/>
    <w:multiLevelType w:val="multilevel"/>
    <w:tmpl w:val="0408001D"/>
    <w:styleLink w:val="8"/>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D0B64AE"/>
    <w:multiLevelType w:val="hybridMultilevel"/>
    <w:tmpl w:val="75E41F48"/>
    <w:lvl w:ilvl="0" w:tplc="57AA8012">
      <w:start w:val="1"/>
      <w:numFmt w:val="bullet"/>
      <w:lvlText w:val=""/>
      <w:lvlJc w:val="left"/>
      <w:pPr>
        <w:ind w:left="360" w:hanging="360"/>
      </w:pPr>
      <w:rPr>
        <w:rFonts w:ascii="Wingdings" w:hAnsi="Wingding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4E44586E"/>
    <w:multiLevelType w:val="hybridMultilevel"/>
    <w:tmpl w:val="56881F2C"/>
    <w:lvl w:ilvl="0" w:tplc="4992E202">
      <w:start w:val="1"/>
      <w:numFmt w:val="bullet"/>
      <w:lvlText w:val=""/>
      <w:lvlJc w:val="left"/>
      <w:pPr>
        <w:tabs>
          <w:tab w:val="num" w:pos="1146"/>
        </w:tabs>
        <w:ind w:left="1146" w:hanging="360"/>
      </w:pPr>
      <w:rPr>
        <w:rFonts w:ascii="Symbol" w:hAnsi="Symbol" w:hint="default"/>
      </w:rPr>
    </w:lvl>
    <w:lvl w:ilvl="1" w:tplc="0E845596">
      <w:start w:val="1"/>
      <w:numFmt w:val="decimal"/>
      <w:lvlText w:val="%2."/>
      <w:lvlJc w:val="left"/>
      <w:pPr>
        <w:tabs>
          <w:tab w:val="num" w:pos="1440"/>
        </w:tabs>
        <w:ind w:left="1440" w:hanging="360"/>
      </w:pPr>
    </w:lvl>
    <w:lvl w:ilvl="2" w:tplc="DADCC4F8">
      <w:start w:val="1"/>
      <w:numFmt w:val="decimal"/>
      <w:lvlText w:val="%3."/>
      <w:lvlJc w:val="left"/>
      <w:pPr>
        <w:tabs>
          <w:tab w:val="num" w:pos="2160"/>
        </w:tabs>
        <w:ind w:left="2160" w:hanging="360"/>
      </w:pPr>
    </w:lvl>
    <w:lvl w:ilvl="3" w:tplc="0DA03978">
      <w:start w:val="1"/>
      <w:numFmt w:val="decimal"/>
      <w:lvlText w:val="%4."/>
      <w:lvlJc w:val="left"/>
      <w:pPr>
        <w:tabs>
          <w:tab w:val="num" w:pos="2880"/>
        </w:tabs>
        <w:ind w:left="2880" w:hanging="360"/>
      </w:pPr>
    </w:lvl>
    <w:lvl w:ilvl="4" w:tplc="2CB43BFE">
      <w:start w:val="1"/>
      <w:numFmt w:val="decimal"/>
      <w:lvlText w:val="%5."/>
      <w:lvlJc w:val="left"/>
      <w:pPr>
        <w:tabs>
          <w:tab w:val="num" w:pos="3600"/>
        </w:tabs>
        <w:ind w:left="3600" w:hanging="360"/>
      </w:pPr>
    </w:lvl>
    <w:lvl w:ilvl="5" w:tplc="E33856D4">
      <w:start w:val="1"/>
      <w:numFmt w:val="decimal"/>
      <w:lvlText w:val="%6."/>
      <w:lvlJc w:val="left"/>
      <w:pPr>
        <w:tabs>
          <w:tab w:val="num" w:pos="4320"/>
        </w:tabs>
        <w:ind w:left="4320" w:hanging="360"/>
      </w:pPr>
    </w:lvl>
    <w:lvl w:ilvl="6" w:tplc="6BDC6F5E">
      <w:start w:val="1"/>
      <w:numFmt w:val="decimal"/>
      <w:lvlText w:val="%7."/>
      <w:lvlJc w:val="left"/>
      <w:pPr>
        <w:tabs>
          <w:tab w:val="num" w:pos="5040"/>
        </w:tabs>
        <w:ind w:left="5040" w:hanging="360"/>
      </w:pPr>
    </w:lvl>
    <w:lvl w:ilvl="7" w:tplc="CA48AA6C">
      <w:start w:val="1"/>
      <w:numFmt w:val="decimal"/>
      <w:lvlText w:val="%8."/>
      <w:lvlJc w:val="left"/>
      <w:pPr>
        <w:tabs>
          <w:tab w:val="num" w:pos="5760"/>
        </w:tabs>
        <w:ind w:left="5760" w:hanging="360"/>
      </w:pPr>
    </w:lvl>
    <w:lvl w:ilvl="8" w:tplc="972025F0">
      <w:start w:val="1"/>
      <w:numFmt w:val="decimal"/>
      <w:lvlText w:val="%9."/>
      <w:lvlJc w:val="left"/>
      <w:pPr>
        <w:tabs>
          <w:tab w:val="num" w:pos="6480"/>
        </w:tabs>
        <w:ind w:left="6480" w:hanging="360"/>
      </w:pPr>
    </w:lvl>
  </w:abstractNum>
  <w:abstractNum w:abstractNumId="32">
    <w:nsid w:val="4F4252BF"/>
    <w:multiLevelType w:val="hybridMultilevel"/>
    <w:tmpl w:val="70FCDD58"/>
    <w:lvl w:ilvl="0" w:tplc="7D021A40">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nsid w:val="515629FB"/>
    <w:multiLevelType w:val="multilevel"/>
    <w:tmpl w:val="96DAD344"/>
    <w:lvl w:ilvl="0">
      <w:start w:val="3"/>
      <w:numFmt w:val="decimal"/>
      <w:lvlText w:val="%1."/>
      <w:lvlJc w:val="left"/>
      <w:pPr>
        <w:tabs>
          <w:tab w:val="num" w:pos="660"/>
        </w:tabs>
        <w:ind w:left="660" w:hanging="660"/>
      </w:pPr>
      <w:rPr>
        <w:b/>
      </w:rPr>
    </w:lvl>
    <w:lvl w:ilvl="1">
      <w:start w:val="2"/>
      <w:numFmt w:val="decimal"/>
      <w:lvlText w:val="%1.%2."/>
      <w:lvlJc w:val="left"/>
      <w:pPr>
        <w:tabs>
          <w:tab w:val="num" w:pos="1530"/>
        </w:tabs>
        <w:ind w:left="1530" w:hanging="660"/>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3330"/>
        </w:tabs>
        <w:ind w:left="3330" w:hanging="720"/>
      </w:pPr>
      <w:rPr>
        <w:b/>
      </w:rPr>
    </w:lvl>
    <w:lvl w:ilvl="4">
      <w:start w:val="1"/>
      <w:numFmt w:val="decimal"/>
      <w:lvlText w:val="%1.%2.%3.%4.%5."/>
      <w:lvlJc w:val="left"/>
      <w:pPr>
        <w:tabs>
          <w:tab w:val="num" w:pos="4560"/>
        </w:tabs>
        <w:ind w:left="4560" w:hanging="1080"/>
      </w:pPr>
      <w:rPr>
        <w:b/>
      </w:rPr>
    </w:lvl>
    <w:lvl w:ilvl="5">
      <w:start w:val="1"/>
      <w:numFmt w:val="decimal"/>
      <w:lvlText w:val="%1.%2.%3.%4.%5.%6."/>
      <w:lvlJc w:val="left"/>
      <w:pPr>
        <w:tabs>
          <w:tab w:val="num" w:pos="5430"/>
        </w:tabs>
        <w:ind w:left="5430" w:hanging="1080"/>
      </w:pPr>
      <w:rPr>
        <w:b/>
      </w:rPr>
    </w:lvl>
    <w:lvl w:ilvl="6">
      <w:start w:val="1"/>
      <w:numFmt w:val="decimal"/>
      <w:lvlText w:val="%1.%2.%3.%4.%5.%6.%7."/>
      <w:lvlJc w:val="left"/>
      <w:pPr>
        <w:tabs>
          <w:tab w:val="num" w:pos="6660"/>
        </w:tabs>
        <w:ind w:left="6660" w:hanging="1440"/>
      </w:pPr>
      <w:rPr>
        <w:b/>
      </w:rPr>
    </w:lvl>
    <w:lvl w:ilvl="7">
      <w:start w:val="1"/>
      <w:numFmt w:val="decimal"/>
      <w:lvlText w:val="%1.%2.%3.%4.%5.%6.%7.%8."/>
      <w:lvlJc w:val="left"/>
      <w:pPr>
        <w:tabs>
          <w:tab w:val="num" w:pos="7530"/>
        </w:tabs>
        <w:ind w:left="7530" w:hanging="1440"/>
      </w:pPr>
      <w:rPr>
        <w:b/>
      </w:rPr>
    </w:lvl>
    <w:lvl w:ilvl="8">
      <w:start w:val="1"/>
      <w:numFmt w:val="decimal"/>
      <w:lvlText w:val="%1.%2.%3.%4.%5.%6.%7.%8.%9."/>
      <w:lvlJc w:val="left"/>
      <w:pPr>
        <w:tabs>
          <w:tab w:val="num" w:pos="8760"/>
        </w:tabs>
        <w:ind w:left="8760" w:hanging="1800"/>
      </w:pPr>
      <w:rPr>
        <w:b/>
      </w:rPr>
    </w:lvl>
  </w:abstractNum>
  <w:abstractNum w:abstractNumId="34">
    <w:nsid w:val="57470FE3"/>
    <w:multiLevelType w:val="hybridMultilevel"/>
    <w:tmpl w:val="4B72CBFC"/>
    <w:lvl w:ilvl="0" w:tplc="88CEE844">
      <w:start w:val="1"/>
      <w:numFmt w:val="bullet"/>
      <w:pStyle w:val="5"/>
      <w:lvlText w:val=""/>
      <w:lvlJc w:val="left"/>
      <w:pPr>
        <w:tabs>
          <w:tab w:val="num" w:pos="0"/>
        </w:tabs>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59A4260C"/>
    <w:multiLevelType w:val="hybridMultilevel"/>
    <w:tmpl w:val="BAD4CBE2"/>
    <w:lvl w:ilvl="0" w:tplc="E6282FB0">
      <w:start w:val="1"/>
      <w:numFmt w:val="bullet"/>
      <w:lvlText w:val=""/>
      <w:lvlJc w:val="left"/>
      <w:pPr>
        <w:ind w:left="360" w:hanging="360"/>
      </w:pPr>
      <w:rPr>
        <w:rFonts w:ascii="Wingdings" w:hAnsi="Wingdings" w:hint="default"/>
        <w:color w:val="auto"/>
      </w:rPr>
    </w:lvl>
    <w:lvl w:ilvl="1" w:tplc="C3C4ACFE">
      <w:start w:val="1"/>
      <w:numFmt w:val="decimal"/>
      <w:lvlText w:val="%2."/>
      <w:lvlJc w:val="left"/>
      <w:pPr>
        <w:tabs>
          <w:tab w:val="num" w:pos="1440"/>
        </w:tabs>
        <w:ind w:left="1440" w:hanging="360"/>
      </w:pPr>
    </w:lvl>
    <w:lvl w:ilvl="2" w:tplc="1136B230">
      <w:start w:val="1"/>
      <w:numFmt w:val="decimal"/>
      <w:lvlText w:val="%3."/>
      <w:lvlJc w:val="left"/>
      <w:pPr>
        <w:tabs>
          <w:tab w:val="num" w:pos="2160"/>
        </w:tabs>
        <w:ind w:left="2160" w:hanging="360"/>
      </w:pPr>
    </w:lvl>
    <w:lvl w:ilvl="3" w:tplc="8BFE1EDC">
      <w:start w:val="1"/>
      <w:numFmt w:val="decimal"/>
      <w:lvlText w:val="%4."/>
      <w:lvlJc w:val="left"/>
      <w:pPr>
        <w:tabs>
          <w:tab w:val="num" w:pos="2880"/>
        </w:tabs>
        <w:ind w:left="2880" w:hanging="360"/>
      </w:pPr>
    </w:lvl>
    <w:lvl w:ilvl="4" w:tplc="2ED06AE2">
      <w:start w:val="1"/>
      <w:numFmt w:val="decimal"/>
      <w:lvlText w:val="%5."/>
      <w:lvlJc w:val="left"/>
      <w:pPr>
        <w:tabs>
          <w:tab w:val="num" w:pos="3600"/>
        </w:tabs>
        <w:ind w:left="3600" w:hanging="360"/>
      </w:pPr>
    </w:lvl>
    <w:lvl w:ilvl="5" w:tplc="E6F630DA">
      <w:start w:val="1"/>
      <w:numFmt w:val="decimal"/>
      <w:lvlText w:val="%6."/>
      <w:lvlJc w:val="left"/>
      <w:pPr>
        <w:tabs>
          <w:tab w:val="num" w:pos="4320"/>
        </w:tabs>
        <w:ind w:left="4320" w:hanging="360"/>
      </w:pPr>
    </w:lvl>
    <w:lvl w:ilvl="6" w:tplc="664CFA18">
      <w:start w:val="1"/>
      <w:numFmt w:val="decimal"/>
      <w:lvlText w:val="%7."/>
      <w:lvlJc w:val="left"/>
      <w:pPr>
        <w:tabs>
          <w:tab w:val="num" w:pos="5040"/>
        </w:tabs>
        <w:ind w:left="5040" w:hanging="360"/>
      </w:pPr>
    </w:lvl>
    <w:lvl w:ilvl="7" w:tplc="03564F1C">
      <w:start w:val="1"/>
      <w:numFmt w:val="decimal"/>
      <w:lvlText w:val="%8."/>
      <w:lvlJc w:val="left"/>
      <w:pPr>
        <w:tabs>
          <w:tab w:val="num" w:pos="5760"/>
        </w:tabs>
        <w:ind w:left="5760" w:hanging="360"/>
      </w:pPr>
    </w:lvl>
    <w:lvl w:ilvl="8" w:tplc="5E066054">
      <w:start w:val="1"/>
      <w:numFmt w:val="decimal"/>
      <w:lvlText w:val="%9."/>
      <w:lvlJc w:val="left"/>
      <w:pPr>
        <w:tabs>
          <w:tab w:val="num" w:pos="6480"/>
        </w:tabs>
        <w:ind w:left="6480" w:hanging="360"/>
      </w:pPr>
    </w:lvl>
  </w:abstractNum>
  <w:abstractNum w:abstractNumId="36">
    <w:nsid w:val="5BAB6D03"/>
    <w:multiLevelType w:val="multilevel"/>
    <w:tmpl w:val="0408001F"/>
    <w:styleLink w:val="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E907D5C"/>
    <w:multiLevelType w:val="hybridMultilevel"/>
    <w:tmpl w:val="29CE2E58"/>
    <w:lvl w:ilvl="0" w:tplc="F4E46986">
      <w:start w:val="1"/>
      <w:numFmt w:val="bullet"/>
      <w:lvlText w:val=""/>
      <w:lvlJc w:val="left"/>
      <w:pPr>
        <w:tabs>
          <w:tab w:val="num" w:pos="1080"/>
        </w:tabs>
        <w:ind w:left="1080" w:hanging="360"/>
      </w:pPr>
      <w:rPr>
        <w:rFonts w:ascii="Wingdings" w:hAnsi="Wingdings" w:hint="default"/>
      </w:rPr>
    </w:lvl>
    <w:lvl w:ilvl="1" w:tplc="A240DC14">
      <w:start w:val="1"/>
      <w:numFmt w:val="decimal"/>
      <w:lvlText w:val="%2."/>
      <w:lvlJc w:val="left"/>
      <w:pPr>
        <w:tabs>
          <w:tab w:val="num" w:pos="1440"/>
        </w:tabs>
        <w:ind w:left="1440" w:hanging="360"/>
      </w:pPr>
    </w:lvl>
    <w:lvl w:ilvl="2" w:tplc="94340AF8">
      <w:start w:val="1"/>
      <w:numFmt w:val="decimal"/>
      <w:lvlText w:val="%3."/>
      <w:lvlJc w:val="left"/>
      <w:pPr>
        <w:tabs>
          <w:tab w:val="num" w:pos="2160"/>
        </w:tabs>
        <w:ind w:left="2160" w:hanging="360"/>
      </w:pPr>
    </w:lvl>
    <w:lvl w:ilvl="3" w:tplc="1FA43000">
      <w:start w:val="1"/>
      <w:numFmt w:val="decimal"/>
      <w:lvlText w:val="%4."/>
      <w:lvlJc w:val="left"/>
      <w:pPr>
        <w:tabs>
          <w:tab w:val="num" w:pos="2880"/>
        </w:tabs>
        <w:ind w:left="2880" w:hanging="360"/>
      </w:pPr>
    </w:lvl>
    <w:lvl w:ilvl="4" w:tplc="C614A360">
      <w:start w:val="1"/>
      <w:numFmt w:val="decimal"/>
      <w:lvlText w:val="%5."/>
      <w:lvlJc w:val="left"/>
      <w:pPr>
        <w:tabs>
          <w:tab w:val="num" w:pos="3600"/>
        </w:tabs>
        <w:ind w:left="3600" w:hanging="360"/>
      </w:pPr>
    </w:lvl>
    <w:lvl w:ilvl="5" w:tplc="11E849A2">
      <w:start w:val="1"/>
      <w:numFmt w:val="decimal"/>
      <w:lvlText w:val="%6."/>
      <w:lvlJc w:val="left"/>
      <w:pPr>
        <w:tabs>
          <w:tab w:val="num" w:pos="4320"/>
        </w:tabs>
        <w:ind w:left="4320" w:hanging="360"/>
      </w:pPr>
    </w:lvl>
    <w:lvl w:ilvl="6" w:tplc="2B9A08B0">
      <w:start w:val="1"/>
      <w:numFmt w:val="decimal"/>
      <w:lvlText w:val="%7."/>
      <w:lvlJc w:val="left"/>
      <w:pPr>
        <w:tabs>
          <w:tab w:val="num" w:pos="5040"/>
        </w:tabs>
        <w:ind w:left="5040" w:hanging="360"/>
      </w:pPr>
    </w:lvl>
    <w:lvl w:ilvl="7" w:tplc="B73045FA">
      <w:start w:val="1"/>
      <w:numFmt w:val="decimal"/>
      <w:lvlText w:val="%8."/>
      <w:lvlJc w:val="left"/>
      <w:pPr>
        <w:tabs>
          <w:tab w:val="num" w:pos="5760"/>
        </w:tabs>
        <w:ind w:left="5760" w:hanging="360"/>
      </w:pPr>
    </w:lvl>
    <w:lvl w:ilvl="8" w:tplc="EB941896">
      <w:start w:val="1"/>
      <w:numFmt w:val="decimal"/>
      <w:lvlText w:val="%9."/>
      <w:lvlJc w:val="left"/>
      <w:pPr>
        <w:tabs>
          <w:tab w:val="num" w:pos="6480"/>
        </w:tabs>
        <w:ind w:left="6480" w:hanging="360"/>
      </w:pPr>
    </w:lvl>
  </w:abstractNum>
  <w:abstractNum w:abstractNumId="38">
    <w:nsid w:val="5FB27A3D"/>
    <w:multiLevelType w:val="multilevel"/>
    <w:tmpl w:val="0408001F"/>
    <w:styleLink w:val="60"/>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3BC7092"/>
    <w:multiLevelType w:val="hybridMultilevel"/>
    <w:tmpl w:val="D50248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4513C69"/>
    <w:multiLevelType w:val="multilevel"/>
    <w:tmpl w:val="0408001D"/>
    <w:styleLink w:val="3"/>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64B5474C"/>
    <w:multiLevelType w:val="hybridMultilevel"/>
    <w:tmpl w:val="E15C13D4"/>
    <w:lvl w:ilvl="0" w:tplc="143ED9AA">
      <w:start w:val="1"/>
      <w:numFmt w:val="bullet"/>
      <w:lvlText w:val=""/>
      <w:lvlJc w:val="left"/>
      <w:pPr>
        <w:ind w:left="360" w:hanging="360"/>
      </w:pPr>
      <w:rPr>
        <w:rFonts w:ascii="Wingdings" w:hAnsi="Wingdings" w:hint="default"/>
      </w:rPr>
    </w:lvl>
    <w:lvl w:ilvl="1" w:tplc="C8A60030">
      <w:start w:val="1"/>
      <w:numFmt w:val="decimal"/>
      <w:lvlText w:val="%2."/>
      <w:lvlJc w:val="left"/>
      <w:pPr>
        <w:tabs>
          <w:tab w:val="num" w:pos="1440"/>
        </w:tabs>
        <w:ind w:left="1440" w:hanging="360"/>
      </w:pPr>
    </w:lvl>
    <w:lvl w:ilvl="2" w:tplc="9B162362">
      <w:start w:val="1"/>
      <w:numFmt w:val="decimal"/>
      <w:lvlText w:val="%3."/>
      <w:lvlJc w:val="left"/>
      <w:pPr>
        <w:tabs>
          <w:tab w:val="num" w:pos="2160"/>
        </w:tabs>
        <w:ind w:left="2160" w:hanging="360"/>
      </w:pPr>
    </w:lvl>
    <w:lvl w:ilvl="3" w:tplc="D7BCFE3C">
      <w:start w:val="1"/>
      <w:numFmt w:val="decimal"/>
      <w:lvlText w:val="%4."/>
      <w:lvlJc w:val="left"/>
      <w:pPr>
        <w:tabs>
          <w:tab w:val="num" w:pos="2880"/>
        </w:tabs>
        <w:ind w:left="2880" w:hanging="360"/>
      </w:pPr>
    </w:lvl>
    <w:lvl w:ilvl="4" w:tplc="D768500C">
      <w:start w:val="1"/>
      <w:numFmt w:val="decimal"/>
      <w:lvlText w:val="%5."/>
      <w:lvlJc w:val="left"/>
      <w:pPr>
        <w:tabs>
          <w:tab w:val="num" w:pos="3600"/>
        </w:tabs>
        <w:ind w:left="3600" w:hanging="360"/>
      </w:pPr>
    </w:lvl>
    <w:lvl w:ilvl="5" w:tplc="3D6223C6">
      <w:start w:val="1"/>
      <w:numFmt w:val="decimal"/>
      <w:lvlText w:val="%6."/>
      <w:lvlJc w:val="left"/>
      <w:pPr>
        <w:tabs>
          <w:tab w:val="num" w:pos="4320"/>
        </w:tabs>
        <w:ind w:left="4320" w:hanging="360"/>
      </w:pPr>
    </w:lvl>
    <w:lvl w:ilvl="6" w:tplc="ADC87BB8">
      <w:start w:val="1"/>
      <w:numFmt w:val="decimal"/>
      <w:lvlText w:val="%7."/>
      <w:lvlJc w:val="left"/>
      <w:pPr>
        <w:tabs>
          <w:tab w:val="num" w:pos="5040"/>
        </w:tabs>
        <w:ind w:left="5040" w:hanging="360"/>
      </w:pPr>
    </w:lvl>
    <w:lvl w:ilvl="7" w:tplc="D8A60A38">
      <w:start w:val="1"/>
      <w:numFmt w:val="decimal"/>
      <w:lvlText w:val="%8."/>
      <w:lvlJc w:val="left"/>
      <w:pPr>
        <w:tabs>
          <w:tab w:val="num" w:pos="5760"/>
        </w:tabs>
        <w:ind w:left="5760" w:hanging="360"/>
      </w:pPr>
    </w:lvl>
    <w:lvl w:ilvl="8" w:tplc="72BAB4D4">
      <w:start w:val="1"/>
      <w:numFmt w:val="decimal"/>
      <w:lvlText w:val="%9."/>
      <w:lvlJc w:val="left"/>
      <w:pPr>
        <w:tabs>
          <w:tab w:val="num" w:pos="6480"/>
        </w:tabs>
        <w:ind w:left="6480" w:hanging="360"/>
      </w:pPr>
    </w:lvl>
  </w:abstractNum>
  <w:abstractNum w:abstractNumId="42">
    <w:nsid w:val="679E6FB3"/>
    <w:multiLevelType w:val="multilevel"/>
    <w:tmpl w:val="D5769B48"/>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3">
    <w:nsid w:val="689D1B45"/>
    <w:multiLevelType w:val="hybridMultilevel"/>
    <w:tmpl w:val="BFBAE00A"/>
    <w:lvl w:ilvl="0" w:tplc="04080005">
      <w:start w:val="1"/>
      <w:numFmt w:val="bullet"/>
      <w:lvlText w:val=""/>
      <w:lvlJc w:val="left"/>
      <w:pPr>
        <w:ind w:left="360" w:hanging="360"/>
      </w:pPr>
      <w:rPr>
        <w:rFonts w:ascii="Wingdings" w:hAnsi="Wingding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4">
    <w:nsid w:val="6A1B510F"/>
    <w:multiLevelType w:val="hybridMultilevel"/>
    <w:tmpl w:val="09D240A6"/>
    <w:lvl w:ilvl="0" w:tplc="D30E47BA">
      <w:start w:val="1"/>
      <w:numFmt w:val="bullet"/>
      <w:lvlText w:val=""/>
      <w:lvlJc w:val="left"/>
      <w:pPr>
        <w:ind w:left="360" w:hanging="360"/>
      </w:pPr>
      <w:rPr>
        <w:rFonts w:ascii="Wingdings" w:hAnsi="Wingdings" w:hint="default"/>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5">
    <w:nsid w:val="6BE32637"/>
    <w:multiLevelType w:val="hybridMultilevel"/>
    <w:tmpl w:val="6B982202"/>
    <w:lvl w:ilvl="0" w:tplc="EB08487A">
      <w:start w:val="1"/>
      <w:numFmt w:val="bullet"/>
      <w:lvlText w:val=""/>
      <w:lvlJc w:val="left"/>
      <w:pPr>
        <w:ind w:left="720" w:hanging="360"/>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6">
    <w:nsid w:val="71767C4D"/>
    <w:multiLevelType w:val="multilevel"/>
    <w:tmpl w:val="CBBA3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40376AF"/>
    <w:multiLevelType w:val="hybridMultilevel"/>
    <w:tmpl w:val="F360664A"/>
    <w:lvl w:ilvl="0" w:tplc="BFF0FFDA">
      <w:start w:val="1"/>
      <w:numFmt w:val="bullet"/>
      <w:lvlText w:val=""/>
      <w:lvlJc w:val="left"/>
      <w:pPr>
        <w:ind w:left="720" w:hanging="360"/>
      </w:pPr>
      <w:rPr>
        <w:rFonts w:ascii="Symbol" w:hAnsi="Symbol" w:hint="default"/>
      </w:rPr>
    </w:lvl>
    <w:lvl w:ilvl="1" w:tplc="E81AC5B4">
      <w:start w:val="1"/>
      <w:numFmt w:val="decimal"/>
      <w:lvlText w:val="%2."/>
      <w:lvlJc w:val="left"/>
      <w:pPr>
        <w:tabs>
          <w:tab w:val="num" w:pos="1440"/>
        </w:tabs>
        <w:ind w:left="1440" w:hanging="360"/>
      </w:pPr>
    </w:lvl>
    <w:lvl w:ilvl="2" w:tplc="1230FAC0">
      <w:start w:val="1"/>
      <w:numFmt w:val="decimal"/>
      <w:lvlText w:val="%3."/>
      <w:lvlJc w:val="left"/>
      <w:pPr>
        <w:tabs>
          <w:tab w:val="num" w:pos="2160"/>
        </w:tabs>
        <w:ind w:left="2160" w:hanging="360"/>
      </w:pPr>
    </w:lvl>
    <w:lvl w:ilvl="3" w:tplc="6156B40E">
      <w:start w:val="1"/>
      <w:numFmt w:val="decimal"/>
      <w:lvlText w:val="%4."/>
      <w:lvlJc w:val="left"/>
      <w:pPr>
        <w:tabs>
          <w:tab w:val="num" w:pos="2880"/>
        </w:tabs>
        <w:ind w:left="2880" w:hanging="360"/>
      </w:pPr>
    </w:lvl>
    <w:lvl w:ilvl="4" w:tplc="0C9895C0">
      <w:start w:val="1"/>
      <w:numFmt w:val="decimal"/>
      <w:lvlText w:val="%5."/>
      <w:lvlJc w:val="left"/>
      <w:pPr>
        <w:tabs>
          <w:tab w:val="num" w:pos="3600"/>
        </w:tabs>
        <w:ind w:left="3600" w:hanging="360"/>
      </w:pPr>
    </w:lvl>
    <w:lvl w:ilvl="5" w:tplc="70504F72">
      <w:start w:val="1"/>
      <w:numFmt w:val="decimal"/>
      <w:lvlText w:val="%6."/>
      <w:lvlJc w:val="left"/>
      <w:pPr>
        <w:tabs>
          <w:tab w:val="num" w:pos="4320"/>
        </w:tabs>
        <w:ind w:left="4320" w:hanging="360"/>
      </w:pPr>
    </w:lvl>
    <w:lvl w:ilvl="6" w:tplc="5DF29CD8">
      <w:start w:val="1"/>
      <w:numFmt w:val="decimal"/>
      <w:lvlText w:val="%7."/>
      <w:lvlJc w:val="left"/>
      <w:pPr>
        <w:tabs>
          <w:tab w:val="num" w:pos="5040"/>
        </w:tabs>
        <w:ind w:left="5040" w:hanging="360"/>
      </w:pPr>
    </w:lvl>
    <w:lvl w:ilvl="7" w:tplc="9B6CF39E">
      <w:start w:val="1"/>
      <w:numFmt w:val="decimal"/>
      <w:lvlText w:val="%8."/>
      <w:lvlJc w:val="left"/>
      <w:pPr>
        <w:tabs>
          <w:tab w:val="num" w:pos="5760"/>
        </w:tabs>
        <w:ind w:left="5760" w:hanging="360"/>
      </w:pPr>
    </w:lvl>
    <w:lvl w:ilvl="8" w:tplc="7482194A">
      <w:start w:val="1"/>
      <w:numFmt w:val="decimal"/>
      <w:lvlText w:val="%9."/>
      <w:lvlJc w:val="left"/>
      <w:pPr>
        <w:tabs>
          <w:tab w:val="num" w:pos="6480"/>
        </w:tabs>
        <w:ind w:left="6480" w:hanging="360"/>
      </w:pPr>
    </w:lvl>
  </w:abstractNum>
  <w:abstractNum w:abstractNumId="48">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7CA4BFC"/>
    <w:multiLevelType w:val="multilevel"/>
    <w:tmpl w:val="81180390"/>
    <w:styleLink w:val="10"/>
    <w:lvl w:ilvl="0">
      <w:start w:val="1"/>
      <w:numFmt w:val="none"/>
      <w:lvlText w:val="7."/>
      <w:lvlJc w:val="left"/>
      <w:pPr>
        <w:ind w:left="360" w:hanging="360"/>
      </w:pPr>
      <w:rPr>
        <w:rFonts w:cs="Times New Roman"/>
      </w:rPr>
    </w:lvl>
    <w:lvl w:ilvl="1">
      <w:start w:val="1"/>
      <w:numFmt w:val="decimal"/>
      <w:lvlText w:val="%17.%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8995FA1"/>
    <w:multiLevelType w:val="multilevel"/>
    <w:tmpl w:val="28F0ECA4"/>
    <w:styleLink w:val="4"/>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B362143"/>
    <w:multiLevelType w:val="hybridMultilevel"/>
    <w:tmpl w:val="843EA92C"/>
    <w:lvl w:ilvl="0" w:tplc="9F6EDE2C">
      <w:start w:val="1"/>
      <w:numFmt w:val="decimal"/>
      <w:lvlText w:val="%1."/>
      <w:lvlJc w:val="left"/>
      <w:pPr>
        <w:tabs>
          <w:tab w:val="num" w:pos="1800"/>
        </w:tabs>
        <w:ind w:left="1800" w:hanging="360"/>
      </w:pPr>
    </w:lvl>
    <w:lvl w:ilvl="1" w:tplc="C2B07DA2">
      <w:start w:val="1"/>
      <w:numFmt w:val="lowerLetter"/>
      <w:lvlText w:val="%2."/>
      <w:lvlJc w:val="left"/>
      <w:pPr>
        <w:tabs>
          <w:tab w:val="num" w:pos="2140"/>
        </w:tabs>
        <w:ind w:left="2140" w:hanging="360"/>
      </w:pPr>
    </w:lvl>
    <w:lvl w:ilvl="2" w:tplc="3EDABBBC">
      <w:start w:val="1"/>
      <w:numFmt w:val="lowerRoman"/>
      <w:lvlText w:val="%3."/>
      <w:lvlJc w:val="right"/>
      <w:pPr>
        <w:tabs>
          <w:tab w:val="num" w:pos="2860"/>
        </w:tabs>
        <w:ind w:left="2860" w:hanging="180"/>
      </w:pPr>
    </w:lvl>
    <w:lvl w:ilvl="3" w:tplc="9D2ACBA4">
      <w:start w:val="1"/>
      <w:numFmt w:val="decimal"/>
      <w:lvlText w:val="%4."/>
      <w:lvlJc w:val="left"/>
      <w:pPr>
        <w:tabs>
          <w:tab w:val="num" w:pos="3580"/>
        </w:tabs>
        <w:ind w:left="3580" w:hanging="360"/>
      </w:pPr>
    </w:lvl>
    <w:lvl w:ilvl="4" w:tplc="00DEB3B0">
      <w:start w:val="1"/>
      <w:numFmt w:val="lowerLetter"/>
      <w:lvlText w:val="%5."/>
      <w:lvlJc w:val="left"/>
      <w:pPr>
        <w:tabs>
          <w:tab w:val="num" w:pos="4300"/>
        </w:tabs>
        <w:ind w:left="4300" w:hanging="360"/>
      </w:pPr>
    </w:lvl>
    <w:lvl w:ilvl="5" w:tplc="0FBAD3C6">
      <w:start w:val="1"/>
      <w:numFmt w:val="lowerRoman"/>
      <w:lvlText w:val="%6."/>
      <w:lvlJc w:val="right"/>
      <w:pPr>
        <w:tabs>
          <w:tab w:val="num" w:pos="5020"/>
        </w:tabs>
        <w:ind w:left="5020" w:hanging="180"/>
      </w:pPr>
    </w:lvl>
    <w:lvl w:ilvl="6" w:tplc="D45A2DBE">
      <w:start w:val="1"/>
      <w:numFmt w:val="decimal"/>
      <w:lvlText w:val="%7."/>
      <w:lvlJc w:val="left"/>
      <w:pPr>
        <w:tabs>
          <w:tab w:val="num" w:pos="5740"/>
        </w:tabs>
        <w:ind w:left="5740" w:hanging="360"/>
      </w:pPr>
    </w:lvl>
    <w:lvl w:ilvl="7" w:tplc="24380114">
      <w:start w:val="1"/>
      <w:numFmt w:val="lowerLetter"/>
      <w:lvlText w:val="%8."/>
      <w:lvlJc w:val="left"/>
      <w:pPr>
        <w:tabs>
          <w:tab w:val="num" w:pos="6460"/>
        </w:tabs>
        <w:ind w:left="6460" w:hanging="360"/>
      </w:pPr>
    </w:lvl>
    <w:lvl w:ilvl="8" w:tplc="BE762F82">
      <w:start w:val="1"/>
      <w:numFmt w:val="lowerRoman"/>
      <w:lvlText w:val="%9."/>
      <w:lvlJc w:val="right"/>
      <w:pPr>
        <w:tabs>
          <w:tab w:val="num" w:pos="7180"/>
        </w:tabs>
        <w:ind w:left="7180" w:hanging="180"/>
      </w:pPr>
    </w:lvl>
  </w:abstractNum>
  <w:abstractNum w:abstractNumId="52">
    <w:nsid w:val="7E071ED7"/>
    <w:multiLevelType w:val="hybridMultilevel"/>
    <w:tmpl w:val="C7C6A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numFmt w:val="bullet"/>
        <w:lvlText w:val=""/>
        <w:legacy w:legacy="1" w:legacySpace="0" w:legacyIndent="283"/>
        <w:lvlJc w:val="left"/>
        <w:pPr>
          <w:ind w:left="283" w:hanging="283"/>
        </w:pPr>
        <w:rPr>
          <w:rFonts w:ascii="Symbol" w:hAnsi="Symbol" w:hint="default"/>
        </w:rPr>
      </w:lvl>
    </w:lvlOverride>
  </w:num>
  <w:num w:numId="26">
    <w:abstractNumId w:val="1"/>
    <w:lvlOverride w:ilvl="0">
      <w:lvl w:ilvl="0">
        <w:numFmt w:val="bullet"/>
        <w:lvlText w:val=""/>
        <w:legacy w:legacy="1" w:legacySpace="0" w:legacyIndent="283"/>
        <w:lvlJc w:val="left"/>
        <w:pPr>
          <w:ind w:left="283" w:hanging="283"/>
        </w:pPr>
        <w:rPr>
          <w:rFonts w:ascii="Symbol" w:hAnsi="Symbol" w:hint="default"/>
        </w:rPr>
      </w:lvl>
    </w:lvlOverride>
  </w:num>
  <w:num w:numId="27">
    <w:abstractNumId w:val="1"/>
    <w:lvlOverride w:ilvl="0">
      <w:lvl w:ilvl="0">
        <w:numFmt w:val="bullet"/>
        <w:lvlText w:val="*"/>
        <w:legacy w:legacy="1" w:legacySpace="0" w:legacyIndent="283"/>
        <w:lvlJc w:val="left"/>
        <w:pPr>
          <w:ind w:left="283" w:hanging="283"/>
        </w:pPr>
        <w:rPr>
          <w:rFonts w:ascii="Symbol" w:hAnsi="Symbol" w:hint="default"/>
        </w:rPr>
      </w:lvl>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7"/>
  </w:num>
  <w:num w:numId="37">
    <w:abstractNumId w:val="11"/>
  </w:num>
  <w:num w:numId="38">
    <w:abstractNumId w:val="13"/>
  </w:num>
  <w:num w:numId="39">
    <w:abstractNumId w:val="16"/>
  </w:num>
  <w:num w:numId="40">
    <w:abstractNumId w:val="17"/>
  </w:num>
  <w:num w:numId="41">
    <w:abstractNumId w:val="18"/>
  </w:num>
  <w:num w:numId="42">
    <w:abstractNumId w:val="29"/>
  </w:num>
  <w:num w:numId="43">
    <w:abstractNumId w:val="36"/>
  </w:num>
  <w:num w:numId="44">
    <w:abstractNumId w:val="38"/>
  </w:num>
  <w:num w:numId="45">
    <w:abstractNumId w:val="40"/>
  </w:num>
  <w:num w:numId="46">
    <w:abstractNumId w:val="49"/>
  </w:num>
  <w:num w:numId="47">
    <w:abstractNumId w:val="50"/>
  </w:num>
  <w:num w:numId="48">
    <w:abstractNumId w:val="51"/>
  </w:num>
  <w:num w:numId="49">
    <w:abstractNumId w:val="46"/>
  </w:num>
  <w:num w:numId="50">
    <w:abstractNumId w:val="48"/>
  </w:num>
  <w:num w:numId="51">
    <w:abstractNumId w:val="24"/>
  </w:num>
  <w:num w:numId="52">
    <w:abstractNumId w:val="52"/>
  </w:num>
  <w:num w:numId="53">
    <w:abstractNumId w:val="45"/>
  </w:num>
  <w:num w:numId="54">
    <w:abstractNumId w:val="8"/>
  </w:num>
  <w:num w:numId="55">
    <w:abstractNumId w:val="21"/>
  </w:num>
  <w:num w:numId="56">
    <w:abstractNumId w:val="10"/>
  </w:num>
  <w:num w:numId="57">
    <w:abstractNumId w:val="22"/>
  </w:num>
  <w:num w:numId="58">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20"/>
  <w:characterSpacingControl w:val="doNotCompress"/>
  <w:footnotePr>
    <w:footnote w:id="0"/>
    <w:footnote w:id="1"/>
  </w:footnotePr>
  <w:endnotePr>
    <w:endnote w:id="0"/>
    <w:endnote w:id="1"/>
  </w:endnotePr>
  <w:compat/>
  <w:rsids>
    <w:rsidRoot w:val="00AD01F2"/>
    <w:rsid w:val="00000BF2"/>
    <w:rsid w:val="00000CB9"/>
    <w:rsid w:val="00017228"/>
    <w:rsid w:val="00024F09"/>
    <w:rsid w:val="000465D4"/>
    <w:rsid w:val="000468A7"/>
    <w:rsid w:val="00086C21"/>
    <w:rsid w:val="000910C7"/>
    <w:rsid w:val="000A05A6"/>
    <w:rsid w:val="000C08EF"/>
    <w:rsid w:val="000E4A48"/>
    <w:rsid w:val="000E6AFC"/>
    <w:rsid w:val="000E7037"/>
    <w:rsid w:val="00107B2E"/>
    <w:rsid w:val="00151C3D"/>
    <w:rsid w:val="00157AC1"/>
    <w:rsid w:val="00160DC6"/>
    <w:rsid w:val="00172725"/>
    <w:rsid w:val="00177267"/>
    <w:rsid w:val="001801E3"/>
    <w:rsid w:val="00184266"/>
    <w:rsid w:val="001B72B7"/>
    <w:rsid w:val="001C41FA"/>
    <w:rsid w:val="00213CD3"/>
    <w:rsid w:val="00236E5A"/>
    <w:rsid w:val="0024542B"/>
    <w:rsid w:val="00261899"/>
    <w:rsid w:val="00267744"/>
    <w:rsid w:val="00292043"/>
    <w:rsid w:val="002937FB"/>
    <w:rsid w:val="002B7B19"/>
    <w:rsid w:val="002C367F"/>
    <w:rsid w:val="002C4E70"/>
    <w:rsid w:val="002E2A33"/>
    <w:rsid w:val="002F6989"/>
    <w:rsid w:val="003006A0"/>
    <w:rsid w:val="003038AF"/>
    <w:rsid w:val="00322655"/>
    <w:rsid w:val="003277E4"/>
    <w:rsid w:val="00334DF2"/>
    <w:rsid w:val="00355864"/>
    <w:rsid w:val="00356EA6"/>
    <w:rsid w:val="00361458"/>
    <w:rsid w:val="00367632"/>
    <w:rsid w:val="00382701"/>
    <w:rsid w:val="003829EC"/>
    <w:rsid w:val="003A439F"/>
    <w:rsid w:val="003E1C47"/>
    <w:rsid w:val="003E3D81"/>
    <w:rsid w:val="003E78CE"/>
    <w:rsid w:val="003F3ED1"/>
    <w:rsid w:val="004119B6"/>
    <w:rsid w:val="004358E4"/>
    <w:rsid w:val="00444DC6"/>
    <w:rsid w:val="00461E94"/>
    <w:rsid w:val="00474682"/>
    <w:rsid w:val="00487794"/>
    <w:rsid w:val="004C14D5"/>
    <w:rsid w:val="004D491F"/>
    <w:rsid w:val="004D4FD0"/>
    <w:rsid w:val="004D7D18"/>
    <w:rsid w:val="004E5256"/>
    <w:rsid w:val="004E7100"/>
    <w:rsid w:val="004F1A6E"/>
    <w:rsid w:val="004F4A94"/>
    <w:rsid w:val="00501745"/>
    <w:rsid w:val="00507F73"/>
    <w:rsid w:val="005168B1"/>
    <w:rsid w:val="0057102E"/>
    <w:rsid w:val="005C64C9"/>
    <w:rsid w:val="005C7D72"/>
    <w:rsid w:val="005D4013"/>
    <w:rsid w:val="005D5FAF"/>
    <w:rsid w:val="005F78C4"/>
    <w:rsid w:val="00622F10"/>
    <w:rsid w:val="0062661B"/>
    <w:rsid w:val="00643756"/>
    <w:rsid w:val="006458BE"/>
    <w:rsid w:val="00654AE7"/>
    <w:rsid w:val="00662145"/>
    <w:rsid w:val="00663DD3"/>
    <w:rsid w:val="00667C15"/>
    <w:rsid w:val="006724A4"/>
    <w:rsid w:val="00673544"/>
    <w:rsid w:val="006776B2"/>
    <w:rsid w:val="00682190"/>
    <w:rsid w:val="00691C1F"/>
    <w:rsid w:val="0069741C"/>
    <w:rsid w:val="006976BB"/>
    <w:rsid w:val="006A03BE"/>
    <w:rsid w:val="006A0BE2"/>
    <w:rsid w:val="006A2A1F"/>
    <w:rsid w:val="006A39FF"/>
    <w:rsid w:val="006D508F"/>
    <w:rsid w:val="006F30CA"/>
    <w:rsid w:val="006F5EC3"/>
    <w:rsid w:val="00701D05"/>
    <w:rsid w:val="007212B1"/>
    <w:rsid w:val="0072710E"/>
    <w:rsid w:val="00741253"/>
    <w:rsid w:val="00741A47"/>
    <w:rsid w:val="0074356D"/>
    <w:rsid w:val="00750F64"/>
    <w:rsid w:val="00751C07"/>
    <w:rsid w:val="007759C9"/>
    <w:rsid w:val="007913C2"/>
    <w:rsid w:val="00793424"/>
    <w:rsid w:val="007C7B67"/>
    <w:rsid w:val="007D0807"/>
    <w:rsid w:val="007E2F61"/>
    <w:rsid w:val="007E4347"/>
    <w:rsid w:val="00841074"/>
    <w:rsid w:val="00863C8C"/>
    <w:rsid w:val="00864373"/>
    <w:rsid w:val="00864F11"/>
    <w:rsid w:val="0087356C"/>
    <w:rsid w:val="008875E5"/>
    <w:rsid w:val="008928AF"/>
    <w:rsid w:val="00897F71"/>
    <w:rsid w:val="008A35B3"/>
    <w:rsid w:val="008B2142"/>
    <w:rsid w:val="008C1582"/>
    <w:rsid w:val="008C7C41"/>
    <w:rsid w:val="008D298B"/>
    <w:rsid w:val="008D2A4E"/>
    <w:rsid w:val="008D7122"/>
    <w:rsid w:val="008E1871"/>
    <w:rsid w:val="008F1DA3"/>
    <w:rsid w:val="008F43E0"/>
    <w:rsid w:val="008F4AD1"/>
    <w:rsid w:val="0090783D"/>
    <w:rsid w:val="00907FB3"/>
    <w:rsid w:val="00933A74"/>
    <w:rsid w:val="0093491C"/>
    <w:rsid w:val="00934BFF"/>
    <w:rsid w:val="00937DE1"/>
    <w:rsid w:val="00947D1E"/>
    <w:rsid w:val="00964CBD"/>
    <w:rsid w:val="00992A1E"/>
    <w:rsid w:val="009A4DBD"/>
    <w:rsid w:val="009B100E"/>
    <w:rsid w:val="009C21B9"/>
    <w:rsid w:val="009C7D4D"/>
    <w:rsid w:val="009E151D"/>
    <w:rsid w:val="009E2468"/>
    <w:rsid w:val="009E387C"/>
    <w:rsid w:val="009E56BE"/>
    <w:rsid w:val="009F0E8D"/>
    <w:rsid w:val="00A46189"/>
    <w:rsid w:val="00A7560E"/>
    <w:rsid w:val="00A93E71"/>
    <w:rsid w:val="00AB64BE"/>
    <w:rsid w:val="00AC1344"/>
    <w:rsid w:val="00AC36D1"/>
    <w:rsid w:val="00AD01F2"/>
    <w:rsid w:val="00AD3519"/>
    <w:rsid w:val="00AD7C23"/>
    <w:rsid w:val="00AF2356"/>
    <w:rsid w:val="00B11E58"/>
    <w:rsid w:val="00B659CD"/>
    <w:rsid w:val="00BA2F44"/>
    <w:rsid w:val="00BB5787"/>
    <w:rsid w:val="00BE3BB7"/>
    <w:rsid w:val="00BF6AA6"/>
    <w:rsid w:val="00BF7DC8"/>
    <w:rsid w:val="00C0287E"/>
    <w:rsid w:val="00C038CD"/>
    <w:rsid w:val="00C0773D"/>
    <w:rsid w:val="00C116D2"/>
    <w:rsid w:val="00C4025D"/>
    <w:rsid w:val="00C476AF"/>
    <w:rsid w:val="00C54FDA"/>
    <w:rsid w:val="00C631A0"/>
    <w:rsid w:val="00C73F41"/>
    <w:rsid w:val="00C93DEB"/>
    <w:rsid w:val="00CA70CB"/>
    <w:rsid w:val="00CB1497"/>
    <w:rsid w:val="00CF3118"/>
    <w:rsid w:val="00CF339B"/>
    <w:rsid w:val="00D04CFC"/>
    <w:rsid w:val="00D24319"/>
    <w:rsid w:val="00D37009"/>
    <w:rsid w:val="00D408A9"/>
    <w:rsid w:val="00D458E3"/>
    <w:rsid w:val="00D543AA"/>
    <w:rsid w:val="00D57EC5"/>
    <w:rsid w:val="00D676DC"/>
    <w:rsid w:val="00D76CE8"/>
    <w:rsid w:val="00D83755"/>
    <w:rsid w:val="00D85A76"/>
    <w:rsid w:val="00D92CFC"/>
    <w:rsid w:val="00DA44F3"/>
    <w:rsid w:val="00DC64D8"/>
    <w:rsid w:val="00DE5439"/>
    <w:rsid w:val="00DF2EBB"/>
    <w:rsid w:val="00E049E7"/>
    <w:rsid w:val="00E13E5A"/>
    <w:rsid w:val="00E26E77"/>
    <w:rsid w:val="00E366A9"/>
    <w:rsid w:val="00E55AE4"/>
    <w:rsid w:val="00E702F3"/>
    <w:rsid w:val="00E73901"/>
    <w:rsid w:val="00E821A9"/>
    <w:rsid w:val="00E871A3"/>
    <w:rsid w:val="00E923E2"/>
    <w:rsid w:val="00EA1B48"/>
    <w:rsid w:val="00EC4FC6"/>
    <w:rsid w:val="00EC609D"/>
    <w:rsid w:val="00ED0BC8"/>
    <w:rsid w:val="00EE39BF"/>
    <w:rsid w:val="00EF5D38"/>
    <w:rsid w:val="00F02210"/>
    <w:rsid w:val="00F10497"/>
    <w:rsid w:val="00F262E5"/>
    <w:rsid w:val="00F36A98"/>
    <w:rsid w:val="00F40DDE"/>
    <w:rsid w:val="00F714AE"/>
    <w:rsid w:val="00F819B6"/>
    <w:rsid w:val="00F8251F"/>
    <w:rsid w:val="00FB6641"/>
    <w:rsid w:val="00FD4F6F"/>
    <w:rsid w:val="00FE265C"/>
    <w:rsid w:val="00FF1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01F2"/>
    <w:pPr>
      <w:spacing w:after="200" w:line="276" w:lineRule="auto"/>
    </w:pPr>
    <w:rPr>
      <w:sz w:val="22"/>
      <w:szCs w:val="22"/>
      <w:lang w:eastAsia="en-US"/>
    </w:rPr>
  </w:style>
  <w:style w:type="paragraph" w:styleId="16">
    <w:name w:val="heading 1"/>
    <w:aliases w:val="Heading 1palatino"/>
    <w:basedOn w:val="a0"/>
    <w:next w:val="a0"/>
    <w:link w:val="1Char"/>
    <w:qFormat/>
    <w:rsid w:val="00AD01F2"/>
    <w:pPr>
      <w:keepNext/>
      <w:ind w:left="-562" w:right="-360" w:firstLine="562"/>
      <w:jc w:val="both"/>
      <w:outlineLvl w:val="0"/>
    </w:pPr>
    <w:rPr>
      <w:rFonts w:ascii="Arial" w:hAnsi="Arial" w:cs="Arial"/>
      <w:b/>
      <w:bCs/>
    </w:rPr>
  </w:style>
  <w:style w:type="paragraph" w:styleId="20">
    <w:name w:val="heading 2"/>
    <w:aliases w:val="Char3"/>
    <w:basedOn w:val="a0"/>
    <w:next w:val="a0"/>
    <w:link w:val="2Char"/>
    <w:unhideWhenUsed/>
    <w:qFormat/>
    <w:rsid w:val="00AD01F2"/>
    <w:pPr>
      <w:keepNext/>
      <w:jc w:val="center"/>
      <w:outlineLvl w:val="1"/>
    </w:pPr>
    <w:rPr>
      <w:rFonts w:ascii="Arial" w:hAnsi="Arial" w:cs="Arial"/>
      <w:b/>
      <w:bCs/>
    </w:rPr>
  </w:style>
  <w:style w:type="paragraph" w:styleId="30">
    <w:name w:val="heading 3"/>
    <w:basedOn w:val="a0"/>
    <w:next w:val="a0"/>
    <w:link w:val="3Char"/>
    <w:unhideWhenUsed/>
    <w:qFormat/>
    <w:rsid w:val="00AD01F2"/>
    <w:pPr>
      <w:keepNext/>
      <w:keepLines/>
      <w:spacing w:before="200" w:after="0"/>
      <w:outlineLvl w:val="2"/>
    </w:pPr>
    <w:rPr>
      <w:rFonts w:ascii="Cambria" w:eastAsia="Times New Roman" w:hAnsi="Cambria"/>
      <w:b/>
      <w:bCs/>
      <w:color w:val="4F81BD"/>
    </w:rPr>
  </w:style>
  <w:style w:type="paragraph" w:styleId="40">
    <w:name w:val="heading 4"/>
    <w:basedOn w:val="a0"/>
    <w:next w:val="a0"/>
    <w:link w:val="4Char"/>
    <w:unhideWhenUsed/>
    <w:qFormat/>
    <w:rsid w:val="00AD01F2"/>
    <w:pPr>
      <w:keepNext/>
      <w:keepLines/>
      <w:spacing w:before="200" w:after="0"/>
      <w:outlineLvl w:val="3"/>
    </w:pPr>
    <w:rPr>
      <w:rFonts w:ascii="Cambria" w:eastAsia="Times New Roman" w:hAnsi="Cambria"/>
      <w:b/>
      <w:bCs/>
      <w:i/>
      <w:iCs/>
      <w:color w:val="4F81BD"/>
    </w:rPr>
  </w:style>
  <w:style w:type="paragraph" w:styleId="50">
    <w:name w:val="heading 5"/>
    <w:basedOn w:val="a0"/>
    <w:next w:val="a0"/>
    <w:link w:val="5Char"/>
    <w:qFormat/>
    <w:rsid w:val="004E7100"/>
    <w:pPr>
      <w:keepNext/>
      <w:spacing w:after="0" w:line="240" w:lineRule="auto"/>
      <w:outlineLvl w:val="4"/>
    </w:pPr>
    <w:rPr>
      <w:rFonts w:ascii="Arial" w:hAnsi="Arial"/>
      <w:b/>
      <w:sz w:val="24"/>
      <w:szCs w:val="20"/>
      <w:lang w:eastAsia="el-GR"/>
    </w:rPr>
  </w:style>
  <w:style w:type="paragraph" w:styleId="61">
    <w:name w:val="heading 6"/>
    <w:basedOn w:val="a0"/>
    <w:next w:val="a0"/>
    <w:link w:val="6Char"/>
    <w:qFormat/>
    <w:rsid w:val="004E7100"/>
    <w:pPr>
      <w:keepNext/>
      <w:spacing w:after="0" w:line="240" w:lineRule="auto"/>
      <w:jc w:val="center"/>
      <w:outlineLvl w:val="5"/>
    </w:pPr>
    <w:rPr>
      <w:rFonts w:ascii="Arial" w:hAnsi="Arial"/>
      <w:b/>
      <w:sz w:val="24"/>
      <w:szCs w:val="20"/>
      <w:lang w:eastAsia="el-GR"/>
    </w:rPr>
  </w:style>
  <w:style w:type="paragraph" w:styleId="70">
    <w:name w:val="heading 7"/>
    <w:basedOn w:val="a0"/>
    <w:next w:val="a0"/>
    <w:link w:val="7Char"/>
    <w:qFormat/>
    <w:rsid w:val="004E7100"/>
    <w:pPr>
      <w:spacing w:before="240" w:after="60" w:line="240" w:lineRule="auto"/>
      <w:outlineLvl w:val="6"/>
    </w:pPr>
    <w:rPr>
      <w:rFonts w:ascii="Times New Roman" w:eastAsia="Times New Roman" w:hAnsi="Times New Roman"/>
      <w:sz w:val="24"/>
      <w:szCs w:val="24"/>
      <w:lang w:eastAsia="el-GR"/>
    </w:rPr>
  </w:style>
  <w:style w:type="paragraph" w:styleId="80">
    <w:name w:val="heading 8"/>
    <w:basedOn w:val="a0"/>
    <w:next w:val="a0"/>
    <w:link w:val="8Char"/>
    <w:unhideWhenUsed/>
    <w:qFormat/>
    <w:rsid w:val="004E7100"/>
    <w:pPr>
      <w:keepNext/>
      <w:keepLines/>
      <w:spacing w:before="200" w:after="0" w:line="240" w:lineRule="auto"/>
      <w:outlineLvl w:val="7"/>
    </w:pPr>
    <w:rPr>
      <w:rFonts w:ascii="Cambria" w:eastAsia="Times New Roman" w:hAnsi="Cambria"/>
      <w:color w:val="404040"/>
      <w:sz w:val="20"/>
      <w:szCs w:val="20"/>
      <w:lang w:eastAsia="el-GR"/>
    </w:rPr>
  </w:style>
  <w:style w:type="paragraph" w:styleId="90">
    <w:name w:val="heading 9"/>
    <w:basedOn w:val="a0"/>
    <w:next w:val="a0"/>
    <w:link w:val="9Char"/>
    <w:unhideWhenUsed/>
    <w:qFormat/>
    <w:rsid w:val="00AD01F2"/>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eading 1palatino Char"/>
    <w:basedOn w:val="a1"/>
    <w:link w:val="16"/>
    <w:rsid w:val="00AD01F2"/>
    <w:rPr>
      <w:rFonts w:ascii="Arial" w:eastAsia="Calibri" w:hAnsi="Arial" w:cs="Arial"/>
      <w:b/>
      <w:bCs/>
    </w:rPr>
  </w:style>
  <w:style w:type="character" w:customStyle="1" w:styleId="2Char">
    <w:name w:val="Επικεφαλίδα 2 Char"/>
    <w:aliases w:val="Char3 Char"/>
    <w:basedOn w:val="a1"/>
    <w:link w:val="20"/>
    <w:rsid w:val="00AD01F2"/>
    <w:rPr>
      <w:rFonts w:ascii="Arial" w:eastAsia="Calibri" w:hAnsi="Arial" w:cs="Arial"/>
      <w:b/>
      <w:bCs/>
    </w:rPr>
  </w:style>
  <w:style w:type="character" w:customStyle="1" w:styleId="3Char">
    <w:name w:val="Επικεφαλίδα 3 Char"/>
    <w:basedOn w:val="a1"/>
    <w:link w:val="30"/>
    <w:rsid w:val="00AD01F2"/>
    <w:rPr>
      <w:rFonts w:ascii="Cambria" w:eastAsia="Times New Roman" w:hAnsi="Cambria" w:cs="Times New Roman"/>
      <w:b/>
      <w:bCs/>
      <w:color w:val="4F81BD"/>
    </w:rPr>
  </w:style>
  <w:style w:type="character" w:customStyle="1" w:styleId="4Char">
    <w:name w:val="Επικεφαλίδα 4 Char"/>
    <w:basedOn w:val="a1"/>
    <w:link w:val="40"/>
    <w:rsid w:val="00AD01F2"/>
    <w:rPr>
      <w:rFonts w:ascii="Cambria" w:eastAsia="Times New Roman" w:hAnsi="Cambria" w:cs="Times New Roman"/>
      <w:b/>
      <w:bCs/>
      <w:i/>
      <w:iCs/>
      <w:color w:val="4F81BD"/>
    </w:rPr>
  </w:style>
  <w:style w:type="character" w:customStyle="1" w:styleId="9Char">
    <w:name w:val="Επικεφαλίδα 9 Char"/>
    <w:basedOn w:val="a1"/>
    <w:link w:val="90"/>
    <w:rsid w:val="00AD01F2"/>
    <w:rPr>
      <w:rFonts w:ascii="Cambria" w:eastAsia="Times New Roman" w:hAnsi="Cambria" w:cs="Times New Roman"/>
      <w:i/>
      <w:iCs/>
      <w:color w:val="404040"/>
      <w:sz w:val="20"/>
      <w:szCs w:val="20"/>
    </w:rPr>
  </w:style>
  <w:style w:type="character" w:styleId="-">
    <w:name w:val="Hyperlink"/>
    <w:basedOn w:val="a1"/>
    <w:unhideWhenUsed/>
    <w:rsid w:val="00AD01F2"/>
    <w:rPr>
      <w:rFonts w:ascii="Verdana" w:hAnsi="Verdana" w:hint="default"/>
      <w:strike w:val="0"/>
      <w:dstrike w:val="0"/>
      <w:color w:val="6699CC"/>
      <w:sz w:val="19"/>
      <w:szCs w:val="19"/>
      <w:u w:val="none"/>
      <w:effect w:val="none"/>
    </w:rPr>
  </w:style>
  <w:style w:type="character" w:customStyle="1" w:styleId="Char">
    <w:name w:val="Κείμενο υποσημείωσης Char"/>
    <w:basedOn w:val="a1"/>
    <w:link w:val="a4"/>
    <w:semiHidden/>
    <w:rsid w:val="00AD01F2"/>
    <w:rPr>
      <w:rFonts w:ascii="Calibri" w:eastAsia="Calibri" w:hAnsi="Calibri" w:cs="Times New Roman"/>
      <w:sz w:val="20"/>
      <w:szCs w:val="20"/>
    </w:rPr>
  </w:style>
  <w:style w:type="paragraph" w:styleId="a4">
    <w:name w:val="footnote text"/>
    <w:basedOn w:val="a0"/>
    <w:link w:val="Char"/>
    <w:semiHidden/>
    <w:unhideWhenUsed/>
    <w:rsid w:val="00AD01F2"/>
    <w:rPr>
      <w:sz w:val="20"/>
      <w:szCs w:val="20"/>
    </w:rPr>
  </w:style>
  <w:style w:type="paragraph" w:styleId="a5">
    <w:name w:val="header"/>
    <w:basedOn w:val="a0"/>
    <w:link w:val="Char0"/>
    <w:uiPriority w:val="99"/>
    <w:unhideWhenUsed/>
    <w:rsid w:val="00AD01F2"/>
    <w:pPr>
      <w:tabs>
        <w:tab w:val="center" w:pos="4536"/>
        <w:tab w:val="right" w:pos="9072"/>
      </w:tabs>
    </w:pPr>
  </w:style>
  <w:style w:type="character" w:customStyle="1" w:styleId="Char0">
    <w:name w:val="Κεφαλίδα Char"/>
    <w:basedOn w:val="a1"/>
    <w:link w:val="a5"/>
    <w:uiPriority w:val="99"/>
    <w:rsid w:val="00AD01F2"/>
    <w:rPr>
      <w:rFonts w:ascii="Calibri" w:eastAsia="Calibri" w:hAnsi="Calibri" w:cs="Times New Roman"/>
    </w:rPr>
  </w:style>
  <w:style w:type="paragraph" w:styleId="a6">
    <w:name w:val="footer"/>
    <w:aliases w:val=" Char1 Char Char Char,Char1 Char Char Char"/>
    <w:basedOn w:val="a0"/>
    <w:link w:val="Char1"/>
    <w:uiPriority w:val="99"/>
    <w:unhideWhenUsed/>
    <w:rsid w:val="00AD01F2"/>
    <w:pPr>
      <w:tabs>
        <w:tab w:val="center" w:pos="4536"/>
        <w:tab w:val="right" w:pos="9072"/>
      </w:tabs>
    </w:pPr>
  </w:style>
  <w:style w:type="character" w:customStyle="1" w:styleId="Char1">
    <w:name w:val="Υποσέλιδο Char"/>
    <w:aliases w:val=" Char1 Char Char Char Char,Char1 Char Char Char Char"/>
    <w:basedOn w:val="a1"/>
    <w:link w:val="a6"/>
    <w:uiPriority w:val="99"/>
    <w:rsid w:val="00AD01F2"/>
    <w:rPr>
      <w:rFonts w:ascii="Calibri" w:eastAsia="Calibri" w:hAnsi="Calibri" w:cs="Times New Roman"/>
    </w:rPr>
  </w:style>
  <w:style w:type="paragraph" w:styleId="a">
    <w:name w:val="List Bullet"/>
    <w:basedOn w:val="a0"/>
    <w:unhideWhenUsed/>
    <w:rsid w:val="00AD01F2"/>
    <w:pPr>
      <w:numPr>
        <w:numId w:val="1"/>
      </w:numPr>
      <w:spacing w:after="0" w:line="240" w:lineRule="auto"/>
    </w:pPr>
    <w:rPr>
      <w:rFonts w:ascii="Times New Roman" w:eastAsia="Times New Roman" w:hAnsi="Times New Roman"/>
      <w:sz w:val="24"/>
      <w:szCs w:val="24"/>
      <w:lang w:val="en-GB" w:eastAsia="en-GB"/>
    </w:rPr>
  </w:style>
  <w:style w:type="paragraph" w:styleId="a7">
    <w:name w:val="Body Text"/>
    <w:basedOn w:val="a0"/>
    <w:link w:val="Char2"/>
    <w:unhideWhenUsed/>
    <w:rsid w:val="00AD01F2"/>
    <w:pPr>
      <w:spacing w:after="120"/>
    </w:pPr>
  </w:style>
  <w:style w:type="character" w:customStyle="1" w:styleId="Char2">
    <w:name w:val="Σώμα κειμένου Char"/>
    <w:basedOn w:val="a1"/>
    <w:link w:val="a7"/>
    <w:rsid w:val="00AD01F2"/>
    <w:rPr>
      <w:rFonts w:ascii="Calibri" w:eastAsia="Calibri" w:hAnsi="Calibri" w:cs="Times New Roman"/>
    </w:rPr>
  </w:style>
  <w:style w:type="character" w:customStyle="1" w:styleId="Char3">
    <w:name w:val="Σώμα κείμενου με εσοχή Char"/>
    <w:basedOn w:val="a1"/>
    <w:link w:val="a8"/>
    <w:rsid w:val="00AD01F2"/>
    <w:rPr>
      <w:rFonts w:ascii="Arial" w:eastAsia="Times New Roman" w:hAnsi="Arial" w:cs="Times New Roman"/>
      <w:sz w:val="24"/>
      <w:szCs w:val="20"/>
      <w:lang w:val="en-AU" w:eastAsia="el-GR"/>
    </w:rPr>
  </w:style>
  <w:style w:type="paragraph" w:styleId="a8">
    <w:name w:val="Body Text Indent"/>
    <w:basedOn w:val="a0"/>
    <w:link w:val="Char3"/>
    <w:unhideWhenUsed/>
    <w:rsid w:val="00AD01F2"/>
    <w:pPr>
      <w:spacing w:after="120" w:line="240" w:lineRule="auto"/>
      <w:ind w:left="283"/>
    </w:pPr>
    <w:rPr>
      <w:rFonts w:ascii="Arial" w:eastAsia="Times New Roman" w:hAnsi="Arial"/>
      <w:sz w:val="24"/>
      <w:szCs w:val="20"/>
      <w:lang w:val="en-AU" w:eastAsia="el-GR"/>
    </w:rPr>
  </w:style>
  <w:style w:type="character" w:customStyle="1" w:styleId="2Char0">
    <w:name w:val="Σώμα κείμενου 2 Char"/>
    <w:basedOn w:val="a1"/>
    <w:link w:val="21"/>
    <w:rsid w:val="00AD01F2"/>
    <w:rPr>
      <w:rFonts w:ascii="Calibri" w:eastAsia="Calibri" w:hAnsi="Calibri" w:cs="Times New Roman"/>
      <w:lang w:eastAsia="zh-CN"/>
    </w:rPr>
  </w:style>
  <w:style w:type="paragraph" w:styleId="21">
    <w:name w:val="Body Text 2"/>
    <w:basedOn w:val="a0"/>
    <w:link w:val="2Char0"/>
    <w:unhideWhenUsed/>
    <w:rsid w:val="00AD01F2"/>
    <w:rPr>
      <w:lang w:eastAsia="zh-CN"/>
    </w:rPr>
  </w:style>
  <w:style w:type="character" w:customStyle="1" w:styleId="3Char0">
    <w:name w:val="Σώμα κείμενου 3 Char"/>
    <w:basedOn w:val="a1"/>
    <w:link w:val="31"/>
    <w:rsid w:val="00AD01F2"/>
    <w:rPr>
      <w:rFonts w:ascii="Calibri" w:eastAsia="Calibri" w:hAnsi="Calibri" w:cs="Times New Roman"/>
      <w:sz w:val="16"/>
      <w:szCs w:val="16"/>
    </w:rPr>
  </w:style>
  <w:style w:type="paragraph" w:styleId="31">
    <w:name w:val="Body Text 3"/>
    <w:basedOn w:val="a0"/>
    <w:link w:val="3Char0"/>
    <w:unhideWhenUsed/>
    <w:rsid w:val="00AD01F2"/>
    <w:pPr>
      <w:spacing w:after="120"/>
    </w:pPr>
    <w:rPr>
      <w:sz w:val="16"/>
      <w:szCs w:val="16"/>
    </w:rPr>
  </w:style>
  <w:style w:type="character" w:customStyle="1" w:styleId="3Char1">
    <w:name w:val="Σώμα κείμενου με εσοχή 3 Char"/>
    <w:basedOn w:val="a1"/>
    <w:link w:val="32"/>
    <w:rsid w:val="00AD01F2"/>
    <w:rPr>
      <w:rFonts w:ascii="Calibri" w:eastAsia="Calibri" w:hAnsi="Calibri" w:cs="Times New Roman"/>
      <w:sz w:val="16"/>
      <w:szCs w:val="16"/>
    </w:rPr>
  </w:style>
  <w:style w:type="paragraph" w:styleId="32">
    <w:name w:val="Body Text Indent 3"/>
    <w:basedOn w:val="a0"/>
    <w:link w:val="3Char1"/>
    <w:unhideWhenUsed/>
    <w:rsid w:val="00AD01F2"/>
    <w:pPr>
      <w:spacing w:after="120"/>
      <w:ind w:left="283"/>
    </w:pPr>
    <w:rPr>
      <w:sz w:val="16"/>
      <w:szCs w:val="16"/>
    </w:rPr>
  </w:style>
  <w:style w:type="paragraph" w:styleId="a9">
    <w:name w:val="Balloon Text"/>
    <w:basedOn w:val="a0"/>
    <w:link w:val="Char4"/>
    <w:semiHidden/>
    <w:unhideWhenUsed/>
    <w:rsid w:val="00AD01F2"/>
    <w:rPr>
      <w:rFonts w:ascii="Tahoma" w:hAnsi="Tahoma" w:cs="Tahoma"/>
      <w:sz w:val="16"/>
      <w:szCs w:val="16"/>
    </w:rPr>
  </w:style>
  <w:style w:type="character" w:customStyle="1" w:styleId="Char4">
    <w:name w:val="Κείμενο πλαισίου Char"/>
    <w:basedOn w:val="a1"/>
    <w:link w:val="a9"/>
    <w:semiHidden/>
    <w:rsid w:val="00AD01F2"/>
    <w:rPr>
      <w:rFonts w:ascii="Tahoma" w:eastAsia="Calibri" w:hAnsi="Tahoma" w:cs="Tahoma"/>
      <w:sz w:val="16"/>
      <w:szCs w:val="16"/>
    </w:rPr>
  </w:style>
  <w:style w:type="paragraph" w:styleId="aa">
    <w:name w:val="No Spacing"/>
    <w:uiPriority w:val="1"/>
    <w:qFormat/>
    <w:rsid w:val="00AD01F2"/>
    <w:rPr>
      <w:sz w:val="22"/>
      <w:szCs w:val="22"/>
      <w:lang w:eastAsia="en-US"/>
    </w:rPr>
  </w:style>
  <w:style w:type="paragraph" w:styleId="ab">
    <w:name w:val="List Paragraph"/>
    <w:basedOn w:val="a0"/>
    <w:uiPriority w:val="34"/>
    <w:qFormat/>
    <w:rsid w:val="00AD01F2"/>
    <w:pPr>
      <w:ind w:left="720"/>
      <w:contextualSpacing/>
    </w:pPr>
  </w:style>
  <w:style w:type="paragraph" w:customStyle="1" w:styleId="210">
    <w:name w:val="Σώμα κείμενου 21"/>
    <w:basedOn w:val="a0"/>
    <w:rsid w:val="00AD01F2"/>
    <w:pPr>
      <w:ind w:firstLine="720"/>
    </w:pPr>
    <w:rPr>
      <w:rFonts w:ascii="Arial" w:hAnsi="Arial"/>
    </w:rPr>
  </w:style>
  <w:style w:type="paragraph" w:customStyle="1" w:styleId="ac">
    <w:name w:val="ΑΡΙΘΜΙΣΗ"/>
    <w:basedOn w:val="a0"/>
    <w:rsid w:val="00AD01F2"/>
    <w:pPr>
      <w:spacing w:after="120"/>
      <w:ind w:left="340" w:hanging="340"/>
      <w:jc w:val="both"/>
    </w:pPr>
    <w:rPr>
      <w:szCs w:val="20"/>
    </w:rPr>
  </w:style>
  <w:style w:type="paragraph" w:customStyle="1" w:styleId="ad">
    <w:name w:val="Στυλ Κέντρο"/>
    <w:basedOn w:val="a0"/>
    <w:rsid w:val="00AD01F2"/>
    <w:pPr>
      <w:overflowPunct w:val="0"/>
      <w:autoSpaceDE w:val="0"/>
      <w:autoSpaceDN w:val="0"/>
      <w:adjustRightInd w:val="0"/>
      <w:jc w:val="center"/>
    </w:pPr>
    <w:rPr>
      <w:rFonts w:eastAsia="SimSun"/>
      <w:lang w:val="en-US" w:eastAsia="zh-CN"/>
    </w:rPr>
  </w:style>
  <w:style w:type="paragraph" w:customStyle="1" w:styleId="Default">
    <w:name w:val="Default"/>
    <w:rsid w:val="00AD01F2"/>
    <w:pPr>
      <w:autoSpaceDE w:val="0"/>
      <w:autoSpaceDN w:val="0"/>
      <w:adjustRightInd w:val="0"/>
    </w:pPr>
    <w:rPr>
      <w:rFonts w:eastAsia="Times New Roman" w:cs="Calibri"/>
      <w:color w:val="000000"/>
      <w:sz w:val="24"/>
      <w:szCs w:val="24"/>
    </w:rPr>
  </w:style>
  <w:style w:type="paragraph" w:customStyle="1" w:styleId="310">
    <w:name w:val="Σώμα κείμενου 31"/>
    <w:basedOn w:val="a0"/>
    <w:rsid w:val="00AD01F2"/>
    <w:pPr>
      <w:overflowPunct w:val="0"/>
      <w:autoSpaceDE w:val="0"/>
      <w:autoSpaceDN w:val="0"/>
      <w:adjustRightInd w:val="0"/>
      <w:spacing w:after="0" w:line="240" w:lineRule="atLeast"/>
      <w:ind w:right="-341"/>
      <w:jc w:val="both"/>
    </w:pPr>
    <w:rPr>
      <w:rFonts w:ascii="Arial" w:eastAsia="Times New Roman" w:hAnsi="Arial"/>
      <w:sz w:val="24"/>
      <w:szCs w:val="20"/>
      <w:lang w:eastAsia="el-GR"/>
    </w:rPr>
  </w:style>
  <w:style w:type="paragraph" w:customStyle="1" w:styleId="DPeriexomeno">
    <w:name w:val="DPeriexomeno"/>
    <w:basedOn w:val="a0"/>
    <w:rsid w:val="00AD01F2"/>
    <w:pPr>
      <w:spacing w:before="60" w:after="120" w:line="240" w:lineRule="auto"/>
      <w:jc w:val="both"/>
    </w:pPr>
    <w:rPr>
      <w:rFonts w:ascii="Arial" w:eastAsia="Times New Roman" w:hAnsi="Arial"/>
      <w:sz w:val="20"/>
      <w:szCs w:val="20"/>
      <w:lang w:eastAsia="el-GR"/>
    </w:rPr>
  </w:style>
  <w:style w:type="paragraph" w:customStyle="1" w:styleId="BasikoBullet">
    <w:name w:val="BasikoBullet"/>
    <w:basedOn w:val="a0"/>
    <w:rsid w:val="00AD01F2"/>
    <w:pPr>
      <w:tabs>
        <w:tab w:val="num" w:pos="624"/>
      </w:tabs>
      <w:spacing w:after="60" w:line="240" w:lineRule="auto"/>
      <w:ind w:left="624" w:hanging="397"/>
      <w:jc w:val="both"/>
    </w:pPr>
    <w:rPr>
      <w:rFonts w:ascii="Arial" w:eastAsia="Times New Roman" w:hAnsi="Arial"/>
      <w:szCs w:val="20"/>
      <w:lang w:eastAsia="el-GR"/>
    </w:rPr>
  </w:style>
  <w:style w:type="paragraph" w:customStyle="1" w:styleId="times">
    <w:name w:val="times"/>
    <w:basedOn w:val="a0"/>
    <w:rsid w:val="00AD01F2"/>
    <w:pPr>
      <w:tabs>
        <w:tab w:val="left" w:pos="567"/>
        <w:tab w:val="left" w:pos="1134"/>
        <w:tab w:val="left" w:pos="1701"/>
      </w:tabs>
      <w:spacing w:after="0" w:line="360" w:lineRule="auto"/>
      <w:jc w:val="both"/>
    </w:pPr>
    <w:rPr>
      <w:rFonts w:ascii="Times New Roman" w:eastAsia="Times New Roman" w:hAnsi="Times New Roman"/>
      <w:spacing w:val="10"/>
      <w:sz w:val="24"/>
      <w:szCs w:val="20"/>
    </w:rPr>
  </w:style>
  <w:style w:type="paragraph" w:customStyle="1" w:styleId="Style2">
    <w:name w:val="Style2"/>
    <w:basedOn w:val="a0"/>
    <w:rsid w:val="00AD01F2"/>
    <w:pPr>
      <w:widowControl w:val="0"/>
      <w:autoSpaceDE w:val="0"/>
      <w:autoSpaceDN w:val="0"/>
      <w:adjustRightInd w:val="0"/>
      <w:spacing w:after="0" w:line="209" w:lineRule="exact"/>
      <w:ind w:hanging="166"/>
    </w:pPr>
    <w:rPr>
      <w:rFonts w:ascii="Times New Roman" w:eastAsia="SimSun" w:hAnsi="Times New Roman"/>
      <w:sz w:val="24"/>
      <w:szCs w:val="24"/>
      <w:lang w:val="en-US" w:eastAsia="zh-CN"/>
    </w:rPr>
  </w:style>
  <w:style w:type="paragraph" w:customStyle="1" w:styleId="Style3">
    <w:name w:val="Style3"/>
    <w:basedOn w:val="a0"/>
    <w:rsid w:val="00AD01F2"/>
    <w:pPr>
      <w:widowControl w:val="0"/>
      <w:autoSpaceDE w:val="0"/>
      <w:autoSpaceDN w:val="0"/>
      <w:adjustRightInd w:val="0"/>
      <w:spacing w:after="0" w:line="206" w:lineRule="exact"/>
    </w:pPr>
    <w:rPr>
      <w:rFonts w:ascii="Times New Roman" w:eastAsia="SimSun" w:hAnsi="Times New Roman"/>
      <w:sz w:val="24"/>
      <w:szCs w:val="24"/>
      <w:lang w:val="en-US" w:eastAsia="zh-CN"/>
    </w:rPr>
  </w:style>
  <w:style w:type="paragraph" w:customStyle="1" w:styleId="Style4">
    <w:name w:val="Style4"/>
    <w:basedOn w:val="a0"/>
    <w:rsid w:val="00AD01F2"/>
    <w:pPr>
      <w:widowControl w:val="0"/>
      <w:autoSpaceDE w:val="0"/>
      <w:autoSpaceDN w:val="0"/>
      <w:adjustRightInd w:val="0"/>
      <w:spacing w:after="0" w:line="202" w:lineRule="exact"/>
      <w:ind w:hanging="259"/>
    </w:pPr>
    <w:rPr>
      <w:rFonts w:ascii="Times New Roman" w:eastAsia="SimSun" w:hAnsi="Times New Roman"/>
      <w:sz w:val="24"/>
      <w:szCs w:val="24"/>
      <w:lang w:val="en-US" w:eastAsia="zh-CN"/>
    </w:rPr>
  </w:style>
  <w:style w:type="paragraph" w:customStyle="1" w:styleId="Style8">
    <w:name w:val="Style8"/>
    <w:basedOn w:val="a0"/>
    <w:rsid w:val="00AD01F2"/>
    <w:pPr>
      <w:widowControl w:val="0"/>
      <w:autoSpaceDE w:val="0"/>
      <w:autoSpaceDN w:val="0"/>
      <w:adjustRightInd w:val="0"/>
      <w:spacing w:after="0" w:line="202" w:lineRule="exact"/>
    </w:pPr>
    <w:rPr>
      <w:rFonts w:ascii="Times New Roman" w:eastAsia="SimSun" w:hAnsi="Times New Roman"/>
      <w:sz w:val="24"/>
      <w:szCs w:val="24"/>
      <w:lang w:val="en-US" w:eastAsia="zh-CN"/>
    </w:rPr>
  </w:style>
  <w:style w:type="paragraph" w:customStyle="1" w:styleId="kanoniko">
    <w:name w:val="kanoniko"/>
    <w:rsid w:val="00AD01F2"/>
    <w:pPr>
      <w:widowControl w:val="0"/>
    </w:pPr>
    <w:rPr>
      <w:rFonts w:ascii="Times New Roman" w:eastAsia="Times New Roman" w:hAnsi="Times New Roman"/>
      <w:sz w:val="24"/>
    </w:rPr>
  </w:style>
  <w:style w:type="paragraph" w:customStyle="1" w:styleId="17">
    <w:name w:val="Παράγραφος λίστας1"/>
    <w:basedOn w:val="a0"/>
    <w:qFormat/>
    <w:rsid w:val="00AD01F2"/>
    <w:pPr>
      <w:ind w:left="720"/>
      <w:contextualSpacing/>
    </w:pPr>
  </w:style>
  <w:style w:type="paragraph" w:customStyle="1" w:styleId="bodytext21">
    <w:name w:val="bodytext21"/>
    <w:basedOn w:val="a0"/>
    <w:rsid w:val="00AD01F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15">
    <w:name w:val="Font Style15"/>
    <w:rsid w:val="00AD01F2"/>
    <w:rPr>
      <w:rFonts w:ascii="Times New Roman" w:hAnsi="Times New Roman" w:cs="Times New Roman" w:hint="default"/>
      <w:sz w:val="18"/>
      <w:szCs w:val="18"/>
    </w:rPr>
  </w:style>
  <w:style w:type="paragraph" w:customStyle="1" w:styleId="22">
    <w:name w:val="Παράγραφος λίστας2"/>
    <w:basedOn w:val="a0"/>
    <w:rsid w:val="00992A1E"/>
    <w:pPr>
      <w:spacing w:after="0" w:line="240" w:lineRule="auto"/>
      <w:ind w:left="720"/>
      <w:contextualSpacing/>
      <w:jc w:val="both"/>
    </w:pPr>
  </w:style>
  <w:style w:type="paragraph" w:customStyle="1" w:styleId="18">
    <w:name w:val="Χωρίς διάστιχο1"/>
    <w:basedOn w:val="a0"/>
    <w:rsid w:val="00992A1E"/>
    <w:pPr>
      <w:spacing w:after="0" w:line="240" w:lineRule="auto"/>
    </w:pPr>
    <w:rPr>
      <w:rFonts w:eastAsia="Times New Roman"/>
      <w:sz w:val="24"/>
      <w:szCs w:val="32"/>
      <w:lang w:val="en-US"/>
    </w:rPr>
  </w:style>
  <w:style w:type="paragraph" w:customStyle="1" w:styleId="19">
    <w:name w:val="Βασικό1"/>
    <w:rsid w:val="000E7037"/>
    <w:pPr>
      <w:spacing w:line="276" w:lineRule="auto"/>
    </w:pPr>
    <w:rPr>
      <w:rFonts w:ascii="Arial" w:eastAsia="Arial" w:hAnsi="Arial" w:cs="Arial"/>
      <w:color w:val="000000"/>
      <w:sz w:val="22"/>
      <w:lang w:val="en-US" w:eastAsia="en-US"/>
    </w:rPr>
  </w:style>
  <w:style w:type="paragraph" w:customStyle="1" w:styleId="23">
    <w:name w:val="Παράγραφος λίστας2"/>
    <w:basedOn w:val="a0"/>
    <w:rsid w:val="000E7037"/>
    <w:pPr>
      <w:spacing w:after="0" w:line="240" w:lineRule="auto"/>
      <w:ind w:left="720"/>
      <w:contextualSpacing/>
      <w:jc w:val="both"/>
    </w:pPr>
  </w:style>
  <w:style w:type="paragraph" w:customStyle="1" w:styleId="1a">
    <w:name w:val="Χωρίς διάστιχο1"/>
    <w:basedOn w:val="a0"/>
    <w:rsid w:val="000E7037"/>
    <w:pPr>
      <w:spacing w:after="0" w:line="240" w:lineRule="auto"/>
    </w:pPr>
    <w:rPr>
      <w:rFonts w:eastAsia="Times New Roman"/>
      <w:sz w:val="24"/>
      <w:szCs w:val="32"/>
      <w:lang w:val="en-US"/>
    </w:rPr>
  </w:style>
  <w:style w:type="character" w:customStyle="1" w:styleId="5Char">
    <w:name w:val="Επικεφαλίδα 5 Char"/>
    <w:basedOn w:val="a1"/>
    <w:link w:val="50"/>
    <w:rsid w:val="004E7100"/>
    <w:rPr>
      <w:rFonts w:ascii="Arial" w:hAnsi="Arial"/>
      <w:b/>
      <w:sz w:val="24"/>
    </w:rPr>
  </w:style>
  <w:style w:type="character" w:customStyle="1" w:styleId="6Char">
    <w:name w:val="Επικεφαλίδα 6 Char"/>
    <w:basedOn w:val="a1"/>
    <w:link w:val="61"/>
    <w:rsid w:val="004E7100"/>
    <w:rPr>
      <w:rFonts w:ascii="Arial" w:hAnsi="Arial"/>
      <w:b/>
      <w:sz w:val="24"/>
    </w:rPr>
  </w:style>
  <w:style w:type="character" w:customStyle="1" w:styleId="7Char">
    <w:name w:val="Επικεφαλίδα 7 Char"/>
    <w:basedOn w:val="a1"/>
    <w:link w:val="70"/>
    <w:rsid w:val="004E7100"/>
    <w:rPr>
      <w:rFonts w:ascii="Times New Roman" w:eastAsia="Times New Roman" w:hAnsi="Times New Roman"/>
      <w:sz w:val="24"/>
      <w:szCs w:val="24"/>
    </w:rPr>
  </w:style>
  <w:style w:type="character" w:customStyle="1" w:styleId="8Char">
    <w:name w:val="Επικεφαλίδα 8 Char"/>
    <w:basedOn w:val="a1"/>
    <w:link w:val="80"/>
    <w:rsid w:val="004E7100"/>
    <w:rPr>
      <w:rFonts w:ascii="Cambria" w:eastAsia="Times New Roman" w:hAnsi="Cambria" w:cs="Times New Roman"/>
      <w:color w:val="404040"/>
    </w:rPr>
  </w:style>
  <w:style w:type="paragraph" w:styleId="Web">
    <w:name w:val="Normal (Web)"/>
    <w:basedOn w:val="a0"/>
    <w:unhideWhenUsed/>
    <w:rsid w:val="004E710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tab-span">
    <w:name w:val="apple-tab-span"/>
    <w:basedOn w:val="a1"/>
    <w:rsid w:val="004E7100"/>
  </w:style>
  <w:style w:type="paragraph" w:customStyle="1" w:styleId="1b">
    <w:name w:val="Βασικό1"/>
    <w:rsid w:val="004E7100"/>
    <w:pPr>
      <w:spacing w:line="276" w:lineRule="auto"/>
    </w:pPr>
    <w:rPr>
      <w:rFonts w:ascii="Arial" w:eastAsia="Times New Roman" w:hAnsi="Arial" w:cs="Arial"/>
      <w:color w:val="000000"/>
      <w:sz w:val="22"/>
    </w:rPr>
  </w:style>
  <w:style w:type="character" w:styleId="ae">
    <w:name w:val="page number"/>
    <w:basedOn w:val="a1"/>
    <w:rsid w:val="004E7100"/>
  </w:style>
  <w:style w:type="paragraph" w:styleId="24">
    <w:name w:val="Body Text Indent 2"/>
    <w:basedOn w:val="a0"/>
    <w:link w:val="2Char1"/>
    <w:rsid w:val="004E7100"/>
    <w:pPr>
      <w:ind w:left="360"/>
    </w:pPr>
    <w:rPr>
      <w:rFonts w:ascii="Arial" w:hAnsi="Arial"/>
      <w:sz w:val="20"/>
      <w:szCs w:val="20"/>
    </w:rPr>
  </w:style>
  <w:style w:type="character" w:customStyle="1" w:styleId="2Char1">
    <w:name w:val="Σώμα κείμενου με εσοχή 2 Char"/>
    <w:basedOn w:val="a1"/>
    <w:link w:val="24"/>
    <w:rsid w:val="004E7100"/>
    <w:rPr>
      <w:rFonts w:ascii="Arial" w:eastAsia="Calibri" w:hAnsi="Arial" w:cs="Times New Roman"/>
      <w:lang w:eastAsia="en-US"/>
    </w:rPr>
  </w:style>
  <w:style w:type="paragraph" w:customStyle="1" w:styleId="BodyText31">
    <w:name w:val="Body Text 31"/>
    <w:basedOn w:val="a0"/>
    <w:rsid w:val="004E7100"/>
    <w:rPr>
      <w:rFonts w:ascii="Arial" w:eastAsia="Batang" w:hAnsi="Arial"/>
      <w:b/>
      <w:szCs w:val="20"/>
    </w:rPr>
  </w:style>
  <w:style w:type="paragraph" w:customStyle="1" w:styleId="BodyText23">
    <w:name w:val="Body Text 23"/>
    <w:basedOn w:val="a0"/>
    <w:rsid w:val="004E7100"/>
    <w:pPr>
      <w:tabs>
        <w:tab w:val="num" w:pos="567"/>
      </w:tabs>
    </w:pPr>
    <w:rPr>
      <w:rFonts w:ascii="Times New Roman" w:eastAsia="Times New Roman" w:hAnsi="Times New Roman"/>
      <w:b/>
      <w:sz w:val="24"/>
      <w:szCs w:val="20"/>
      <w:lang w:eastAsia="el-GR"/>
    </w:rPr>
  </w:style>
  <w:style w:type="character" w:customStyle="1" w:styleId="NormalBookAntiquaChar">
    <w:name w:val="Normal + Book Antiqua Char"/>
    <w:aliases w:val="11 pt Char,Left:  0 Char,5 cm Char"/>
    <w:basedOn w:val="a1"/>
    <w:rsid w:val="004E7100"/>
    <w:rPr>
      <w:rFonts w:ascii="Book Antiqua" w:hAnsi="Book Antiqua"/>
      <w:sz w:val="22"/>
      <w:szCs w:val="22"/>
      <w:lang w:val="el-GR" w:eastAsia="el-GR" w:bidi="ar-SA"/>
    </w:rPr>
  </w:style>
  <w:style w:type="paragraph" w:styleId="af">
    <w:name w:val="annotation text"/>
    <w:basedOn w:val="a0"/>
    <w:link w:val="Char5"/>
    <w:unhideWhenUsed/>
    <w:rsid w:val="004E7100"/>
    <w:rPr>
      <w:sz w:val="20"/>
      <w:szCs w:val="20"/>
    </w:rPr>
  </w:style>
  <w:style w:type="character" w:customStyle="1" w:styleId="Char5">
    <w:name w:val="Κείμενο σχολίου Char"/>
    <w:basedOn w:val="a1"/>
    <w:link w:val="af"/>
    <w:rsid w:val="004E7100"/>
    <w:rPr>
      <w:lang w:eastAsia="en-US"/>
    </w:rPr>
  </w:style>
  <w:style w:type="character" w:customStyle="1" w:styleId="1c">
    <w:name w:val="Τίτλος1"/>
    <w:basedOn w:val="a1"/>
    <w:rsid w:val="004E7100"/>
  </w:style>
  <w:style w:type="table" w:styleId="af0">
    <w:name w:val="Table Grid"/>
    <w:basedOn w:val="a2"/>
    <w:uiPriority w:val="59"/>
    <w:rsid w:val="004E710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0"/>
    <w:uiPriority w:val="1"/>
    <w:qFormat/>
    <w:rsid w:val="004E7100"/>
    <w:pPr>
      <w:widowControl w:val="0"/>
      <w:spacing w:after="0" w:line="240" w:lineRule="auto"/>
    </w:pPr>
    <w:rPr>
      <w:lang w:val="en-US"/>
    </w:rPr>
  </w:style>
  <w:style w:type="paragraph" w:styleId="af1">
    <w:name w:val="Title"/>
    <w:basedOn w:val="a0"/>
    <w:link w:val="Char6"/>
    <w:qFormat/>
    <w:rsid w:val="004E7100"/>
    <w:pPr>
      <w:numPr>
        <w:ilvl w:val="12"/>
      </w:numPr>
      <w:spacing w:after="0" w:line="240" w:lineRule="auto"/>
      <w:jc w:val="center"/>
    </w:pPr>
    <w:rPr>
      <w:rFonts w:ascii="Arial" w:eastAsia="Times New Roman" w:hAnsi="Arial"/>
      <w:b/>
      <w:sz w:val="20"/>
      <w:szCs w:val="24"/>
      <w:lang w:eastAsia="el-GR"/>
    </w:rPr>
  </w:style>
  <w:style w:type="character" w:customStyle="1" w:styleId="Char6">
    <w:name w:val="Τίτλος Char"/>
    <w:basedOn w:val="a1"/>
    <w:link w:val="af1"/>
    <w:rsid w:val="004E7100"/>
    <w:rPr>
      <w:rFonts w:ascii="Arial" w:eastAsia="Times New Roman" w:hAnsi="Arial"/>
      <w:b/>
      <w:szCs w:val="24"/>
    </w:rPr>
  </w:style>
  <w:style w:type="character" w:customStyle="1" w:styleId="apple-converted-space">
    <w:name w:val="apple-converted-space"/>
    <w:basedOn w:val="a1"/>
    <w:rsid w:val="004E7100"/>
  </w:style>
  <w:style w:type="character" w:customStyle="1" w:styleId="object">
    <w:name w:val="object"/>
    <w:basedOn w:val="a1"/>
    <w:rsid w:val="004E7100"/>
  </w:style>
  <w:style w:type="character" w:customStyle="1" w:styleId="Heading4Char">
    <w:name w:val="Heading 4 Char"/>
    <w:basedOn w:val="a1"/>
    <w:locked/>
    <w:rsid w:val="004E7100"/>
    <w:rPr>
      <w:rFonts w:ascii="Cambria" w:hAnsi="Cambria" w:cs="Times New Roman"/>
      <w:b/>
      <w:bCs/>
      <w:i/>
      <w:iCs/>
      <w:color w:val="4F81BD"/>
    </w:rPr>
  </w:style>
  <w:style w:type="character" w:customStyle="1" w:styleId="HeaderChar">
    <w:name w:val="Header Char"/>
    <w:basedOn w:val="a1"/>
    <w:locked/>
    <w:rsid w:val="004E7100"/>
    <w:rPr>
      <w:rFonts w:ascii="Calibri" w:eastAsia="Times New Roman" w:hAnsi="Calibri" w:cs="Times New Roman"/>
      <w:sz w:val="20"/>
      <w:szCs w:val="20"/>
    </w:rPr>
  </w:style>
  <w:style w:type="paragraph" w:customStyle="1" w:styleId="ListParagraph1">
    <w:name w:val="List Paragraph1"/>
    <w:basedOn w:val="a0"/>
    <w:rsid w:val="004E7100"/>
    <w:pPr>
      <w:spacing w:after="0"/>
      <w:ind w:left="720"/>
      <w:contextualSpacing/>
    </w:pPr>
    <w:rPr>
      <w:rFonts w:ascii="Arial" w:hAnsi="Arial"/>
      <w:sz w:val="24"/>
    </w:rPr>
  </w:style>
  <w:style w:type="character" w:customStyle="1" w:styleId="Char10">
    <w:name w:val="Κείμενο πλαισίου Char1"/>
    <w:basedOn w:val="a1"/>
    <w:semiHidden/>
    <w:locked/>
    <w:rsid w:val="004E7100"/>
    <w:rPr>
      <w:rFonts w:ascii="Tahoma" w:hAnsi="Tahoma" w:cs="Tahoma"/>
      <w:sz w:val="16"/>
      <w:szCs w:val="16"/>
    </w:rPr>
  </w:style>
  <w:style w:type="character" w:customStyle="1" w:styleId="BodyTextIndentChar">
    <w:name w:val="Body Text Indent Char"/>
    <w:basedOn w:val="a1"/>
    <w:locked/>
    <w:rsid w:val="004E7100"/>
    <w:rPr>
      <w:rFonts w:ascii="Times New Roman" w:hAnsi="Times New Roman" w:cs="Times New Roman"/>
      <w:sz w:val="20"/>
      <w:szCs w:val="20"/>
      <w:lang w:eastAsia="el-GR"/>
    </w:rPr>
  </w:style>
  <w:style w:type="paragraph" w:customStyle="1" w:styleId="CharChar3">
    <w:name w:val="Char Char3"/>
    <w:basedOn w:val="a0"/>
    <w:autoRedefine/>
    <w:rsid w:val="004E7100"/>
    <w:pPr>
      <w:spacing w:after="100" w:afterAutospacing="1" w:line="280" w:lineRule="exact"/>
      <w:jc w:val="both"/>
    </w:pPr>
    <w:rPr>
      <w:rFonts w:ascii="Times New Roman" w:hAnsi="Times New Roman"/>
      <w:szCs w:val="20"/>
      <w:lang w:val="en-US"/>
    </w:rPr>
  </w:style>
  <w:style w:type="character" w:customStyle="1" w:styleId="BodyTextChar">
    <w:name w:val="Body Text Char"/>
    <w:basedOn w:val="a1"/>
    <w:locked/>
    <w:rsid w:val="004E7100"/>
    <w:rPr>
      <w:rFonts w:ascii="Times New Roman" w:hAnsi="Times New Roman" w:cs="Times New Roman"/>
      <w:sz w:val="20"/>
      <w:szCs w:val="20"/>
      <w:lang w:eastAsia="el-GR"/>
    </w:rPr>
  </w:style>
  <w:style w:type="character" w:customStyle="1" w:styleId="25">
    <w:name w:val="Επικεφαλίδα #2_"/>
    <w:link w:val="26"/>
    <w:locked/>
    <w:rsid w:val="004E7100"/>
    <w:rPr>
      <w:b/>
      <w:sz w:val="23"/>
      <w:shd w:val="clear" w:color="auto" w:fill="FFFFFF"/>
    </w:rPr>
  </w:style>
  <w:style w:type="paragraph" w:customStyle="1" w:styleId="26">
    <w:name w:val="Επικεφαλίδα #2"/>
    <w:basedOn w:val="a0"/>
    <w:link w:val="25"/>
    <w:rsid w:val="004E7100"/>
    <w:pPr>
      <w:shd w:val="clear" w:color="auto" w:fill="FFFFFF"/>
      <w:spacing w:after="0" w:line="302" w:lineRule="exact"/>
      <w:outlineLvl w:val="1"/>
    </w:pPr>
    <w:rPr>
      <w:b/>
      <w:sz w:val="23"/>
      <w:szCs w:val="20"/>
      <w:shd w:val="clear" w:color="auto" w:fill="FFFFFF"/>
    </w:rPr>
  </w:style>
  <w:style w:type="character" w:customStyle="1" w:styleId="27">
    <w:name w:val="Πίνακας περιεχομένων (2)_"/>
    <w:link w:val="28"/>
    <w:locked/>
    <w:rsid w:val="004E7100"/>
    <w:rPr>
      <w:b/>
      <w:i/>
      <w:shd w:val="clear" w:color="auto" w:fill="FFFFFF"/>
    </w:rPr>
  </w:style>
  <w:style w:type="paragraph" w:customStyle="1" w:styleId="28">
    <w:name w:val="Πίνακας περιεχομένων (2)"/>
    <w:basedOn w:val="a0"/>
    <w:link w:val="27"/>
    <w:rsid w:val="004E7100"/>
    <w:pPr>
      <w:shd w:val="clear" w:color="auto" w:fill="FFFFFF"/>
      <w:spacing w:after="0" w:line="283" w:lineRule="exact"/>
    </w:pPr>
    <w:rPr>
      <w:b/>
      <w:i/>
      <w:sz w:val="20"/>
      <w:szCs w:val="20"/>
      <w:shd w:val="clear" w:color="auto" w:fill="FFFFFF"/>
    </w:rPr>
  </w:style>
  <w:style w:type="character" w:customStyle="1" w:styleId="af2">
    <w:name w:val="Πίνακας περιεχομένων_"/>
    <w:link w:val="af3"/>
    <w:locked/>
    <w:rsid w:val="004E7100"/>
    <w:rPr>
      <w:i/>
      <w:shd w:val="clear" w:color="auto" w:fill="FFFFFF"/>
    </w:rPr>
  </w:style>
  <w:style w:type="paragraph" w:customStyle="1" w:styleId="af3">
    <w:name w:val="Πίνακας περιεχομένων"/>
    <w:basedOn w:val="a0"/>
    <w:link w:val="af2"/>
    <w:rsid w:val="004E7100"/>
    <w:pPr>
      <w:shd w:val="clear" w:color="auto" w:fill="FFFFFF"/>
      <w:spacing w:after="0" w:line="283" w:lineRule="exact"/>
    </w:pPr>
    <w:rPr>
      <w:i/>
      <w:sz w:val="20"/>
      <w:szCs w:val="20"/>
      <w:shd w:val="clear" w:color="auto" w:fill="FFFFFF"/>
    </w:rPr>
  </w:style>
  <w:style w:type="character" w:customStyle="1" w:styleId="29">
    <w:name w:val="Πίνακας περιεχομένων (2) + Χωρίς έντονη γραφή"/>
    <w:basedOn w:val="27"/>
    <w:rsid w:val="004E7100"/>
    <w:rPr>
      <w:rFonts w:cs="Times New Roman"/>
      <w:b/>
      <w:bCs/>
      <w:i/>
      <w:iCs/>
      <w:szCs w:val="24"/>
      <w:shd w:val="clear" w:color="auto" w:fill="FFFFFF"/>
    </w:rPr>
  </w:style>
  <w:style w:type="character" w:customStyle="1" w:styleId="2100">
    <w:name w:val="Πίνακας περιεχομένων (2) + 10 στ."/>
    <w:aliases w:val="Χωρίς έντονη γραφή,Χωρίς πλάγια γραφή"/>
    <w:rsid w:val="004E7100"/>
    <w:rPr>
      <w:b/>
      <w:i/>
      <w:sz w:val="20"/>
    </w:rPr>
  </w:style>
  <w:style w:type="character" w:customStyle="1" w:styleId="Heading7Char">
    <w:name w:val="Heading 7 Char"/>
    <w:basedOn w:val="a1"/>
    <w:locked/>
    <w:rsid w:val="004E7100"/>
    <w:rPr>
      <w:rFonts w:eastAsia="Times New Roman" w:cs="Times New Roman"/>
      <w:sz w:val="24"/>
      <w:szCs w:val="24"/>
      <w:lang w:val="en-US" w:eastAsia="en-US"/>
    </w:rPr>
  </w:style>
  <w:style w:type="character" w:styleId="af4">
    <w:name w:val="Strong"/>
    <w:basedOn w:val="a1"/>
    <w:uiPriority w:val="22"/>
    <w:qFormat/>
    <w:rsid w:val="004E7100"/>
    <w:rPr>
      <w:rFonts w:cs="Times New Roman"/>
      <w:b/>
    </w:rPr>
  </w:style>
  <w:style w:type="paragraph" w:styleId="af5">
    <w:name w:val="Subtitle"/>
    <w:basedOn w:val="a0"/>
    <w:next w:val="a0"/>
    <w:link w:val="Char7"/>
    <w:qFormat/>
    <w:rsid w:val="004E7100"/>
    <w:pPr>
      <w:spacing w:after="60" w:line="240" w:lineRule="auto"/>
      <w:jc w:val="center"/>
      <w:outlineLvl w:val="1"/>
    </w:pPr>
    <w:rPr>
      <w:rFonts w:ascii="Cambria" w:hAnsi="Cambria"/>
      <w:sz w:val="24"/>
      <w:szCs w:val="24"/>
      <w:lang w:val="en-US"/>
    </w:rPr>
  </w:style>
  <w:style w:type="character" w:customStyle="1" w:styleId="Char7">
    <w:name w:val="Υπότιτλος Char"/>
    <w:basedOn w:val="a1"/>
    <w:link w:val="af5"/>
    <w:rsid w:val="004E7100"/>
    <w:rPr>
      <w:rFonts w:ascii="Cambria" w:hAnsi="Cambria"/>
      <w:sz w:val="24"/>
      <w:szCs w:val="24"/>
      <w:lang w:val="en-US" w:eastAsia="en-US"/>
    </w:rPr>
  </w:style>
  <w:style w:type="character" w:styleId="af6">
    <w:name w:val="Emphasis"/>
    <w:basedOn w:val="a1"/>
    <w:qFormat/>
    <w:rsid w:val="004E7100"/>
    <w:rPr>
      <w:rFonts w:ascii="Calibri" w:hAnsi="Calibri" w:cs="Times New Roman"/>
      <w:b/>
      <w:i/>
    </w:rPr>
  </w:style>
  <w:style w:type="paragraph" w:customStyle="1" w:styleId="1d">
    <w:name w:val="Απόσπασμα1"/>
    <w:basedOn w:val="a0"/>
    <w:next w:val="a0"/>
    <w:link w:val="QuoteChar"/>
    <w:rsid w:val="004E7100"/>
    <w:pPr>
      <w:spacing w:after="0" w:line="240" w:lineRule="auto"/>
    </w:pPr>
    <w:rPr>
      <w:i/>
      <w:sz w:val="24"/>
      <w:szCs w:val="24"/>
      <w:lang w:val="en-US"/>
    </w:rPr>
  </w:style>
  <w:style w:type="character" w:customStyle="1" w:styleId="QuoteChar">
    <w:name w:val="Quote Char"/>
    <w:basedOn w:val="a1"/>
    <w:link w:val="1d"/>
    <w:locked/>
    <w:rsid w:val="004E7100"/>
    <w:rPr>
      <w:i/>
      <w:sz w:val="24"/>
      <w:szCs w:val="24"/>
      <w:lang w:val="en-US" w:eastAsia="en-US"/>
    </w:rPr>
  </w:style>
  <w:style w:type="paragraph" w:customStyle="1" w:styleId="1e">
    <w:name w:val="Έντονο εισαγωγικό1"/>
    <w:basedOn w:val="a0"/>
    <w:next w:val="a0"/>
    <w:link w:val="IntenseQuoteChar"/>
    <w:rsid w:val="004E7100"/>
    <w:pPr>
      <w:spacing w:after="0" w:line="240" w:lineRule="auto"/>
      <w:ind w:left="720" w:right="720"/>
    </w:pPr>
    <w:rPr>
      <w:b/>
      <w:i/>
      <w:sz w:val="24"/>
      <w:lang w:val="en-US"/>
    </w:rPr>
  </w:style>
  <w:style w:type="character" w:customStyle="1" w:styleId="IntenseQuoteChar">
    <w:name w:val="Intense Quote Char"/>
    <w:basedOn w:val="a1"/>
    <w:link w:val="1e"/>
    <w:locked/>
    <w:rsid w:val="004E7100"/>
    <w:rPr>
      <w:b/>
      <w:i/>
      <w:sz w:val="24"/>
      <w:szCs w:val="22"/>
      <w:lang w:val="en-US" w:eastAsia="en-US"/>
    </w:rPr>
  </w:style>
  <w:style w:type="character" w:customStyle="1" w:styleId="1f">
    <w:name w:val="Διακριτική έμφαση1"/>
    <w:rsid w:val="004E7100"/>
    <w:rPr>
      <w:i/>
      <w:color w:val="5A5A5A"/>
    </w:rPr>
  </w:style>
  <w:style w:type="character" w:customStyle="1" w:styleId="1f0">
    <w:name w:val="Έντονη έμφαση1"/>
    <w:rsid w:val="004E7100"/>
    <w:rPr>
      <w:b/>
      <w:i/>
      <w:sz w:val="24"/>
      <w:u w:val="single"/>
    </w:rPr>
  </w:style>
  <w:style w:type="character" w:customStyle="1" w:styleId="1f1">
    <w:name w:val="Διακριτική αναφορά1"/>
    <w:rsid w:val="004E7100"/>
    <w:rPr>
      <w:sz w:val="24"/>
      <w:u w:val="single"/>
    </w:rPr>
  </w:style>
  <w:style w:type="character" w:customStyle="1" w:styleId="1f2">
    <w:name w:val="Έντονη αναφορά1"/>
    <w:rsid w:val="004E7100"/>
    <w:rPr>
      <w:b/>
      <w:sz w:val="24"/>
      <w:u w:val="single"/>
    </w:rPr>
  </w:style>
  <w:style w:type="character" w:customStyle="1" w:styleId="1f3">
    <w:name w:val="Τίτλος βιβλίου1"/>
    <w:rsid w:val="004E7100"/>
    <w:rPr>
      <w:rFonts w:ascii="Cambria" w:hAnsi="Cambria"/>
      <w:b/>
      <w:i/>
      <w:sz w:val="24"/>
    </w:rPr>
  </w:style>
  <w:style w:type="paragraph" w:customStyle="1" w:styleId="1f4">
    <w:name w:val="Επικεφαλίδα ΠΠ1"/>
    <w:basedOn w:val="16"/>
    <w:next w:val="a0"/>
    <w:rsid w:val="004E7100"/>
    <w:pPr>
      <w:spacing w:before="240" w:after="60" w:line="240" w:lineRule="auto"/>
      <w:ind w:left="0" w:right="0" w:firstLine="0"/>
      <w:jc w:val="left"/>
      <w:outlineLvl w:val="9"/>
    </w:pPr>
    <w:rPr>
      <w:rFonts w:ascii="Cambria" w:hAnsi="Cambria" w:cs="Times New Roman"/>
      <w:kern w:val="32"/>
      <w:sz w:val="32"/>
      <w:szCs w:val="32"/>
      <w:lang w:val="en-US"/>
    </w:rPr>
  </w:style>
  <w:style w:type="character" w:styleId="-0">
    <w:name w:val="FollowedHyperlink"/>
    <w:basedOn w:val="a1"/>
    <w:semiHidden/>
    <w:rsid w:val="004E7100"/>
    <w:rPr>
      <w:rFonts w:cs="Times New Roman"/>
      <w:color w:val="800080"/>
      <w:u w:val="single"/>
    </w:rPr>
  </w:style>
  <w:style w:type="paragraph" w:styleId="af7">
    <w:name w:val="Block Text"/>
    <w:basedOn w:val="a0"/>
    <w:rsid w:val="004E7100"/>
    <w:pPr>
      <w:ind w:left="-562" w:right="-360" w:firstLine="562"/>
      <w:jc w:val="both"/>
    </w:pPr>
    <w:rPr>
      <w:rFonts w:ascii="Arial" w:eastAsia="Times New Roman" w:hAnsi="Arial" w:cs="Arial"/>
    </w:rPr>
  </w:style>
  <w:style w:type="character" w:styleId="af8">
    <w:name w:val="footnote reference"/>
    <w:basedOn w:val="a1"/>
    <w:semiHidden/>
    <w:rsid w:val="004E7100"/>
    <w:rPr>
      <w:rFonts w:cs="Times New Roman"/>
      <w:vertAlign w:val="superscript"/>
    </w:rPr>
  </w:style>
  <w:style w:type="character" w:customStyle="1" w:styleId="2Char10">
    <w:name w:val="Σώμα κείμενου 2 Char1"/>
    <w:rsid w:val="004E7100"/>
    <w:rPr>
      <w:rFonts w:ascii="Times New Roman" w:hAnsi="Times New Roman"/>
      <w:sz w:val="24"/>
      <w:lang w:eastAsia="el-GR"/>
    </w:rPr>
  </w:style>
  <w:style w:type="paragraph" w:customStyle="1" w:styleId="yiv31630970msonormal">
    <w:name w:val="yiv31630970msonormal"/>
    <w:basedOn w:val="a0"/>
    <w:rsid w:val="004E7100"/>
    <w:pPr>
      <w:spacing w:before="100" w:beforeAutospacing="1" w:after="100" w:afterAutospacing="1"/>
    </w:pPr>
    <w:rPr>
      <w:rFonts w:eastAsia="Times New Roman"/>
      <w:lang w:val="en-GB" w:eastAsia="en-GB"/>
    </w:rPr>
  </w:style>
  <w:style w:type="character" w:customStyle="1" w:styleId="1Char1">
    <w:name w:val="Επικεφαλίδα 1 Char1"/>
    <w:aliases w:val="Heading 1palatino Char1"/>
    <w:rsid w:val="004E7100"/>
    <w:rPr>
      <w:rFonts w:ascii="Cambria" w:hAnsi="Cambria"/>
      <w:b/>
      <w:color w:val="365F91"/>
      <w:sz w:val="28"/>
    </w:rPr>
  </w:style>
  <w:style w:type="paragraph" w:styleId="1f5">
    <w:name w:val="toc 1"/>
    <w:basedOn w:val="a0"/>
    <w:next w:val="a0"/>
    <w:autoRedefine/>
    <w:rsid w:val="004E7100"/>
    <w:pPr>
      <w:spacing w:after="0" w:line="240" w:lineRule="auto"/>
    </w:pPr>
    <w:rPr>
      <w:rFonts w:ascii="Arial" w:hAnsi="Arial" w:cs="Arial"/>
      <w:bCs/>
      <w:sz w:val="24"/>
      <w:szCs w:val="24"/>
      <w:lang w:eastAsia="el-GR"/>
    </w:rPr>
  </w:style>
  <w:style w:type="character" w:customStyle="1" w:styleId="Char11">
    <w:name w:val="Υποσέλιδο Char1"/>
    <w:aliases w:val="Char1 Char Char Char Char1"/>
    <w:semiHidden/>
    <w:rsid w:val="004E7100"/>
    <w:rPr>
      <w:rFonts w:ascii="Times New Roman" w:hAnsi="Times New Roman"/>
      <w:sz w:val="24"/>
      <w:lang w:eastAsia="el-GR"/>
    </w:rPr>
  </w:style>
  <w:style w:type="paragraph" w:styleId="af9">
    <w:name w:val="caption"/>
    <w:basedOn w:val="a0"/>
    <w:next w:val="a0"/>
    <w:qFormat/>
    <w:rsid w:val="004E7100"/>
    <w:pPr>
      <w:framePr w:w="3397" w:h="873" w:hSpace="180" w:wrap="auto" w:vAnchor="text" w:hAnchor="page" w:x="7445" w:y="145"/>
      <w:pBdr>
        <w:top w:val="single" w:sz="18" w:space="1" w:color="auto"/>
        <w:left w:val="single" w:sz="18" w:space="1" w:color="auto"/>
        <w:bottom w:val="single" w:sz="18" w:space="1" w:color="auto"/>
        <w:right w:val="single" w:sz="18" w:space="1" w:color="auto"/>
      </w:pBdr>
      <w:spacing w:after="0" w:line="240" w:lineRule="auto"/>
    </w:pPr>
    <w:rPr>
      <w:rFonts w:ascii="Arial" w:hAnsi="Arial"/>
      <w:b/>
      <w:sz w:val="28"/>
      <w:szCs w:val="24"/>
      <w:lang w:val="en-US" w:eastAsia="el-GR"/>
    </w:rPr>
  </w:style>
  <w:style w:type="paragraph" w:styleId="afa">
    <w:name w:val="Document Map"/>
    <w:basedOn w:val="a0"/>
    <w:link w:val="Char8"/>
    <w:semiHidden/>
    <w:rsid w:val="004E7100"/>
    <w:pPr>
      <w:shd w:val="clear" w:color="auto" w:fill="000080"/>
      <w:spacing w:after="0" w:line="240" w:lineRule="auto"/>
    </w:pPr>
    <w:rPr>
      <w:rFonts w:ascii="Tahoma" w:hAnsi="Tahoma" w:cs="Tahoma"/>
      <w:sz w:val="20"/>
      <w:szCs w:val="20"/>
      <w:lang w:val="en-AU" w:eastAsia="el-GR"/>
    </w:rPr>
  </w:style>
  <w:style w:type="character" w:customStyle="1" w:styleId="Char8">
    <w:name w:val="Χάρτης εγγράφου Char"/>
    <w:basedOn w:val="a1"/>
    <w:link w:val="afa"/>
    <w:semiHidden/>
    <w:rsid w:val="004E7100"/>
    <w:rPr>
      <w:rFonts w:ascii="Tahoma" w:hAnsi="Tahoma" w:cs="Tahoma"/>
      <w:shd w:val="clear" w:color="auto" w:fill="000080"/>
      <w:lang w:val="en-AU"/>
    </w:rPr>
  </w:style>
  <w:style w:type="paragraph" w:styleId="afb">
    <w:name w:val="Plain Text"/>
    <w:basedOn w:val="a0"/>
    <w:link w:val="Char9"/>
    <w:semiHidden/>
    <w:rsid w:val="004E7100"/>
    <w:pPr>
      <w:spacing w:after="0" w:line="240" w:lineRule="auto"/>
    </w:pPr>
    <w:rPr>
      <w:rFonts w:ascii="Courier New" w:hAnsi="Courier New" w:cs="Courier New"/>
      <w:sz w:val="20"/>
      <w:szCs w:val="20"/>
      <w:lang w:eastAsia="el-GR"/>
    </w:rPr>
  </w:style>
  <w:style w:type="character" w:customStyle="1" w:styleId="Char9">
    <w:name w:val="Απλό κείμενο Char"/>
    <w:basedOn w:val="a1"/>
    <w:link w:val="afb"/>
    <w:semiHidden/>
    <w:rsid w:val="004E7100"/>
    <w:rPr>
      <w:rFonts w:ascii="Courier New" w:hAnsi="Courier New" w:cs="Courier New"/>
    </w:rPr>
  </w:style>
  <w:style w:type="paragraph" w:customStyle="1" w:styleId="1f6">
    <w:name w:val="Αναθεώρηση1"/>
    <w:semiHidden/>
    <w:rsid w:val="004E7100"/>
    <w:rPr>
      <w:rFonts w:ascii="Times New Roman" w:hAnsi="Times New Roman"/>
      <w:sz w:val="24"/>
      <w:szCs w:val="24"/>
    </w:rPr>
  </w:style>
  <w:style w:type="paragraph" w:customStyle="1" w:styleId="CharChar1">
    <w:name w:val="Char Char1"/>
    <w:basedOn w:val="a0"/>
    <w:rsid w:val="004E7100"/>
    <w:pPr>
      <w:spacing w:after="160" w:line="240" w:lineRule="exact"/>
    </w:pPr>
    <w:rPr>
      <w:rFonts w:ascii="Verdana" w:hAnsi="Verdana"/>
      <w:sz w:val="20"/>
      <w:szCs w:val="20"/>
      <w:lang w:val="en-US" w:eastAsia="el-GR"/>
    </w:rPr>
  </w:style>
  <w:style w:type="paragraph" w:customStyle="1" w:styleId="CharCharChar">
    <w:name w:val="Char Char Char"/>
    <w:basedOn w:val="a0"/>
    <w:rsid w:val="004E7100"/>
    <w:pPr>
      <w:spacing w:after="160" w:line="240" w:lineRule="exact"/>
    </w:pPr>
    <w:rPr>
      <w:rFonts w:ascii="Verdana" w:hAnsi="Verdana"/>
      <w:sz w:val="20"/>
      <w:szCs w:val="20"/>
      <w:lang w:val="en-US" w:eastAsia="el-GR"/>
    </w:rPr>
  </w:style>
  <w:style w:type="paragraph" w:customStyle="1" w:styleId="afc">
    <w:name w:val="ΚΑΝΟΝΙΚΟ"/>
    <w:rsid w:val="004E7100"/>
    <w:pPr>
      <w:spacing w:after="120"/>
      <w:jc w:val="both"/>
    </w:pPr>
    <w:rPr>
      <w:rFonts w:ascii="Times New Roman" w:hAnsi="Times New Roman"/>
      <w:sz w:val="24"/>
    </w:rPr>
  </w:style>
  <w:style w:type="paragraph" w:customStyle="1" w:styleId="afd">
    <w:name w:val="ΘΕΜΑ"/>
    <w:basedOn w:val="afc"/>
    <w:next w:val="afc"/>
    <w:rsid w:val="004E7100"/>
    <w:pPr>
      <w:spacing w:before="360" w:after="360"/>
      <w:ind w:left="1418" w:right="567" w:hanging="851"/>
      <w:jc w:val="left"/>
    </w:pPr>
    <w:rPr>
      <w:b/>
      <w:sz w:val="26"/>
    </w:rPr>
  </w:style>
  <w:style w:type="paragraph" w:customStyle="1" w:styleId="afe">
    <w:name w:val="Στυλ"/>
    <w:basedOn w:val="a0"/>
    <w:rsid w:val="004E7100"/>
    <w:pPr>
      <w:spacing w:after="160" w:line="240" w:lineRule="exact"/>
    </w:pPr>
    <w:rPr>
      <w:rFonts w:ascii="Verdana" w:hAnsi="Verdana"/>
      <w:sz w:val="20"/>
      <w:szCs w:val="20"/>
      <w:lang w:val="en-US" w:eastAsia="el-GR"/>
    </w:rPr>
  </w:style>
  <w:style w:type="paragraph" w:customStyle="1" w:styleId="BodyText210">
    <w:name w:val="Body Text 21"/>
    <w:basedOn w:val="a0"/>
    <w:rsid w:val="004E7100"/>
    <w:pPr>
      <w:spacing w:after="0" w:line="240" w:lineRule="auto"/>
    </w:pPr>
    <w:rPr>
      <w:rFonts w:ascii="Times New Roman" w:eastAsia="Batang" w:hAnsi="Times New Roman"/>
      <w:sz w:val="24"/>
      <w:szCs w:val="20"/>
      <w:lang w:eastAsia="el-GR"/>
    </w:rPr>
  </w:style>
  <w:style w:type="paragraph" w:customStyle="1" w:styleId="FR1">
    <w:name w:val="FR1"/>
    <w:rsid w:val="004E7100"/>
    <w:pPr>
      <w:widowControl w:val="0"/>
      <w:snapToGrid w:val="0"/>
      <w:spacing w:before="220"/>
    </w:pPr>
    <w:rPr>
      <w:rFonts w:ascii="Times New Roman" w:eastAsia="Batang" w:hAnsi="Times New Roman"/>
      <w:sz w:val="24"/>
    </w:rPr>
  </w:style>
  <w:style w:type="paragraph" w:customStyle="1" w:styleId="CharChar">
    <w:name w:val="Char Char"/>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aff">
    <w:name w:val="ακρι"/>
    <w:basedOn w:val="a0"/>
    <w:rsid w:val="004E7100"/>
    <w:pPr>
      <w:spacing w:before="20" w:after="20" w:line="240" w:lineRule="auto"/>
    </w:pPr>
    <w:rPr>
      <w:rFonts w:ascii="Times New Roman" w:hAnsi="Times New Roman"/>
      <w:b/>
      <w:bCs/>
      <w:sz w:val="24"/>
      <w:szCs w:val="24"/>
      <w:lang w:eastAsia="el-GR"/>
    </w:rPr>
  </w:style>
  <w:style w:type="paragraph" w:customStyle="1" w:styleId="TableContents">
    <w:name w:val="Table Contents"/>
    <w:basedOn w:val="a0"/>
    <w:rsid w:val="004E7100"/>
    <w:pPr>
      <w:widowControl w:val="0"/>
      <w:suppressLineNumbers/>
      <w:suppressAutoHyphens/>
      <w:spacing w:after="0" w:line="240" w:lineRule="auto"/>
    </w:pPr>
    <w:rPr>
      <w:rFonts w:ascii="Bookman Old Style" w:eastAsia="Arial Unicode MS" w:hAnsi="Bookman Old Style"/>
      <w:kern w:val="2"/>
      <w:sz w:val="24"/>
      <w:szCs w:val="24"/>
      <w:lang w:eastAsia="el-GR"/>
    </w:rPr>
  </w:style>
  <w:style w:type="paragraph" w:customStyle="1" w:styleId="Char12">
    <w:name w:val="Char1"/>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DMikra11LeftBEp5">
    <w:name w:val="DMikra11LeftBEp5"/>
    <w:basedOn w:val="a0"/>
    <w:rsid w:val="004E7100"/>
    <w:pPr>
      <w:spacing w:before="60" w:after="60" w:line="240" w:lineRule="auto"/>
    </w:pPr>
    <w:rPr>
      <w:rFonts w:ascii="Arial" w:hAnsi="Arial"/>
      <w:b/>
      <w:sz w:val="24"/>
      <w:szCs w:val="20"/>
      <w:lang w:eastAsia="el-GR"/>
    </w:rPr>
  </w:style>
  <w:style w:type="paragraph" w:customStyle="1" w:styleId="5">
    <w:name w:val="Στυλ5"/>
    <w:basedOn w:val="a0"/>
    <w:rsid w:val="004E7100"/>
    <w:pPr>
      <w:numPr>
        <w:numId w:val="32"/>
      </w:numPr>
      <w:spacing w:after="0" w:line="240" w:lineRule="auto"/>
    </w:pPr>
    <w:rPr>
      <w:rFonts w:ascii="Times New Roman" w:hAnsi="Times New Roman"/>
      <w:sz w:val="24"/>
      <w:szCs w:val="24"/>
      <w:lang w:val="en-US" w:eastAsia="el-GR"/>
    </w:rPr>
  </w:style>
  <w:style w:type="paragraph" w:customStyle="1" w:styleId="Chara">
    <w:name w:val="Char"/>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BodyText22">
    <w:name w:val="Body Text 22"/>
    <w:basedOn w:val="a0"/>
    <w:rsid w:val="004E7100"/>
    <w:pPr>
      <w:tabs>
        <w:tab w:val="left" w:pos="4178"/>
      </w:tabs>
      <w:spacing w:after="0" w:line="240" w:lineRule="auto"/>
      <w:ind w:right="-108"/>
    </w:pPr>
    <w:rPr>
      <w:rFonts w:ascii="Arial" w:hAnsi="Arial"/>
      <w:sz w:val="24"/>
      <w:szCs w:val="20"/>
      <w:lang w:eastAsia="el-GR"/>
    </w:rPr>
  </w:style>
  <w:style w:type="paragraph" w:customStyle="1" w:styleId="6">
    <w:name w:val="Στυλ Επικεφαλίδα 6 + Αυτόματο"/>
    <w:basedOn w:val="a0"/>
    <w:rsid w:val="004E7100"/>
    <w:pPr>
      <w:numPr>
        <w:numId w:val="33"/>
      </w:numPr>
      <w:spacing w:after="0" w:line="240" w:lineRule="auto"/>
    </w:pPr>
    <w:rPr>
      <w:rFonts w:ascii="Times New Roman" w:hAnsi="Times New Roman"/>
      <w:sz w:val="24"/>
      <w:szCs w:val="24"/>
      <w:lang w:eastAsia="el-GR"/>
    </w:rPr>
  </w:style>
  <w:style w:type="paragraph" w:customStyle="1" w:styleId="BodyTextIndent21">
    <w:name w:val="Body Text Indent 21"/>
    <w:basedOn w:val="a0"/>
    <w:rsid w:val="004E7100"/>
    <w:pPr>
      <w:shd w:val="clear" w:color="auto" w:fill="FFFFFF"/>
      <w:overflowPunct w:val="0"/>
      <w:autoSpaceDE w:val="0"/>
      <w:autoSpaceDN w:val="0"/>
      <w:adjustRightInd w:val="0"/>
      <w:spacing w:after="0" w:line="312" w:lineRule="exact"/>
      <w:ind w:right="-711" w:firstLine="720"/>
    </w:pPr>
    <w:rPr>
      <w:rFonts w:ascii="Arial" w:hAnsi="Arial"/>
      <w:spacing w:val="-11"/>
      <w:sz w:val="24"/>
      <w:szCs w:val="20"/>
      <w:lang w:eastAsia="el-GR"/>
    </w:rPr>
  </w:style>
  <w:style w:type="paragraph" w:customStyle="1" w:styleId="MTDisplayEquation">
    <w:name w:val="MTDisplayEquation"/>
    <w:basedOn w:val="a0"/>
    <w:rsid w:val="004E7100"/>
    <w:pPr>
      <w:tabs>
        <w:tab w:val="center" w:pos="4150"/>
        <w:tab w:val="right" w:pos="8300"/>
      </w:tabs>
      <w:spacing w:after="0" w:line="240" w:lineRule="auto"/>
      <w:ind w:left="3600"/>
    </w:pPr>
    <w:rPr>
      <w:rFonts w:ascii="Times New Roman" w:hAnsi="Times New Roman"/>
      <w:b/>
      <w:bCs/>
      <w:sz w:val="24"/>
      <w:szCs w:val="24"/>
      <w:lang w:eastAsia="el-GR"/>
    </w:rPr>
  </w:style>
  <w:style w:type="paragraph" w:customStyle="1" w:styleId="BodyTextIndent22">
    <w:name w:val="Body Text Indent 22"/>
    <w:basedOn w:val="a0"/>
    <w:rsid w:val="004E7100"/>
    <w:pPr>
      <w:overflowPunct w:val="0"/>
      <w:autoSpaceDE w:val="0"/>
      <w:autoSpaceDN w:val="0"/>
      <w:adjustRightInd w:val="0"/>
      <w:spacing w:after="0" w:line="240" w:lineRule="auto"/>
      <w:ind w:firstLine="720"/>
    </w:pPr>
    <w:rPr>
      <w:rFonts w:ascii="Times New Roman" w:hAnsi="Times New Roman"/>
      <w:sz w:val="24"/>
      <w:szCs w:val="20"/>
      <w:lang w:eastAsia="el-GR"/>
    </w:rPr>
  </w:style>
  <w:style w:type="paragraph" w:customStyle="1" w:styleId="Aaoeeu">
    <w:name w:val="Aaoeeu"/>
    <w:rsid w:val="004E7100"/>
    <w:pPr>
      <w:widowControl w:val="0"/>
    </w:pPr>
    <w:rPr>
      <w:rFonts w:ascii="Times New Roman" w:hAnsi="Times New Roman"/>
    </w:rPr>
  </w:style>
  <w:style w:type="paragraph" w:customStyle="1" w:styleId="BodyText24">
    <w:name w:val="Body Text 24"/>
    <w:basedOn w:val="a0"/>
    <w:rsid w:val="004E7100"/>
    <w:pPr>
      <w:spacing w:after="0" w:line="240" w:lineRule="auto"/>
    </w:pPr>
    <w:rPr>
      <w:rFonts w:ascii="Arial" w:hAnsi="Arial"/>
      <w:b/>
      <w:sz w:val="28"/>
      <w:szCs w:val="20"/>
      <w:lang w:eastAsia="el-GR"/>
    </w:rPr>
  </w:style>
  <w:style w:type="paragraph" w:customStyle="1" w:styleId="1f7">
    <w:name w:val="Óþìá êåéìÝíïõ 1"/>
    <w:basedOn w:val="a7"/>
    <w:rsid w:val="004E7100"/>
    <w:pPr>
      <w:spacing w:after="0" w:line="240" w:lineRule="auto"/>
      <w:jc w:val="center"/>
    </w:pPr>
    <w:rPr>
      <w:rFonts w:ascii="Arial" w:hAnsi="Arial"/>
      <w:b/>
      <w:sz w:val="24"/>
      <w:szCs w:val="20"/>
      <w:lang w:eastAsia="el-GR"/>
    </w:rPr>
  </w:style>
  <w:style w:type="paragraph" w:customStyle="1" w:styleId="BodyText32">
    <w:name w:val="Body Text 32"/>
    <w:basedOn w:val="a0"/>
    <w:rsid w:val="004E7100"/>
    <w:pPr>
      <w:spacing w:after="0" w:line="240" w:lineRule="auto"/>
    </w:pPr>
    <w:rPr>
      <w:rFonts w:ascii="Times New Roman" w:hAnsi="Times New Roman"/>
      <w:b/>
      <w:sz w:val="20"/>
      <w:szCs w:val="20"/>
      <w:lang w:eastAsia="el-GR"/>
    </w:rPr>
  </w:style>
  <w:style w:type="paragraph" w:customStyle="1" w:styleId="CharChar3Char">
    <w:name w:val="Char Char3 Char"/>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xl33">
    <w:name w:val="xl33"/>
    <w:basedOn w:val="a0"/>
    <w:rsid w:val="004E7100"/>
    <w:pPr>
      <w:spacing w:before="100" w:beforeAutospacing="1" w:after="100" w:afterAutospacing="1" w:line="240" w:lineRule="auto"/>
    </w:pPr>
    <w:rPr>
      <w:rFonts w:ascii="Arial Unicode MS" w:eastAsia="Arial Unicode MS" w:hAnsi="Arial Unicode MS" w:cs="Arial Unicode MS"/>
      <w:b/>
      <w:bCs/>
      <w:sz w:val="24"/>
      <w:szCs w:val="24"/>
      <w:lang w:eastAsia="el-GR"/>
    </w:rPr>
  </w:style>
  <w:style w:type="paragraph" w:customStyle="1" w:styleId="Style">
    <w:name w:val="Style"/>
    <w:rsid w:val="004E7100"/>
    <w:pPr>
      <w:widowControl w:val="0"/>
      <w:autoSpaceDE w:val="0"/>
      <w:autoSpaceDN w:val="0"/>
      <w:adjustRightInd w:val="0"/>
    </w:pPr>
    <w:rPr>
      <w:rFonts w:ascii="Times New Roman" w:hAnsi="Times New Roman"/>
      <w:sz w:val="24"/>
      <w:szCs w:val="24"/>
      <w:lang w:val="en-US" w:eastAsia="en-US"/>
    </w:rPr>
  </w:style>
  <w:style w:type="paragraph" w:customStyle="1" w:styleId="CharCharChar1">
    <w:name w:val="Char Char Char1"/>
    <w:basedOn w:val="a0"/>
    <w:rsid w:val="004E7100"/>
    <w:pPr>
      <w:spacing w:after="160" w:line="240" w:lineRule="exact"/>
      <w:jc w:val="both"/>
    </w:pPr>
    <w:rPr>
      <w:rFonts w:ascii="Verdana" w:eastAsia="Times New Roman" w:hAnsi="Verdana"/>
      <w:sz w:val="20"/>
      <w:szCs w:val="20"/>
      <w:lang w:val="en-US" w:eastAsia="el-GR"/>
    </w:rPr>
  </w:style>
  <w:style w:type="paragraph" w:customStyle="1" w:styleId="Char20">
    <w:name w:val="Char2"/>
    <w:basedOn w:val="a0"/>
    <w:autoRedefine/>
    <w:rsid w:val="004E7100"/>
    <w:pPr>
      <w:spacing w:after="100" w:afterAutospacing="1" w:line="280" w:lineRule="exact"/>
      <w:jc w:val="both"/>
    </w:pPr>
    <w:rPr>
      <w:rFonts w:ascii="Book Antiqua" w:eastAsia="Times New Roman" w:hAnsi="Book Antiqua"/>
      <w:sz w:val="24"/>
      <w:szCs w:val="20"/>
      <w:lang w:eastAsia="el-GR"/>
    </w:rPr>
  </w:style>
  <w:style w:type="paragraph" w:customStyle="1" w:styleId="Char110">
    <w:name w:val="Char11"/>
    <w:basedOn w:val="a0"/>
    <w:autoRedefine/>
    <w:rsid w:val="004E7100"/>
    <w:pPr>
      <w:spacing w:after="100" w:afterAutospacing="1" w:line="280" w:lineRule="exact"/>
      <w:jc w:val="both"/>
    </w:pPr>
    <w:rPr>
      <w:rFonts w:eastAsia="Times New Roman"/>
      <w:sz w:val="24"/>
      <w:szCs w:val="20"/>
      <w:lang w:val="en-US" w:eastAsia="el-GR"/>
    </w:rPr>
  </w:style>
  <w:style w:type="paragraph" w:customStyle="1" w:styleId="CharChar3Char1">
    <w:name w:val="Char Char3 Char1"/>
    <w:basedOn w:val="a0"/>
    <w:autoRedefine/>
    <w:rsid w:val="004E7100"/>
    <w:pPr>
      <w:spacing w:after="100" w:afterAutospacing="1" w:line="280" w:lineRule="exact"/>
      <w:jc w:val="both"/>
    </w:pPr>
    <w:rPr>
      <w:rFonts w:eastAsia="Times New Roman"/>
      <w:sz w:val="24"/>
      <w:szCs w:val="20"/>
      <w:lang w:val="en-US" w:eastAsia="el-GR"/>
    </w:rPr>
  </w:style>
  <w:style w:type="character" w:styleId="aff0">
    <w:name w:val="annotation reference"/>
    <w:basedOn w:val="a1"/>
    <w:semiHidden/>
    <w:rsid w:val="004E7100"/>
    <w:rPr>
      <w:rFonts w:cs="Times New Roman"/>
      <w:sz w:val="16"/>
    </w:rPr>
  </w:style>
  <w:style w:type="character" w:customStyle="1" w:styleId="CharChar5">
    <w:name w:val="Char Char5"/>
    <w:rsid w:val="004E7100"/>
    <w:rPr>
      <w:rFonts w:ascii="Times New Roman" w:hAnsi="Times New Roman"/>
      <w:i/>
      <w:sz w:val="24"/>
      <w:lang w:val="el-GR" w:eastAsia="el-GR"/>
    </w:rPr>
  </w:style>
  <w:style w:type="character" w:customStyle="1" w:styleId="MTEquationSection">
    <w:name w:val="MTEquationSection"/>
    <w:rsid w:val="004E7100"/>
    <w:rPr>
      <w:vanish/>
      <w:color w:val="FF0000"/>
      <w:lang w:val="en-US"/>
    </w:rPr>
  </w:style>
  <w:style w:type="character" w:customStyle="1" w:styleId="CharChar7">
    <w:name w:val="Char Char7"/>
    <w:rsid w:val="004E7100"/>
    <w:rPr>
      <w:rFonts w:ascii="Arial" w:hAnsi="Arial"/>
      <w:b/>
      <w:sz w:val="24"/>
    </w:rPr>
  </w:style>
  <w:style w:type="character" w:customStyle="1" w:styleId="Heading1palatinoCharChar">
    <w:name w:val="Heading 1palatino Char Char"/>
    <w:rsid w:val="004E7100"/>
    <w:rPr>
      <w:rFonts w:ascii="Arial" w:hAnsi="Arial"/>
      <w:kern w:val="32"/>
      <w:sz w:val="32"/>
      <w:lang w:eastAsia="en-US"/>
    </w:rPr>
  </w:style>
  <w:style w:type="character" w:customStyle="1" w:styleId="CharChar9">
    <w:name w:val="Char Char9"/>
    <w:rsid w:val="004E7100"/>
    <w:rPr>
      <w:rFonts w:ascii="Arial" w:hAnsi="Arial"/>
      <w:b/>
      <w:kern w:val="32"/>
      <w:sz w:val="32"/>
      <w:lang w:val="el-GR" w:eastAsia="el-GR"/>
    </w:rPr>
  </w:style>
  <w:style w:type="character" w:customStyle="1" w:styleId="small1">
    <w:name w:val="small1"/>
    <w:rsid w:val="004E7100"/>
    <w:rPr>
      <w:rFonts w:ascii="Verdana" w:hAnsi="Verdana"/>
      <w:color w:val="336699"/>
      <w:sz w:val="13"/>
      <w:u w:val="none"/>
      <w:effect w:val="none"/>
    </w:rPr>
  </w:style>
  <w:style w:type="table" w:styleId="1f8">
    <w:name w:val="Table Subtle 1"/>
    <w:basedOn w:val="a2"/>
    <w:semiHidden/>
    <w:rsid w:val="004E7100"/>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rsid w:val="004E7100"/>
    <w:pPr>
      <w:widowControl w:val="0"/>
      <w:suppressAutoHyphens/>
    </w:pPr>
    <w:rPr>
      <w:rFonts w:ascii="Times New Roman" w:eastAsia="Times New Roman" w:hAnsi="Times New Roman" w:cs="Tahoma"/>
      <w:kern w:val="1"/>
      <w:sz w:val="24"/>
      <w:szCs w:val="24"/>
      <w:lang w:val="en-US" w:eastAsia="zh-CN"/>
    </w:rPr>
  </w:style>
  <w:style w:type="numbering" w:customStyle="1" w:styleId="13">
    <w:name w:val="Στυλ13"/>
    <w:rsid w:val="004E7100"/>
    <w:pPr>
      <w:numPr>
        <w:numId w:val="34"/>
      </w:numPr>
    </w:pPr>
  </w:style>
  <w:style w:type="numbering" w:customStyle="1" w:styleId="1">
    <w:name w:val="Στυλ1"/>
    <w:rsid w:val="004E7100"/>
    <w:pPr>
      <w:numPr>
        <w:numId w:val="35"/>
      </w:numPr>
    </w:pPr>
  </w:style>
  <w:style w:type="numbering" w:customStyle="1" w:styleId="9">
    <w:name w:val="Στυλ9"/>
    <w:rsid w:val="004E7100"/>
    <w:pPr>
      <w:numPr>
        <w:numId w:val="36"/>
      </w:numPr>
    </w:pPr>
  </w:style>
  <w:style w:type="numbering" w:customStyle="1" w:styleId="14">
    <w:name w:val="Στυλ14"/>
    <w:rsid w:val="004E7100"/>
    <w:pPr>
      <w:numPr>
        <w:numId w:val="37"/>
      </w:numPr>
    </w:pPr>
  </w:style>
  <w:style w:type="numbering" w:customStyle="1" w:styleId="11">
    <w:name w:val="Στυλ11"/>
    <w:rsid w:val="004E7100"/>
    <w:pPr>
      <w:numPr>
        <w:numId w:val="38"/>
      </w:numPr>
    </w:pPr>
  </w:style>
  <w:style w:type="numbering" w:customStyle="1" w:styleId="15">
    <w:name w:val="Στυλ15"/>
    <w:rsid w:val="004E7100"/>
    <w:pPr>
      <w:numPr>
        <w:numId w:val="39"/>
      </w:numPr>
    </w:pPr>
  </w:style>
  <w:style w:type="numbering" w:customStyle="1" w:styleId="12">
    <w:name w:val="Στυλ12"/>
    <w:rsid w:val="004E7100"/>
    <w:pPr>
      <w:numPr>
        <w:numId w:val="40"/>
      </w:numPr>
    </w:pPr>
  </w:style>
  <w:style w:type="numbering" w:customStyle="1" w:styleId="7">
    <w:name w:val="Στυλ7"/>
    <w:rsid w:val="004E7100"/>
    <w:pPr>
      <w:numPr>
        <w:numId w:val="41"/>
      </w:numPr>
    </w:pPr>
  </w:style>
  <w:style w:type="numbering" w:customStyle="1" w:styleId="8">
    <w:name w:val="Στυλ8"/>
    <w:rsid w:val="004E7100"/>
    <w:pPr>
      <w:numPr>
        <w:numId w:val="42"/>
      </w:numPr>
    </w:pPr>
  </w:style>
  <w:style w:type="numbering" w:customStyle="1" w:styleId="2">
    <w:name w:val="Στυλ2"/>
    <w:rsid w:val="004E7100"/>
    <w:pPr>
      <w:numPr>
        <w:numId w:val="43"/>
      </w:numPr>
    </w:pPr>
  </w:style>
  <w:style w:type="numbering" w:customStyle="1" w:styleId="60">
    <w:name w:val="Στυλ6"/>
    <w:rsid w:val="004E7100"/>
    <w:pPr>
      <w:numPr>
        <w:numId w:val="44"/>
      </w:numPr>
    </w:pPr>
  </w:style>
  <w:style w:type="numbering" w:customStyle="1" w:styleId="3">
    <w:name w:val="Στυλ3"/>
    <w:rsid w:val="004E7100"/>
    <w:pPr>
      <w:numPr>
        <w:numId w:val="45"/>
      </w:numPr>
    </w:pPr>
  </w:style>
  <w:style w:type="numbering" w:customStyle="1" w:styleId="10">
    <w:name w:val="Στυλ10"/>
    <w:rsid w:val="004E7100"/>
    <w:pPr>
      <w:numPr>
        <w:numId w:val="46"/>
      </w:numPr>
    </w:pPr>
  </w:style>
  <w:style w:type="numbering" w:customStyle="1" w:styleId="4">
    <w:name w:val="Στυλ4"/>
    <w:rsid w:val="004E7100"/>
    <w:pPr>
      <w:numPr>
        <w:numId w:val="47"/>
      </w:numPr>
    </w:pPr>
  </w:style>
</w:styles>
</file>

<file path=word/webSettings.xml><?xml version="1.0" encoding="utf-8"?>
<w:webSettings xmlns:r="http://schemas.openxmlformats.org/officeDocument/2006/relationships" xmlns:w="http://schemas.openxmlformats.org/wordprocessingml/2006/main">
  <w:divs>
    <w:div w:id="471367204">
      <w:bodyDiv w:val="1"/>
      <w:marLeft w:val="0"/>
      <w:marRight w:val="0"/>
      <w:marTop w:val="0"/>
      <w:marBottom w:val="0"/>
      <w:divBdr>
        <w:top w:val="none" w:sz="0" w:space="0" w:color="auto"/>
        <w:left w:val="none" w:sz="0" w:space="0" w:color="auto"/>
        <w:bottom w:val="none" w:sz="0" w:space="0" w:color="auto"/>
        <w:right w:val="none" w:sz="0" w:space="0" w:color="auto"/>
      </w:divBdr>
    </w:div>
    <w:div w:id="643697539">
      <w:bodyDiv w:val="1"/>
      <w:marLeft w:val="0"/>
      <w:marRight w:val="0"/>
      <w:marTop w:val="0"/>
      <w:marBottom w:val="0"/>
      <w:divBdr>
        <w:top w:val="none" w:sz="0" w:space="0" w:color="auto"/>
        <w:left w:val="none" w:sz="0" w:space="0" w:color="auto"/>
        <w:bottom w:val="none" w:sz="0" w:space="0" w:color="auto"/>
        <w:right w:val="none" w:sz="0" w:space="0" w:color="auto"/>
      </w:divBdr>
    </w:div>
    <w:div w:id="13572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ter-fendt.de/ph14gr/" TargetMode="External"/><Relationship Id="rId18" Type="http://schemas.openxmlformats.org/officeDocument/2006/relationships/hyperlink" Target="http://www.agronews.gr" TargetMode="External"/><Relationship Id="rId26" Type="http://schemas.openxmlformats.org/officeDocument/2006/relationships/hyperlink" Target="http://www.estia.hua.gr" TargetMode="External"/><Relationship Id="rId3" Type="http://schemas.openxmlformats.org/officeDocument/2006/relationships/styles" Target="styles.xml"/><Relationship Id="rId21" Type="http://schemas.openxmlformats.org/officeDocument/2006/relationships/hyperlink" Target="http://www.antemisaris.gr" TargetMode="External"/><Relationship Id="rId34" Type="http://schemas.openxmlformats.org/officeDocument/2006/relationships/hyperlink" Target="http://www.inegsee.gr/" TargetMode="External"/><Relationship Id="rId7" Type="http://schemas.openxmlformats.org/officeDocument/2006/relationships/endnotes" Target="endnotes.xml"/><Relationship Id="rId12" Type="http://schemas.openxmlformats.org/officeDocument/2006/relationships/hyperlink" Target="http://sdrv.ms/17JLy5d" TargetMode="External"/><Relationship Id="rId17" Type="http://schemas.openxmlformats.org/officeDocument/2006/relationships/hyperlink" Target="http://www.charantonis.gr" TargetMode="External"/><Relationship Id="rId25" Type="http://schemas.openxmlformats.org/officeDocument/2006/relationships/hyperlink" Target="http://www.moa.gr.cy" TargetMode="External"/><Relationship Id="rId33" Type="http://schemas.openxmlformats.org/officeDocument/2006/relationships/hyperlink" Target="http://www.oaed.g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agric.gr" TargetMode="External"/><Relationship Id="rId20" Type="http://schemas.openxmlformats.org/officeDocument/2006/relationships/hyperlink" Target="http://www.espa.gr" TargetMode="External"/><Relationship Id="rId29" Type="http://schemas.openxmlformats.org/officeDocument/2006/relationships/hyperlink" Target="http://gbt.aua.gr/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fet.gr" TargetMode="External"/><Relationship Id="rId32" Type="http://schemas.openxmlformats.org/officeDocument/2006/relationships/hyperlink" Target="http://www.eoppep.gr/tee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minagric.gr" TargetMode="External"/><Relationship Id="rId28" Type="http://schemas.openxmlformats.org/officeDocument/2006/relationships/hyperlink" Target="http://www.wtm.gr" TargetMode="External"/><Relationship Id="rId36" Type="http://schemas.openxmlformats.org/officeDocument/2006/relationships/hyperlink" Target="http://www.eiead.gr/" TargetMode="External"/><Relationship Id="rId10" Type="http://schemas.openxmlformats.org/officeDocument/2006/relationships/hyperlink" Target="mailto:t09tee07@minedu.gov.gr" TargetMode="External"/><Relationship Id="rId19" Type="http://schemas.openxmlformats.org/officeDocument/2006/relationships/hyperlink" Target="http://www.neoiagrotes.gr" TargetMode="External"/><Relationship Id="rId31" Type="http://schemas.openxmlformats.org/officeDocument/2006/relationships/hyperlink" Target="http://www.certh.gr/ina.el.aspx"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phet.colorado.edu/el/simulations/category/new" TargetMode="External"/><Relationship Id="rId22" Type="http://schemas.openxmlformats.org/officeDocument/2006/relationships/hyperlink" Target="http://www.greenroofs.gr" TargetMode="External"/><Relationship Id="rId27" Type="http://schemas.openxmlformats.org/officeDocument/2006/relationships/hyperlink" Target="http://www.chem.uoa.gr" TargetMode="External"/><Relationship Id="rId30" Type="http://schemas.openxmlformats.org/officeDocument/2006/relationships/hyperlink" Target="http://www.bio.uth.gr/" TargetMode="External"/><Relationship Id="rId35" Type="http://schemas.openxmlformats.org/officeDocument/2006/relationships/hyperlink" Target="http://www.gsev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56AD-012A-48A0-B644-196EB12F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18776</Words>
  <Characters>101396</Characters>
  <Application>Microsoft Office Word</Application>
  <DocSecurity>0</DocSecurity>
  <Lines>844</Lines>
  <Paragraphs>239</Paragraphs>
  <ScaleCrop>false</ScaleCrop>
  <HeadingPairs>
    <vt:vector size="2" baseType="variant">
      <vt:variant>
        <vt:lpstr>Τίτλος</vt:lpstr>
      </vt:variant>
      <vt:variant>
        <vt:i4>1</vt:i4>
      </vt:variant>
    </vt:vector>
  </HeadingPairs>
  <TitlesOfParts>
    <vt:vector size="1" baseType="lpstr">
      <vt:lpstr/>
    </vt:vector>
  </TitlesOfParts>
  <Company>IEP</Company>
  <LinksUpToDate>false</LinksUpToDate>
  <CharactersWithSpaces>119933</CharactersWithSpaces>
  <SharedDoc>false</SharedDoc>
  <HLinks>
    <vt:vector size="120" baseType="variant">
      <vt:variant>
        <vt:i4>2293872</vt:i4>
      </vt:variant>
      <vt:variant>
        <vt:i4>65</vt:i4>
      </vt:variant>
      <vt:variant>
        <vt:i4>0</vt:i4>
      </vt:variant>
      <vt:variant>
        <vt:i4>5</vt:i4>
      </vt:variant>
      <vt:variant>
        <vt:lpwstr>http://photodentro.edu.gr/edusoft/</vt:lpwstr>
      </vt:variant>
      <vt:variant>
        <vt:lpwstr/>
      </vt:variant>
      <vt:variant>
        <vt:i4>3473517</vt:i4>
      </vt:variant>
      <vt:variant>
        <vt:i4>62</vt:i4>
      </vt:variant>
      <vt:variant>
        <vt:i4>0</vt:i4>
      </vt:variant>
      <vt:variant>
        <vt:i4>5</vt:i4>
      </vt:variant>
      <vt:variant>
        <vt:lpwstr>http://photodentro.edu.gr/ugc/</vt:lpwstr>
      </vt:variant>
      <vt:variant>
        <vt:lpwstr/>
      </vt:variant>
      <vt:variant>
        <vt:i4>8192123</vt:i4>
      </vt:variant>
      <vt:variant>
        <vt:i4>59</vt:i4>
      </vt:variant>
      <vt:variant>
        <vt:i4>0</vt:i4>
      </vt:variant>
      <vt:variant>
        <vt:i4>5</vt:i4>
      </vt:variant>
      <vt:variant>
        <vt:lpwstr>http://photodentro.edu.gr/</vt:lpwstr>
      </vt:variant>
      <vt:variant>
        <vt:lpwstr/>
      </vt:variant>
      <vt:variant>
        <vt:i4>7798891</vt:i4>
      </vt:variant>
      <vt:variant>
        <vt:i4>56</vt:i4>
      </vt:variant>
      <vt:variant>
        <vt:i4>0</vt:i4>
      </vt:variant>
      <vt:variant>
        <vt:i4>5</vt:i4>
      </vt:variant>
      <vt:variant>
        <vt:lpwstr>http://dschool.edu.gr/</vt:lpwstr>
      </vt:variant>
      <vt:variant>
        <vt:lpwstr/>
      </vt:variant>
      <vt:variant>
        <vt:i4>7864431</vt:i4>
      </vt:variant>
      <vt:variant>
        <vt:i4>53</vt:i4>
      </vt:variant>
      <vt:variant>
        <vt:i4>0</vt:i4>
      </vt:variant>
      <vt:variant>
        <vt:i4>5</vt:i4>
      </vt:variant>
      <vt:variant>
        <vt:lpwstr>http://www.sch.gr/</vt:lpwstr>
      </vt:variant>
      <vt:variant>
        <vt:lpwstr/>
      </vt:variant>
      <vt:variant>
        <vt:i4>458756</vt:i4>
      </vt:variant>
      <vt:variant>
        <vt:i4>50</vt:i4>
      </vt:variant>
      <vt:variant>
        <vt:i4>0</vt:i4>
      </vt:variant>
      <vt:variant>
        <vt:i4>5</vt:i4>
      </vt:variant>
      <vt:variant>
        <vt:lpwstr>http://www.eiead.gr/</vt:lpwstr>
      </vt:variant>
      <vt:variant>
        <vt:lpwstr/>
      </vt:variant>
      <vt:variant>
        <vt:i4>1048663</vt:i4>
      </vt:variant>
      <vt:variant>
        <vt:i4>47</vt:i4>
      </vt:variant>
      <vt:variant>
        <vt:i4>0</vt:i4>
      </vt:variant>
      <vt:variant>
        <vt:i4>5</vt:i4>
      </vt:variant>
      <vt:variant>
        <vt:lpwstr>http://www.gsevee.gr/</vt:lpwstr>
      </vt:variant>
      <vt:variant>
        <vt:lpwstr/>
      </vt:variant>
      <vt:variant>
        <vt:i4>7929952</vt:i4>
      </vt:variant>
      <vt:variant>
        <vt:i4>44</vt:i4>
      </vt:variant>
      <vt:variant>
        <vt:i4>0</vt:i4>
      </vt:variant>
      <vt:variant>
        <vt:i4>5</vt:i4>
      </vt:variant>
      <vt:variant>
        <vt:lpwstr>http://www.inegsee.gr/</vt:lpwstr>
      </vt:variant>
      <vt:variant>
        <vt:lpwstr/>
      </vt:variant>
      <vt:variant>
        <vt:i4>8192050</vt:i4>
      </vt:variant>
      <vt:variant>
        <vt:i4>41</vt:i4>
      </vt:variant>
      <vt:variant>
        <vt:i4>0</vt:i4>
      </vt:variant>
      <vt:variant>
        <vt:i4>5</vt:i4>
      </vt:variant>
      <vt:variant>
        <vt:lpwstr>http://www.oaed.gr/</vt:lpwstr>
      </vt:variant>
      <vt:variant>
        <vt:lpwstr/>
      </vt:variant>
      <vt:variant>
        <vt:i4>6619260</vt:i4>
      </vt:variant>
      <vt:variant>
        <vt:i4>38</vt:i4>
      </vt:variant>
      <vt:variant>
        <vt:i4>0</vt:i4>
      </vt:variant>
      <vt:variant>
        <vt:i4>5</vt:i4>
      </vt:variant>
      <vt:variant>
        <vt:lpwstr>http://www.eoppep.gr/teens/</vt:lpwstr>
      </vt:variant>
      <vt:variant>
        <vt:lpwstr/>
      </vt:variant>
      <vt:variant>
        <vt:i4>7929976</vt:i4>
      </vt:variant>
      <vt:variant>
        <vt:i4>21</vt:i4>
      </vt:variant>
      <vt:variant>
        <vt:i4>0</vt:i4>
      </vt:variant>
      <vt:variant>
        <vt:i4>5</vt:i4>
      </vt:variant>
      <vt:variant>
        <vt:lpwstr>http://www.wtm.gr/</vt:lpwstr>
      </vt:variant>
      <vt:variant>
        <vt:lpwstr/>
      </vt:variant>
      <vt:variant>
        <vt:i4>3145766</vt:i4>
      </vt:variant>
      <vt:variant>
        <vt:i4>18</vt:i4>
      </vt:variant>
      <vt:variant>
        <vt:i4>0</vt:i4>
      </vt:variant>
      <vt:variant>
        <vt:i4>5</vt:i4>
      </vt:variant>
      <vt:variant>
        <vt:lpwstr>http://www.chem.uoa.gr/</vt:lpwstr>
      </vt:variant>
      <vt:variant>
        <vt:lpwstr/>
      </vt:variant>
      <vt:variant>
        <vt:i4>1704013</vt:i4>
      </vt:variant>
      <vt:variant>
        <vt:i4>15</vt:i4>
      </vt:variant>
      <vt:variant>
        <vt:i4>0</vt:i4>
      </vt:variant>
      <vt:variant>
        <vt:i4>5</vt:i4>
      </vt:variant>
      <vt:variant>
        <vt:lpwstr>http://www.estia.hua.gr/</vt:lpwstr>
      </vt:variant>
      <vt:variant>
        <vt:lpwstr/>
      </vt:variant>
      <vt:variant>
        <vt:i4>1507328</vt:i4>
      </vt:variant>
      <vt:variant>
        <vt:i4>12</vt:i4>
      </vt:variant>
      <vt:variant>
        <vt:i4>0</vt:i4>
      </vt:variant>
      <vt:variant>
        <vt:i4>5</vt:i4>
      </vt:variant>
      <vt:variant>
        <vt:lpwstr>http://www.moa.gr.cy/</vt:lpwstr>
      </vt:variant>
      <vt:variant>
        <vt:lpwstr/>
      </vt:variant>
      <vt:variant>
        <vt:i4>7798821</vt:i4>
      </vt:variant>
      <vt:variant>
        <vt:i4>9</vt:i4>
      </vt:variant>
      <vt:variant>
        <vt:i4>0</vt:i4>
      </vt:variant>
      <vt:variant>
        <vt:i4>5</vt:i4>
      </vt:variant>
      <vt:variant>
        <vt:lpwstr>http://www.efet.gr/</vt:lpwstr>
      </vt:variant>
      <vt:variant>
        <vt:lpwstr/>
      </vt:variant>
      <vt:variant>
        <vt:i4>1704023</vt:i4>
      </vt:variant>
      <vt:variant>
        <vt:i4>6</vt:i4>
      </vt:variant>
      <vt:variant>
        <vt:i4>0</vt:i4>
      </vt:variant>
      <vt:variant>
        <vt:i4>5</vt:i4>
      </vt:variant>
      <vt:variant>
        <vt:lpwstr>http://phet.colorado.edu/el/simulations/category/new</vt:lpwstr>
      </vt:variant>
      <vt:variant>
        <vt:lpwstr/>
      </vt:variant>
      <vt:variant>
        <vt:i4>3866670</vt:i4>
      </vt:variant>
      <vt:variant>
        <vt:i4>3</vt:i4>
      </vt:variant>
      <vt:variant>
        <vt:i4>0</vt:i4>
      </vt:variant>
      <vt:variant>
        <vt:i4>5</vt:i4>
      </vt:variant>
      <vt:variant>
        <vt:lpwstr>http://www.walter-fendt.de/ph14gr/</vt:lpwstr>
      </vt:variant>
      <vt:variant>
        <vt:lpwstr/>
      </vt:variant>
      <vt:variant>
        <vt:i4>3211319</vt:i4>
      </vt:variant>
      <vt:variant>
        <vt:i4>0</vt:i4>
      </vt:variant>
      <vt:variant>
        <vt:i4>0</vt:i4>
      </vt:variant>
      <vt:variant>
        <vt:i4>5</vt:i4>
      </vt:variant>
      <vt:variant>
        <vt:lpwstr>http://sdrv.ms/17JLy5d</vt:lpwstr>
      </vt:variant>
      <vt:variant>
        <vt:lpwstr/>
      </vt: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eakritidou</dc:creator>
  <cp:lastModifiedBy>User</cp:lastModifiedBy>
  <cp:revision>2</cp:revision>
  <cp:lastPrinted>2014-08-06T06:22:00Z</cp:lastPrinted>
  <dcterms:created xsi:type="dcterms:W3CDTF">2015-11-12T11:13:00Z</dcterms:created>
  <dcterms:modified xsi:type="dcterms:W3CDTF">2015-11-12T11:13:00Z</dcterms:modified>
</cp:coreProperties>
</file>